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465DE" w14:textId="77777777" w:rsidR="005A5342" w:rsidRDefault="005A5342">
      <w:pPr>
        <w:pStyle w:val="BodyText"/>
        <w:ind w:left="0"/>
        <w:rPr>
          <w:rFonts w:ascii="Times New Roman"/>
          <w:sz w:val="20"/>
        </w:rPr>
      </w:pPr>
    </w:p>
    <w:p w14:paraId="36F4B291" w14:textId="77777777" w:rsidR="005A5342" w:rsidRDefault="005A5342">
      <w:pPr>
        <w:pStyle w:val="BodyText"/>
        <w:ind w:left="0"/>
        <w:rPr>
          <w:rFonts w:ascii="Times New Roman"/>
          <w:sz w:val="20"/>
        </w:rPr>
      </w:pPr>
    </w:p>
    <w:p w14:paraId="64733200" w14:textId="77777777" w:rsidR="005A5342" w:rsidRDefault="005A5342">
      <w:pPr>
        <w:pStyle w:val="BodyText"/>
        <w:ind w:left="0"/>
        <w:rPr>
          <w:rFonts w:ascii="Times New Roman"/>
          <w:sz w:val="20"/>
        </w:rPr>
      </w:pPr>
    </w:p>
    <w:p w14:paraId="32521539" w14:textId="77777777" w:rsidR="005A5342" w:rsidRDefault="005A5342">
      <w:pPr>
        <w:pStyle w:val="BodyText"/>
        <w:ind w:left="0"/>
        <w:rPr>
          <w:rFonts w:ascii="Times New Roman"/>
          <w:sz w:val="20"/>
        </w:rPr>
      </w:pPr>
    </w:p>
    <w:p w14:paraId="120502C7" w14:textId="77777777" w:rsidR="005A5342" w:rsidRDefault="005A5342">
      <w:pPr>
        <w:pStyle w:val="BodyText"/>
        <w:spacing w:before="70"/>
        <w:ind w:left="0"/>
        <w:rPr>
          <w:rFonts w:ascii="Times New Roman"/>
          <w:sz w:val="20"/>
        </w:rPr>
      </w:pPr>
    </w:p>
    <w:p w14:paraId="65484250" w14:textId="77777777" w:rsidR="005A5342" w:rsidRDefault="00D633BC">
      <w:pPr>
        <w:pStyle w:val="BodyText"/>
        <w:ind w:left="1516"/>
        <w:rPr>
          <w:rFonts w:ascii="Times New Roman"/>
          <w:sz w:val="20"/>
        </w:rPr>
      </w:pPr>
      <w:r>
        <w:rPr>
          <w:rFonts w:ascii="Times New Roman"/>
          <w:noProof/>
          <w:sz w:val="20"/>
        </w:rPr>
        <w:drawing>
          <wp:inline distT="0" distB="0" distL="0" distR="0" wp14:anchorId="7309607F" wp14:editId="49C7E365">
            <wp:extent cx="4819003" cy="210340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819003" cy="2103405"/>
                    </a:xfrm>
                    <a:prstGeom prst="rect">
                      <a:avLst/>
                    </a:prstGeom>
                  </pic:spPr>
                </pic:pic>
              </a:graphicData>
            </a:graphic>
          </wp:inline>
        </w:drawing>
      </w:r>
    </w:p>
    <w:p w14:paraId="2024F5D8" w14:textId="77777777" w:rsidR="005A5342" w:rsidRDefault="005A5342">
      <w:pPr>
        <w:pStyle w:val="BodyText"/>
        <w:ind w:left="0"/>
        <w:rPr>
          <w:rFonts w:ascii="Times New Roman"/>
          <w:sz w:val="72"/>
        </w:rPr>
      </w:pPr>
    </w:p>
    <w:p w14:paraId="44F81FD5" w14:textId="77777777" w:rsidR="005A5342" w:rsidRDefault="005A5342">
      <w:pPr>
        <w:pStyle w:val="BodyText"/>
        <w:spacing w:before="224"/>
        <w:ind w:left="0"/>
        <w:rPr>
          <w:rFonts w:ascii="Times New Roman"/>
          <w:sz w:val="72"/>
        </w:rPr>
      </w:pPr>
    </w:p>
    <w:p w14:paraId="7DEA0957" w14:textId="77777777" w:rsidR="005A5342" w:rsidRDefault="00D633BC">
      <w:pPr>
        <w:pStyle w:val="Title"/>
        <w:spacing w:line="276" w:lineRule="auto"/>
      </w:pPr>
      <w:r>
        <w:t>MAT</w:t>
      </w:r>
      <w:r>
        <w:rPr>
          <w:spacing w:val="-10"/>
        </w:rPr>
        <w:t xml:space="preserve"> </w:t>
      </w:r>
      <w:r>
        <w:t>Child</w:t>
      </w:r>
      <w:r>
        <w:rPr>
          <w:spacing w:val="-11"/>
        </w:rPr>
        <w:t xml:space="preserve"> </w:t>
      </w:r>
      <w:r>
        <w:t>Protection</w:t>
      </w:r>
      <w:r>
        <w:rPr>
          <w:spacing w:val="-13"/>
        </w:rPr>
        <w:t xml:space="preserve"> </w:t>
      </w:r>
      <w:r>
        <w:t>and Safeguarding Policy</w:t>
      </w:r>
    </w:p>
    <w:p w14:paraId="16753C14" w14:textId="77777777" w:rsidR="005A5342" w:rsidRDefault="005A5342">
      <w:pPr>
        <w:pStyle w:val="BodyText"/>
        <w:ind w:left="0"/>
        <w:rPr>
          <w:rFonts w:ascii="Arial"/>
          <w:b/>
          <w:sz w:val="20"/>
        </w:rPr>
      </w:pPr>
    </w:p>
    <w:p w14:paraId="2A8E8D47" w14:textId="77777777" w:rsidR="005A5342" w:rsidRDefault="005A5342">
      <w:pPr>
        <w:pStyle w:val="BodyText"/>
        <w:ind w:left="0"/>
        <w:rPr>
          <w:rFonts w:ascii="Arial"/>
          <w:b/>
          <w:sz w:val="20"/>
        </w:rPr>
      </w:pPr>
    </w:p>
    <w:p w14:paraId="39CEB79B" w14:textId="77777777" w:rsidR="005A5342" w:rsidRDefault="005A5342">
      <w:pPr>
        <w:pStyle w:val="BodyText"/>
        <w:ind w:left="0"/>
        <w:rPr>
          <w:rFonts w:ascii="Arial"/>
          <w:b/>
          <w:sz w:val="20"/>
        </w:rPr>
      </w:pPr>
    </w:p>
    <w:p w14:paraId="4A6694D8" w14:textId="77777777" w:rsidR="005A5342" w:rsidRDefault="005A5342">
      <w:pPr>
        <w:pStyle w:val="BodyText"/>
        <w:ind w:left="0"/>
        <w:rPr>
          <w:rFonts w:ascii="Arial"/>
          <w:b/>
          <w:sz w:val="20"/>
        </w:rPr>
      </w:pPr>
    </w:p>
    <w:p w14:paraId="5C68ECA5" w14:textId="77777777" w:rsidR="005A5342" w:rsidRDefault="005A5342">
      <w:pPr>
        <w:pStyle w:val="BodyText"/>
        <w:spacing w:before="34"/>
        <w:ind w:left="0"/>
        <w:rPr>
          <w:rFonts w:ascii="Arial"/>
          <w:b/>
          <w:sz w:val="20"/>
        </w:rPr>
      </w:pP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3"/>
        <w:gridCol w:w="4523"/>
      </w:tblGrid>
      <w:tr w:rsidR="005A5342" w14:paraId="212766C4" w14:textId="77777777">
        <w:trPr>
          <w:trHeight w:val="253"/>
        </w:trPr>
        <w:tc>
          <w:tcPr>
            <w:tcW w:w="4263" w:type="dxa"/>
          </w:tcPr>
          <w:p w14:paraId="404B6F67" w14:textId="77777777" w:rsidR="005A5342" w:rsidRDefault="00D633BC">
            <w:pPr>
              <w:pStyle w:val="TableParagraph"/>
              <w:spacing w:line="234" w:lineRule="exact"/>
              <w:ind w:left="107"/>
              <w:rPr>
                <w:rFonts w:ascii="Arial"/>
                <w:b/>
              </w:rPr>
            </w:pPr>
            <w:r>
              <w:rPr>
                <w:rFonts w:ascii="Arial"/>
                <w:b/>
                <w:spacing w:val="-2"/>
              </w:rPr>
              <w:t>Status</w:t>
            </w:r>
          </w:p>
        </w:tc>
        <w:tc>
          <w:tcPr>
            <w:tcW w:w="4523" w:type="dxa"/>
          </w:tcPr>
          <w:p w14:paraId="28FD86C1" w14:textId="77777777" w:rsidR="005A5342" w:rsidRDefault="00D633BC">
            <w:pPr>
              <w:pStyle w:val="TableParagraph"/>
              <w:spacing w:line="234" w:lineRule="exact"/>
              <w:ind w:left="105"/>
              <w:rPr>
                <w:rFonts w:ascii="Arial"/>
                <w:b/>
              </w:rPr>
            </w:pPr>
            <w:r>
              <w:rPr>
                <w:rFonts w:ascii="Arial"/>
                <w:b/>
                <w:spacing w:val="-4"/>
              </w:rPr>
              <w:t>Date</w:t>
            </w:r>
          </w:p>
        </w:tc>
      </w:tr>
      <w:tr w:rsidR="005A5342" w14:paraId="0C2DFBC2" w14:textId="77777777">
        <w:trPr>
          <w:trHeight w:val="251"/>
        </w:trPr>
        <w:tc>
          <w:tcPr>
            <w:tcW w:w="4263" w:type="dxa"/>
          </w:tcPr>
          <w:p w14:paraId="7F9E4012" w14:textId="77777777" w:rsidR="005A5342" w:rsidRDefault="00D633BC">
            <w:pPr>
              <w:pStyle w:val="TableParagraph"/>
              <w:spacing w:line="232" w:lineRule="exact"/>
              <w:ind w:left="107"/>
            </w:pPr>
            <w:r>
              <w:t>Date</w:t>
            </w:r>
            <w:r>
              <w:rPr>
                <w:spacing w:val="-3"/>
              </w:rPr>
              <w:t xml:space="preserve"> </w:t>
            </w:r>
            <w:r>
              <w:rPr>
                <w:spacing w:val="-2"/>
              </w:rPr>
              <w:t>Issued:</w:t>
            </w:r>
          </w:p>
        </w:tc>
        <w:tc>
          <w:tcPr>
            <w:tcW w:w="4523" w:type="dxa"/>
          </w:tcPr>
          <w:p w14:paraId="750CEEB1" w14:textId="77777777" w:rsidR="005A5342" w:rsidRDefault="00D633BC">
            <w:pPr>
              <w:pStyle w:val="TableParagraph"/>
              <w:spacing w:line="232" w:lineRule="exact"/>
              <w:ind w:left="105"/>
            </w:pPr>
            <w:r>
              <w:t>Autumn</w:t>
            </w:r>
            <w:r>
              <w:rPr>
                <w:spacing w:val="-4"/>
              </w:rPr>
              <w:t xml:space="preserve"> </w:t>
            </w:r>
            <w:r>
              <w:t>Term</w:t>
            </w:r>
            <w:r>
              <w:rPr>
                <w:spacing w:val="-1"/>
              </w:rPr>
              <w:t xml:space="preserve"> </w:t>
            </w:r>
            <w:r>
              <w:rPr>
                <w:spacing w:val="-4"/>
              </w:rPr>
              <w:t>2025</w:t>
            </w:r>
          </w:p>
        </w:tc>
      </w:tr>
      <w:tr w:rsidR="005A5342" w14:paraId="77F639FB" w14:textId="77777777">
        <w:trPr>
          <w:trHeight w:val="253"/>
        </w:trPr>
        <w:tc>
          <w:tcPr>
            <w:tcW w:w="4263" w:type="dxa"/>
          </w:tcPr>
          <w:p w14:paraId="5B1FF3E7" w14:textId="77777777" w:rsidR="005A5342" w:rsidRDefault="00D633BC">
            <w:pPr>
              <w:pStyle w:val="TableParagraph"/>
              <w:spacing w:line="234" w:lineRule="exact"/>
              <w:ind w:left="107"/>
            </w:pPr>
            <w:r>
              <w:t>Prepared</w:t>
            </w:r>
            <w:r>
              <w:rPr>
                <w:spacing w:val="-6"/>
              </w:rPr>
              <w:t xml:space="preserve"> </w:t>
            </w:r>
            <w:r>
              <w:rPr>
                <w:spacing w:val="-5"/>
              </w:rPr>
              <w:t>by:</w:t>
            </w:r>
          </w:p>
        </w:tc>
        <w:tc>
          <w:tcPr>
            <w:tcW w:w="4523" w:type="dxa"/>
          </w:tcPr>
          <w:p w14:paraId="73DCC81F" w14:textId="77777777" w:rsidR="005A5342" w:rsidRDefault="00D633BC">
            <w:pPr>
              <w:pStyle w:val="TableParagraph"/>
              <w:spacing w:line="234" w:lineRule="exact"/>
              <w:ind w:left="105"/>
            </w:pPr>
            <w:r>
              <w:t>PRST</w:t>
            </w:r>
            <w:r>
              <w:rPr>
                <w:spacing w:val="-6"/>
              </w:rPr>
              <w:t xml:space="preserve"> </w:t>
            </w:r>
            <w:r>
              <w:t>Central</w:t>
            </w:r>
            <w:r>
              <w:rPr>
                <w:spacing w:val="-3"/>
              </w:rPr>
              <w:t xml:space="preserve"> </w:t>
            </w:r>
            <w:r>
              <w:rPr>
                <w:spacing w:val="-4"/>
              </w:rPr>
              <w:t>Team</w:t>
            </w:r>
          </w:p>
        </w:tc>
      </w:tr>
      <w:tr w:rsidR="005A5342" w14:paraId="1C5E8BF8" w14:textId="77777777">
        <w:trPr>
          <w:trHeight w:val="251"/>
        </w:trPr>
        <w:tc>
          <w:tcPr>
            <w:tcW w:w="4263" w:type="dxa"/>
          </w:tcPr>
          <w:p w14:paraId="3C1B419A" w14:textId="77777777" w:rsidR="005A5342" w:rsidRDefault="00D633BC">
            <w:pPr>
              <w:pStyle w:val="TableParagraph"/>
              <w:spacing w:line="232" w:lineRule="exact"/>
              <w:ind w:left="107"/>
            </w:pPr>
            <w:r>
              <w:t>Adopted</w:t>
            </w:r>
            <w:r>
              <w:rPr>
                <w:spacing w:val="-5"/>
              </w:rPr>
              <w:t xml:space="preserve"> </w:t>
            </w:r>
            <w:r>
              <w:t>by</w:t>
            </w:r>
            <w:r>
              <w:rPr>
                <w:spacing w:val="-5"/>
              </w:rPr>
              <w:t xml:space="preserve"> </w:t>
            </w:r>
            <w:r>
              <w:t>Trust</w:t>
            </w:r>
            <w:r>
              <w:rPr>
                <w:spacing w:val="-1"/>
              </w:rPr>
              <w:t xml:space="preserve"> </w:t>
            </w:r>
            <w:r>
              <w:rPr>
                <w:spacing w:val="-2"/>
              </w:rPr>
              <w:t>Board:</w:t>
            </w:r>
          </w:p>
        </w:tc>
        <w:tc>
          <w:tcPr>
            <w:tcW w:w="4523" w:type="dxa"/>
          </w:tcPr>
          <w:p w14:paraId="7CB08EAD" w14:textId="77777777" w:rsidR="005A5342" w:rsidRDefault="00D633BC">
            <w:pPr>
              <w:pStyle w:val="TableParagraph"/>
              <w:spacing w:line="232" w:lineRule="exact"/>
              <w:ind w:left="105"/>
            </w:pPr>
            <w:r>
              <w:t>October</w:t>
            </w:r>
            <w:r>
              <w:rPr>
                <w:spacing w:val="-6"/>
              </w:rPr>
              <w:t xml:space="preserve"> </w:t>
            </w:r>
            <w:r>
              <w:rPr>
                <w:spacing w:val="-4"/>
              </w:rPr>
              <w:t>2025</w:t>
            </w:r>
          </w:p>
        </w:tc>
      </w:tr>
      <w:tr w:rsidR="005A5342" w14:paraId="3F250EEA" w14:textId="77777777">
        <w:trPr>
          <w:trHeight w:val="253"/>
        </w:trPr>
        <w:tc>
          <w:tcPr>
            <w:tcW w:w="4263" w:type="dxa"/>
          </w:tcPr>
          <w:p w14:paraId="722C6C27" w14:textId="77777777" w:rsidR="005A5342" w:rsidRDefault="00D633BC">
            <w:pPr>
              <w:pStyle w:val="TableParagraph"/>
              <w:spacing w:before="2" w:line="232" w:lineRule="exact"/>
              <w:ind w:left="107"/>
            </w:pPr>
            <w:r>
              <w:t>Next</w:t>
            </w:r>
            <w:r>
              <w:rPr>
                <w:spacing w:val="-4"/>
              </w:rPr>
              <w:t xml:space="preserve"> </w:t>
            </w:r>
            <w:r>
              <w:t>Review</w:t>
            </w:r>
            <w:r>
              <w:rPr>
                <w:spacing w:val="-5"/>
              </w:rPr>
              <w:t xml:space="preserve"> </w:t>
            </w:r>
            <w:r>
              <w:rPr>
                <w:spacing w:val="-4"/>
              </w:rPr>
              <w:t>date:</w:t>
            </w:r>
          </w:p>
        </w:tc>
        <w:tc>
          <w:tcPr>
            <w:tcW w:w="4523" w:type="dxa"/>
          </w:tcPr>
          <w:p w14:paraId="2D3E03D0" w14:textId="77777777" w:rsidR="005A5342" w:rsidRDefault="00D633BC">
            <w:pPr>
              <w:pStyle w:val="TableParagraph"/>
              <w:spacing w:before="2" w:line="232" w:lineRule="exact"/>
              <w:ind w:left="105"/>
            </w:pPr>
            <w:r>
              <w:t>Autumn</w:t>
            </w:r>
            <w:r>
              <w:rPr>
                <w:spacing w:val="-4"/>
              </w:rPr>
              <w:t xml:space="preserve"> </w:t>
            </w:r>
            <w:r>
              <w:t>Term</w:t>
            </w:r>
            <w:r>
              <w:rPr>
                <w:spacing w:val="-1"/>
              </w:rPr>
              <w:t xml:space="preserve"> </w:t>
            </w:r>
            <w:r>
              <w:rPr>
                <w:spacing w:val="-4"/>
              </w:rPr>
              <w:t>2026</w:t>
            </w:r>
          </w:p>
        </w:tc>
      </w:tr>
    </w:tbl>
    <w:p w14:paraId="0BBA045F" w14:textId="77777777" w:rsidR="005A5342" w:rsidRDefault="005A5342">
      <w:pPr>
        <w:pStyle w:val="TableParagraph"/>
        <w:spacing w:line="232" w:lineRule="exact"/>
        <w:sectPr w:rsidR="005A5342">
          <w:type w:val="continuous"/>
          <w:pgSz w:w="11910" w:h="16840"/>
          <w:pgMar w:top="1920" w:right="425" w:bottom="280" w:left="425" w:header="720" w:footer="720" w:gutter="0"/>
          <w:cols w:space="720"/>
        </w:sectPr>
      </w:pPr>
    </w:p>
    <w:p w14:paraId="7A46706C" w14:textId="77777777" w:rsidR="005A5342" w:rsidRDefault="00D633BC">
      <w:pPr>
        <w:spacing w:before="64"/>
        <w:ind w:left="1015"/>
        <w:rPr>
          <w:rFonts w:ascii="Arial"/>
          <w:b/>
          <w:sz w:val="32"/>
        </w:rPr>
      </w:pPr>
      <w:r>
        <w:rPr>
          <w:rFonts w:ascii="Arial"/>
          <w:b/>
          <w:spacing w:val="-2"/>
          <w:sz w:val="32"/>
        </w:rPr>
        <w:lastRenderedPageBreak/>
        <w:t>Contents</w:t>
      </w:r>
    </w:p>
    <w:p w14:paraId="7B53DD1C" w14:textId="77777777" w:rsidR="005A5342" w:rsidRDefault="00D633BC">
      <w:pPr>
        <w:pStyle w:val="BodyText"/>
        <w:spacing w:before="256" w:line="465" w:lineRule="auto"/>
        <w:ind w:right="7166"/>
      </w:pPr>
      <w:hyperlink w:anchor="_bookmark0" w:history="1">
        <w:r>
          <w:rPr>
            <w:color w:val="0000FF"/>
            <w:u w:val="single" w:color="0000FF"/>
          </w:rPr>
          <w:t>Statement of intent</w:t>
        </w:r>
      </w:hyperlink>
      <w:r>
        <w:rPr>
          <w:color w:val="0000FF"/>
        </w:rPr>
        <w:t xml:space="preserve"> </w:t>
      </w:r>
      <w:hyperlink w:anchor="_bookmark1" w:history="1">
        <w:r>
          <w:rPr>
            <w:color w:val="0000FF"/>
            <w:u w:val="single" w:color="0000FF"/>
          </w:rPr>
          <w:t>Contextual</w:t>
        </w:r>
        <w:r>
          <w:rPr>
            <w:color w:val="0000FF"/>
            <w:spacing w:val="-16"/>
            <w:u w:val="single" w:color="0000FF"/>
          </w:rPr>
          <w:t xml:space="preserve"> </w:t>
        </w:r>
        <w:r>
          <w:rPr>
            <w:color w:val="0000FF"/>
            <w:u w:val="single" w:color="0000FF"/>
          </w:rPr>
          <w:t>Safeguarding</w:t>
        </w:r>
      </w:hyperlink>
      <w:r>
        <w:rPr>
          <w:color w:val="0000FF"/>
        </w:rPr>
        <w:t xml:space="preserve"> </w:t>
      </w:r>
      <w:hyperlink w:anchor="_bookmark2" w:history="1">
        <w:r>
          <w:rPr>
            <w:color w:val="0000FF"/>
            <w:spacing w:val="-2"/>
            <w:u w:val="single" w:color="0000FF"/>
          </w:rPr>
          <w:t>Acronyms</w:t>
        </w:r>
      </w:hyperlink>
    </w:p>
    <w:p w14:paraId="5B56815E" w14:textId="77777777" w:rsidR="005A5342" w:rsidRDefault="00D633BC">
      <w:pPr>
        <w:pStyle w:val="BodyText"/>
        <w:spacing w:line="252" w:lineRule="exact"/>
      </w:pPr>
      <w:hyperlink w:anchor="_bookmark3" w:history="1">
        <w:r>
          <w:rPr>
            <w:color w:val="0000FF"/>
            <w:spacing w:val="-2"/>
            <w:u w:val="single" w:color="0000FF"/>
          </w:rPr>
          <w:t>Definitions</w:t>
        </w:r>
      </w:hyperlink>
    </w:p>
    <w:p w14:paraId="20ADD947" w14:textId="77777777" w:rsidR="005A5342" w:rsidRDefault="00D633BC">
      <w:pPr>
        <w:pStyle w:val="ListParagraph"/>
        <w:numPr>
          <w:ilvl w:val="0"/>
          <w:numId w:val="12"/>
        </w:numPr>
        <w:tabs>
          <w:tab w:val="left" w:pos="1581"/>
        </w:tabs>
        <w:spacing w:before="237"/>
        <w:ind w:hanging="422"/>
      </w:pPr>
      <w:hyperlink w:anchor="_bookmark4" w:history="1">
        <w:r>
          <w:rPr>
            <w:color w:val="0000FF"/>
            <w:u w:val="single" w:color="0000FF"/>
          </w:rPr>
          <w:t>Legal</w:t>
        </w:r>
        <w:r>
          <w:rPr>
            <w:color w:val="0000FF"/>
            <w:spacing w:val="-6"/>
            <w:u w:val="single" w:color="0000FF"/>
          </w:rPr>
          <w:t xml:space="preserve"> </w:t>
        </w:r>
        <w:r>
          <w:rPr>
            <w:color w:val="0000FF"/>
            <w:spacing w:val="-2"/>
            <w:u w:val="single" w:color="0000FF"/>
          </w:rPr>
          <w:t>framework</w:t>
        </w:r>
      </w:hyperlink>
    </w:p>
    <w:p w14:paraId="4875425F" w14:textId="77777777" w:rsidR="005A5342" w:rsidRDefault="00D633BC">
      <w:pPr>
        <w:pStyle w:val="ListParagraph"/>
        <w:numPr>
          <w:ilvl w:val="0"/>
          <w:numId w:val="12"/>
        </w:numPr>
        <w:tabs>
          <w:tab w:val="left" w:pos="1581"/>
        </w:tabs>
        <w:spacing w:before="37"/>
        <w:ind w:hanging="422"/>
      </w:pPr>
      <w:hyperlink w:anchor="_bookmark5" w:history="1">
        <w:r>
          <w:rPr>
            <w:color w:val="0000FF"/>
            <w:u w:val="single" w:color="0000FF"/>
          </w:rPr>
          <w:t>Roles</w:t>
        </w:r>
        <w:r>
          <w:rPr>
            <w:color w:val="0000FF"/>
            <w:spacing w:val="-4"/>
            <w:u w:val="single" w:color="0000FF"/>
          </w:rPr>
          <w:t xml:space="preserve"> </w:t>
        </w:r>
        <w:r>
          <w:rPr>
            <w:color w:val="0000FF"/>
            <w:u w:val="single" w:color="0000FF"/>
          </w:rPr>
          <w:t>and</w:t>
        </w:r>
        <w:r>
          <w:rPr>
            <w:color w:val="0000FF"/>
            <w:spacing w:val="-3"/>
            <w:u w:val="single" w:color="0000FF"/>
          </w:rPr>
          <w:t xml:space="preserve"> </w:t>
        </w:r>
        <w:r>
          <w:rPr>
            <w:color w:val="0000FF"/>
            <w:spacing w:val="-2"/>
            <w:u w:val="single" w:color="0000FF"/>
          </w:rPr>
          <w:t>responsibilities</w:t>
        </w:r>
      </w:hyperlink>
    </w:p>
    <w:p w14:paraId="55801E96" w14:textId="77777777" w:rsidR="005A5342" w:rsidRDefault="00D633BC">
      <w:pPr>
        <w:pStyle w:val="ListParagraph"/>
        <w:numPr>
          <w:ilvl w:val="0"/>
          <w:numId w:val="12"/>
        </w:numPr>
        <w:tabs>
          <w:tab w:val="left" w:pos="1581"/>
        </w:tabs>
        <w:spacing w:before="38"/>
        <w:ind w:hanging="422"/>
      </w:pPr>
      <w:hyperlink w:anchor="_bookmark6" w:history="1">
        <w:r>
          <w:rPr>
            <w:color w:val="0000FF"/>
            <w:u w:val="single" w:color="0000FF"/>
          </w:rPr>
          <w:t>Multi-agency</w:t>
        </w:r>
        <w:r>
          <w:rPr>
            <w:color w:val="0000FF"/>
            <w:spacing w:val="-10"/>
            <w:u w:val="single" w:color="0000FF"/>
          </w:rPr>
          <w:t xml:space="preserve"> </w:t>
        </w:r>
        <w:r>
          <w:rPr>
            <w:color w:val="0000FF"/>
            <w:spacing w:val="-2"/>
            <w:u w:val="single" w:color="0000FF"/>
          </w:rPr>
          <w:t>working</w:t>
        </w:r>
      </w:hyperlink>
    </w:p>
    <w:p w14:paraId="2F2245CC" w14:textId="77777777" w:rsidR="005A5342" w:rsidRDefault="00D633BC">
      <w:pPr>
        <w:pStyle w:val="ListParagraph"/>
        <w:numPr>
          <w:ilvl w:val="0"/>
          <w:numId w:val="12"/>
        </w:numPr>
        <w:tabs>
          <w:tab w:val="left" w:pos="1581"/>
        </w:tabs>
        <w:spacing w:before="39"/>
        <w:ind w:hanging="422"/>
      </w:pPr>
      <w:hyperlink w:anchor="_bookmark7" w:history="1">
        <w:r>
          <w:rPr>
            <w:color w:val="0000FF"/>
            <w:u w:val="single" w:color="0000FF"/>
          </w:rPr>
          <w:t>Early</w:t>
        </w:r>
        <w:r>
          <w:rPr>
            <w:color w:val="0000FF"/>
            <w:spacing w:val="-3"/>
            <w:u w:val="single" w:color="0000FF"/>
          </w:rPr>
          <w:t xml:space="preserve"> </w:t>
        </w:r>
        <w:r>
          <w:rPr>
            <w:color w:val="0000FF"/>
            <w:spacing w:val="-4"/>
            <w:u w:val="single" w:color="0000FF"/>
          </w:rPr>
          <w:t>help</w:t>
        </w:r>
      </w:hyperlink>
    </w:p>
    <w:p w14:paraId="50DC6CC3" w14:textId="77777777" w:rsidR="005A5342" w:rsidRDefault="00D633BC">
      <w:pPr>
        <w:pStyle w:val="ListParagraph"/>
        <w:numPr>
          <w:ilvl w:val="0"/>
          <w:numId w:val="12"/>
        </w:numPr>
        <w:tabs>
          <w:tab w:val="left" w:pos="1581"/>
        </w:tabs>
        <w:spacing w:before="38"/>
        <w:ind w:hanging="422"/>
      </w:pPr>
      <w:r>
        <w:rPr>
          <w:color w:val="0000FF"/>
          <w:u w:val="single" w:color="0000FF"/>
        </w:rPr>
        <w:t>Abuse,</w:t>
      </w:r>
      <w:r>
        <w:rPr>
          <w:color w:val="0000FF"/>
          <w:spacing w:val="-4"/>
          <w:u w:val="single" w:color="0000FF"/>
        </w:rPr>
        <w:t xml:space="preserve"> </w:t>
      </w:r>
      <w:r>
        <w:rPr>
          <w:color w:val="0000FF"/>
          <w:u w:val="single" w:color="0000FF"/>
        </w:rPr>
        <w:t>neglect</w:t>
      </w:r>
      <w:r>
        <w:rPr>
          <w:color w:val="0000FF"/>
          <w:spacing w:val="-2"/>
          <w:u w:val="single" w:color="0000FF"/>
        </w:rPr>
        <w:t xml:space="preserve"> </w:t>
      </w:r>
      <w:r>
        <w:rPr>
          <w:color w:val="0000FF"/>
          <w:u w:val="single" w:color="0000FF"/>
        </w:rPr>
        <w:t>and</w:t>
      </w:r>
      <w:r>
        <w:rPr>
          <w:color w:val="0000FF"/>
          <w:spacing w:val="-6"/>
          <w:u w:val="single" w:color="0000FF"/>
        </w:rPr>
        <w:t xml:space="preserve"> </w:t>
      </w:r>
      <w:r>
        <w:rPr>
          <w:color w:val="0000FF"/>
          <w:spacing w:val="-2"/>
          <w:u w:val="single" w:color="0000FF"/>
        </w:rPr>
        <w:t>exploitation</w:t>
      </w:r>
    </w:p>
    <w:p w14:paraId="334563E2" w14:textId="77777777" w:rsidR="005A5342" w:rsidRDefault="00D633BC">
      <w:pPr>
        <w:pStyle w:val="ListParagraph"/>
        <w:numPr>
          <w:ilvl w:val="0"/>
          <w:numId w:val="12"/>
        </w:numPr>
        <w:tabs>
          <w:tab w:val="left" w:pos="1581"/>
        </w:tabs>
        <w:spacing w:before="38"/>
        <w:ind w:hanging="422"/>
      </w:pPr>
      <w:hyperlink w:anchor="_bookmark8" w:history="1">
        <w:r>
          <w:rPr>
            <w:color w:val="0000FF"/>
            <w:u w:val="single" w:color="0000FF"/>
          </w:rPr>
          <w:t>Specific</w:t>
        </w:r>
        <w:r>
          <w:rPr>
            <w:color w:val="0000FF"/>
            <w:spacing w:val="-11"/>
            <w:u w:val="single" w:color="0000FF"/>
          </w:rPr>
          <w:t xml:space="preserve"> </w:t>
        </w:r>
        <w:r>
          <w:rPr>
            <w:color w:val="0000FF"/>
            <w:u w:val="single" w:color="0000FF"/>
          </w:rPr>
          <w:t>safeguarding</w:t>
        </w:r>
        <w:r>
          <w:rPr>
            <w:color w:val="0000FF"/>
            <w:spacing w:val="-10"/>
            <w:u w:val="single" w:color="0000FF"/>
          </w:rPr>
          <w:t xml:space="preserve"> </w:t>
        </w:r>
        <w:r>
          <w:rPr>
            <w:color w:val="0000FF"/>
            <w:spacing w:val="-2"/>
            <w:u w:val="single" w:color="0000FF"/>
          </w:rPr>
          <w:t>issues</w:t>
        </w:r>
      </w:hyperlink>
    </w:p>
    <w:p w14:paraId="0815B64A" w14:textId="77777777" w:rsidR="005A5342" w:rsidRDefault="00D633BC">
      <w:pPr>
        <w:pStyle w:val="ListParagraph"/>
        <w:numPr>
          <w:ilvl w:val="0"/>
          <w:numId w:val="12"/>
        </w:numPr>
        <w:tabs>
          <w:tab w:val="left" w:pos="1581"/>
        </w:tabs>
        <w:spacing w:before="37"/>
        <w:ind w:hanging="422"/>
      </w:pPr>
      <w:hyperlink w:anchor="_bookmark9" w:history="1">
        <w:r>
          <w:rPr>
            <w:color w:val="0000FF"/>
            <w:spacing w:val="-2"/>
            <w:u w:val="single" w:color="0000FF"/>
          </w:rPr>
          <w:t>Child-on-child</w:t>
        </w:r>
        <w:r>
          <w:rPr>
            <w:color w:val="0000FF"/>
            <w:spacing w:val="12"/>
            <w:u w:val="single" w:color="0000FF"/>
          </w:rPr>
          <w:t xml:space="preserve"> </w:t>
        </w:r>
        <w:r>
          <w:rPr>
            <w:color w:val="0000FF"/>
            <w:spacing w:val="-2"/>
            <w:u w:val="single" w:color="0000FF"/>
          </w:rPr>
          <w:t>abuse</w:t>
        </w:r>
      </w:hyperlink>
    </w:p>
    <w:p w14:paraId="43FED88C" w14:textId="77777777" w:rsidR="005A5342" w:rsidRDefault="00D633BC">
      <w:pPr>
        <w:pStyle w:val="ListParagraph"/>
        <w:numPr>
          <w:ilvl w:val="0"/>
          <w:numId w:val="12"/>
        </w:numPr>
        <w:tabs>
          <w:tab w:val="left" w:pos="1581"/>
        </w:tabs>
        <w:spacing w:before="38"/>
        <w:ind w:hanging="422"/>
      </w:pPr>
      <w:hyperlink w:anchor="_bookmark10" w:history="1">
        <w:r>
          <w:rPr>
            <w:color w:val="0000FF"/>
            <w:u w:val="single" w:color="0000FF"/>
          </w:rPr>
          <w:t>Online</w:t>
        </w:r>
        <w:r>
          <w:rPr>
            <w:color w:val="0000FF"/>
            <w:spacing w:val="-7"/>
            <w:u w:val="single" w:color="0000FF"/>
          </w:rPr>
          <w:t xml:space="preserve"> </w:t>
        </w:r>
        <w:r>
          <w:rPr>
            <w:color w:val="0000FF"/>
            <w:u w:val="single" w:color="0000FF"/>
          </w:rPr>
          <w:t>safety</w:t>
        </w:r>
        <w:r>
          <w:rPr>
            <w:color w:val="0000FF"/>
            <w:spacing w:val="-6"/>
            <w:u w:val="single" w:color="0000FF"/>
          </w:rPr>
          <w:t xml:space="preserve"> </w:t>
        </w:r>
        <w:r>
          <w:rPr>
            <w:color w:val="0000FF"/>
            <w:u w:val="single" w:color="0000FF"/>
          </w:rPr>
          <w:t>and</w:t>
        </w:r>
        <w:r>
          <w:rPr>
            <w:color w:val="0000FF"/>
            <w:spacing w:val="-7"/>
            <w:u w:val="single" w:color="0000FF"/>
          </w:rPr>
          <w:t xml:space="preserve"> </w:t>
        </w:r>
        <w:r>
          <w:rPr>
            <w:color w:val="0000FF"/>
            <w:u w:val="single" w:color="0000FF"/>
          </w:rPr>
          <w:t>personal</w:t>
        </w:r>
        <w:r>
          <w:rPr>
            <w:color w:val="0000FF"/>
            <w:spacing w:val="-8"/>
            <w:u w:val="single" w:color="0000FF"/>
          </w:rPr>
          <w:t xml:space="preserve"> </w:t>
        </w:r>
        <w:r>
          <w:rPr>
            <w:color w:val="0000FF"/>
            <w:u w:val="single" w:color="0000FF"/>
          </w:rPr>
          <w:t>electronic</w:t>
        </w:r>
        <w:r>
          <w:rPr>
            <w:color w:val="0000FF"/>
            <w:spacing w:val="-5"/>
            <w:u w:val="single" w:color="0000FF"/>
          </w:rPr>
          <w:t xml:space="preserve"> </w:t>
        </w:r>
        <w:r>
          <w:rPr>
            <w:color w:val="0000FF"/>
            <w:spacing w:val="-2"/>
            <w:u w:val="single" w:color="0000FF"/>
          </w:rPr>
          <w:t>devices</w:t>
        </w:r>
      </w:hyperlink>
    </w:p>
    <w:p w14:paraId="22C65E62" w14:textId="77777777" w:rsidR="005A5342" w:rsidRDefault="00D633BC">
      <w:pPr>
        <w:pStyle w:val="ListParagraph"/>
        <w:numPr>
          <w:ilvl w:val="0"/>
          <w:numId w:val="12"/>
        </w:numPr>
        <w:tabs>
          <w:tab w:val="left" w:pos="1581"/>
        </w:tabs>
        <w:spacing w:before="40"/>
        <w:ind w:hanging="422"/>
      </w:pPr>
      <w:hyperlink w:anchor="_bookmark11" w:history="1">
        <w:r>
          <w:rPr>
            <w:color w:val="0000FF"/>
            <w:u w:val="single" w:color="0000FF"/>
          </w:rPr>
          <w:t>Consensual</w:t>
        </w:r>
        <w:r>
          <w:rPr>
            <w:color w:val="0000FF"/>
            <w:spacing w:val="-9"/>
            <w:u w:val="single" w:color="0000FF"/>
          </w:rPr>
          <w:t xml:space="preserve"> </w:t>
        </w:r>
        <w:r>
          <w:rPr>
            <w:color w:val="0000FF"/>
            <w:u w:val="single" w:color="0000FF"/>
          </w:rPr>
          <w:t>and</w:t>
        </w:r>
        <w:r>
          <w:rPr>
            <w:color w:val="0000FF"/>
            <w:spacing w:val="-7"/>
            <w:u w:val="single" w:color="0000FF"/>
          </w:rPr>
          <w:t xml:space="preserve"> </w:t>
        </w:r>
        <w:r>
          <w:rPr>
            <w:color w:val="0000FF"/>
            <w:u w:val="single" w:color="0000FF"/>
          </w:rPr>
          <w:t>non-consensual</w:t>
        </w:r>
        <w:r>
          <w:rPr>
            <w:color w:val="0000FF"/>
            <w:spacing w:val="-7"/>
            <w:u w:val="single" w:color="0000FF"/>
          </w:rPr>
          <w:t xml:space="preserve"> </w:t>
        </w:r>
        <w:r>
          <w:rPr>
            <w:color w:val="0000FF"/>
            <w:u w:val="single" w:color="0000FF"/>
          </w:rPr>
          <w:t>sharing</w:t>
        </w:r>
        <w:r>
          <w:rPr>
            <w:color w:val="0000FF"/>
            <w:spacing w:val="-7"/>
            <w:u w:val="single" w:color="0000FF"/>
          </w:rPr>
          <w:t xml:space="preserve"> </w:t>
        </w:r>
        <w:r>
          <w:rPr>
            <w:color w:val="0000FF"/>
            <w:u w:val="single" w:color="0000FF"/>
          </w:rPr>
          <w:t>of</w:t>
        </w:r>
        <w:r>
          <w:rPr>
            <w:color w:val="0000FF"/>
            <w:spacing w:val="-5"/>
            <w:u w:val="single" w:color="0000FF"/>
          </w:rPr>
          <w:t xml:space="preserve"> </w:t>
        </w:r>
        <w:r>
          <w:rPr>
            <w:color w:val="0000FF"/>
            <w:u w:val="single" w:color="0000FF"/>
          </w:rPr>
          <w:t>indecent</w:t>
        </w:r>
        <w:r>
          <w:rPr>
            <w:color w:val="0000FF"/>
            <w:spacing w:val="-5"/>
            <w:u w:val="single" w:color="0000FF"/>
          </w:rPr>
          <w:t xml:space="preserve"> </w:t>
        </w:r>
        <w:r>
          <w:rPr>
            <w:color w:val="0000FF"/>
            <w:u w:val="single" w:color="0000FF"/>
          </w:rPr>
          <w:t>images</w:t>
        </w:r>
        <w:r>
          <w:rPr>
            <w:color w:val="0000FF"/>
            <w:spacing w:val="-6"/>
            <w:u w:val="single" w:color="0000FF"/>
          </w:rPr>
          <w:t xml:space="preserve"> </w:t>
        </w:r>
        <w:r>
          <w:rPr>
            <w:color w:val="0000FF"/>
            <w:u w:val="single" w:color="0000FF"/>
          </w:rPr>
          <w:t>and</w:t>
        </w:r>
        <w:r>
          <w:rPr>
            <w:color w:val="0000FF"/>
            <w:spacing w:val="-8"/>
            <w:u w:val="single" w:color="0000FF"/>
          </w:rPr>
          <w:t xml:space="preserve"> </w:t>
        </w:r>
        <w:r>
          <w:rPr>
            <w:color w:val="0000FF"/>
            <w:spacing w:val="-2"/>
            <w:u w:val="single" w:color="0000FF"/>
          </w:rPr>
          <w:t>videos</w:t>
        </w:r>
      </w:hyperlink>
    </w:p>
    <w:p w14:paraId="2F1FA22E" w14:textId="77777777" w:rsidR="005A5342" w:rsidRDefault="00D633BC">
      <w:pPr>
        <w:pStyle w:val="ListParagraph"/>
        <w:numPr>
          <w:ilvl w:val="0"/>
          <w:numId w:val="12"/>
        </w:numPr>
        <w:tabs>
          <w:tab w:val="left" w:pos="1580"/>
        </w:tabs>
        <w:spacing w:before="37"/>
        <w:ind w:left="1580"/>
      </w:pPr>
      <w:hyperlink w:anchor="_bookmark12" w:history="1">
        <w:r>
          <w:rPr>
            <w:color w:val="0000FF"/>
            <w:u w:val="single" w:color="0000FF"/>
          </w:rPr>
          <w:t>Context</w:t>
        </w:r>
        <w:r>
          <w:rPr>
            <w:color w:val="0000FF"/>
            <w:spacing w:val="-7"/>
            <w:u w:val="single" w:color="0000FF"/>
          </w:rPr>
          <w:t xml:space="preserve"> </w:t>
        </w:r>
        <w:r>
          <w:rPr>
            <w:color w:val="0000FF"/>
            <w:u w:val="single" w:color="0000FF"/>
          </w:rPr>
          <w:t>of</w:t>
        </w:r>
        <w:r>
          <w:rPr>
            <w:color w:val="0000FF"/>
            <w:spacing w:val="-7"/>
            <w:u w:val="single" w:color="0000FF"/>
          </w:rPr>
          <w:t xml:space="preserve"> </w:t>
        </w:r>
        <w:r>
          <w:rPr>
            <w:color w:val="0000FF"/>
            <w:u w:val="single" w:color="0000FF"/>
          </w:rPr>
          <w:t>safeguarding</w:t>
        </w:r>
        <w:r>
          <w:rPr>
            <w:color w:val="0000FF"/>
            <w:spacing w:val="-6"/>
            <w:u w:val="single" w:color="0000FF"/>
          </w:rPr>
          <w:t xml:space="preserve"> </w:t>
        </w:r>
        <w:r>
          <w:rPr>
            <w:color w:val="0000FF"/>
            <w:spacing w:val="-2"/>
            <w:u w:val="single" w:color="0000FF"/>
          </w:rPr>
          <w:t>incidents</w:t>
        </w:r>
      </w:hyperlink>
    </w:p>
    <w:p w14:paraId="6B9D8A9C" w14:textId="77777777" w:rsidR="005A5342" w:rsidRDefault="00D633BC">
      <w:pPr>
        <w:pStyle w:val="ListParagraph"/>
        <w:numPr>
          <w:ilvl w:val="0"/>
          <w:numId w:val="12"/>
        </w:numPr>
        <w:tabs>
          <w:tab w:val="left" w:pos="1579"/>
        </w:tabs>
        <w:spacing w:before="37"/>
        <w:ind w:left="1579" w:hanging="420"/>
      </w:pPr>
      <w:hyperlink w:anchor="_bookmark13" w:history="1">
        <w:r>
          <w:rPr>
            <w:color w:val="0000FF"/>
            <w:u w:val="single" w:color="0000FF"/>
          </w:rPr>
          <w:t>Pupils</w:t>
        </w:r>
        <w:r>
          <w:rPr>
            <w:color w:val="0000FF"/>
            <w:spacing w:val="-4"/>
            <w:u w:val="single" w:color="0000FF"/>
          </w:rPr>
          <w:t xml:space="preserve"> </w:t>
        </w:r>
        <w:proofErr w:type="gramStart"/>
        <w:r>
          <w:rPr>
            <w:color w:val="0000FF"/>
            <w:u w:val="single" w:color="0000FF"/>
          </w:rPr>
          <w:t>potentially</w:t>
        </w:r>
        <w:proofErr w:type="gramEnd"/>
        <w:r>
          <w:rPr>
            <w:color w:val="0000FF"/>
            <w:spacing w:val="-3"/>
            <w:u w:val="single" w:color="0000FF"/>
          </w:rPr>
          <w:t xml:space="preserve"> </w:t>
        </w:r>
        <w:r>
          <w:rPr>
            <w:color w:val="0000FF"/>
            <w:u w:val="single" w:color="0000FF"/>
          </w:rPr>
          <w:t>at</w:t>
        </w:r>
        <w:r>
          <w:rPr>
            <w:color w:val="0000FF"/>
            <w:spacing w:val="-6"/>
            <w:u w:val="single" w:color="0000FF"/>
          </w:rPr>
          <w:t xml:space="preserve"> </w:t>
        </w:r>
        <w:r>
          <w:rPr>
            <w:color w:val="0000FF"/>
            <w:u w:val="single" w:color="0000FF"/>
          </w:rPr>
          <w:t>greater</w:t>
        </w:r>
        <w:r>
          <w:rPr>
            <w:color w:val="0000FF"/>
            <w:spacing w:val="-5"/>
            <w:u w:val="single" w:color="0000FF"/>
          </w:rPr>
          <w:t xml:space="preserve"> </w:t>
        </w:r>
        <w:r>
          <w:rPr>
            <w:color w:val="0000FF"/>
            <w:u w:val="single" w:color="0000FF"/>
          </w:rPr>
          <w:t>risk</w:t>
        </w:r>
        <w:r>
          <w:rPr>
            <w:color w:val="0000FF"/>
            <w:spacing w:val="-6"/>
            <w:u w:val="single" w:color="0000FF"/>
          </w:rPr>
          <w:t xml:space="preserve"> </w:t>
        </w:r>
        <w:r>
          <w:rPr>
            <w:color w:val="0000FF"/>
            <w:u w:val="single" w:color="0000FF"/>
          </w:rPr>
          <w:t>of</w:t>
        </w:r>
        <w:r>
          <w:rPr>
            <w:color w:val="0000FF"/>
            <w:spacing w:val="-5"/>
            <w:u w:val="single" w:color="0000FF"/>
          </w:rPr>
          <w:t xml:space="preserve"> </w:t>
        </w:r>
        <w:r>
          <w:rPr>
            <w:color w:val="0000FF"/>
            <w:spacing w:val="-4"/>
            <w:u w:val="single" w:color="0000FF"/>
          </w:rPr>
          <w:t>harm</w:t>
        </w:r>
      </w:hyperlink>
    </w:p>
    <w:p w14:paraId="15DB82F4" w14:textId="77777777" w:rsidR="005A5342" w:rsidRDefault="00D633BC">
      <w:pPr>
        <w:pStyle w:val="ListParagraph"/>
        <w:numPr>
          <w:ilvl w:val="0"/>
          <w:numId w:val="12"/>
        </w:numPr>
        <w:tabs>
          <w:tab w:val="left" w:pos="1580"/>
        </w:tabs>
        <w:spacing w:before="38"/>
        <w:ind w:left="1580"/>
      </w:pPr>
      <w:hyperlink w:anchor="_bookmark14" w:history="1">
        <w:r>
          <w:rPr>
            <w:color w:val="0000FF"/>
            <w:u w:val="single" w:color="0000FF"/>
          </w:rPr>
          <w:t>Use</w:t>
        </w:r>
        <w:r>
          <w:rPr>
            <w:color w:val="0000FF"/>
            <w:spacing w:val="-5"/>
            <w:u w:val="single" w:color="0000FF"/>
          </w:rPr>
          <w:t xml:space="preserve"> </w:t>
        </w:r>
        <w:r>
          <w:rPr>
            <w:color w:val="0000FF"/>
            <w:u w:val="single" w:color="0000FF"/>
          </w:rPr>
          <w:t>of</w:t>
        </w:r>
        <w:r>
          <w:rPr>
            <w:color w:val="0000FF"/>
            <w:spacing w:val="-5"/>
            <w:u w:val="single" w:color="0000FF"/>
          </w:rPr>
          <w:t xml:space="preserve"> </w:t>
        </w:r>
        <w:r>
          <w:rPr>
            <w:color w:val="0000FF"/>
            <w:u w:val="single" w:color="0000FF"/>
          </w:rPr>
          <w:t>school</w:t>
        </w:r>
        <w:r>
          <w:rPr>
            <w:color w:val="0000FF"/>
            <w:spacing w:val="-5"/>
            <w:u w:val="single" w:color="0000FF"/>
          </w:rPr>
          <w:t xml:space="preserve"> </w:t>
        </w:r>
        <w:r>
          <w:rPr>
            <w:color w:val="0000FF"/>
            <w:u w:val="single" w:color="0000FF"/>
          </w:rPr>
          <w:t>premises</w:t>
        </w:r>
        <w:r>
          <w:rPr>
            <w:color w:val="0000FF"/>
            <w:spacing w:val="-6"/>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non-school</w:t>
        </w:r>
        <w:r>
          <w:rPr>
            <w:color w:val="0000FF"/>
            <w:spacing w:val="-5"/>
            <w:u w:val="single" w:color="0000FF"/>
          </w:rPr>
          <w:t xml:space="preserve"> </w:t>
        </w:r>
        <w:r>
          <w:rPr>
            <w:color w:val="0000FF"/>
            <w:spacing w:val="-2"/>
            <w:u w:val="single" w:color="0000FF"/>
          </w:rPr>
          <w:t>activities</w:t>
        </w:r>
      </w:hyperlink>
    </w:p>
    <w:p w14:paraId="213B7CEB" w14:textId="77777777" w:rsidR="005A5342" w:rsidRDefault="00D633BC">
      <w:pPr>
        <w:pStyle w:val="ListParagraph"/>
        <w:numPr>
          <w:ilvl w:val="0"/>
          <w:numId w:val="12"/>
        </w:numPr>
        <w:tabs>
          <w:tab w:val="left" w:pos="1579"/>
        </w:tabs>
        <w:spacing w:before="40"/>
        <w:ind w:left="1579" w:hanging="420"/>
      </w:pPr>
      <w:hyperlink w:anchor="_bookmark15" w:history="1">
        <w:r>
          <w:rPr>
            <w:color w:val="0000FF"/>
            <w:u w:val="single" w:color="0000FF"/>
          </w:rPr>
          <w:t>Alternative</w:t>
        </w:r>
        <w:r>
          <w:rPr>
            <w:color w:val="0000FF"/>
            <w:spacing w:val="-6"/>
            <w:u w:val="single" w:color="0000FF"/>
          </w:rPr>
          <w:t xml:space="preserve"> </w:t>
        </w:r>
        <w:r>
          <w:rPr>
            <w:color w:val="0000FF"/>
            <w:spacing w:val="-2"/>
            <w:u w:val="single" w:color="0000FF"/>
          </w:rPr>
          <w:t>provision</w:t>
        </w:r>
      </w:hyperlink>
    </w:p>
    <w:p w14:paraId="023418A5" w14:textId="77777777" w:rsidR="005A5342" w:rsidRDefault="00D633BC">
      <w:pPr>
        <w:pStyle w:val="ListParagraph"/>
        <w:numPr>
          <w:ilvl w:val="0"/>
          <w:numId w:val="12"/>
        </w:numPr>
        <w:tabs>
          <w:tab w:val="left" w:pos="1579"/>
        </w:tabs>
        <w:spacing w:before="37"/>
        <w:ind w:left="1579" w:hanging="420"/>
      </w:pPr>
      <w:hyperlink w:anchor="_bookmark16" w:history="1">
        <w:r>
          <w:rPr>
            <w:color w:val="0000FF"/>
            <w:u w:val="single" w:color="0000FF"/>
          </w:rPr>
          <w:t>Work</w:t>
        </w:r>
        <w:r>
          <w:rPr>
            <w:color w:val="0000FF"/>
            <w:spacing w:val="-2"/>
            <w:u w:val="single" w:color="0000FF"/>
          </w:rPr>
          <w:t xml:space="preserve"> experience</w:t>
        </w:r>
      </w:hyperlink>
    </w:p>
    <w:p w14:paraId="23A21A2E" w14:textId="77777777" w:rsidR="005A5342" w:rsidRDefault="00D633BC">
      <w:pPr>
        <w:pStyle w:val="ListParagraph"/>
        <w:numPr>
          <w:ilvl w:val="0"/>
          <w:numId w:val="12"/>
        </w:numPr>
        <w:tabs>
          <w:tab w:val="left" w:pos="1579"/>
        </w:tabs>
        <w:spacing w:before="37"/>
        <w:ind w:left="1579" w:hanging="420"/>
      </w:pPr>
      <w:hyperlink w:anchor="_bookmark17" w:history="1">
        <w:r>
          <w:rPr>
            <w:color w:val="0000FF"/>
            <w:u w:val="single" w:color="0000FF"/>
          </w:rPr>
          <w:t>Homestay</w:t>
        </w:r>
        <w:r>
          <w:rPr>
            <w:color w:val="0000FF"/>
            <w:spacing w:val="-7"/>
            <w:u w:val="single" w:color="0000FF"/>
          </w:rPr>
          <w:t xml:space="preserve"> </w:t>
        </w:r>
        <w:r>
          <w:rPr>
            <w:color w:val="0000FF"/>
            <w:u w:val="single" w:color="0000FF"/>
          </w:rPr>
          <w:t>exchange</w:t>
        </w:r>
        <w:r>
          <w:rPr>
            <w:color w:val="0000FF"/>
            <w:spacing w:val="-6"/>
            <w:u w:val="single" w:color="0000FF"/>
          </w:rPr>
          <w:t xml:space="preserve"> </w:t>
        </w:r>
        <w:r>
          <w:rPr>
            <w:color w:val="0000FF"/>
            <w:spacing w:val="-2"/>
            <w:u w:val="single" w:color="0000FF"/>
          </w:rPr>
          <w:t>visits</w:t>
        </w:r>
      </w:hyperlink>
    </w:p>
    <w:p w14:paraId="1CD31EF2" w14:textId="77777777" w:rsidR="005A5342" w:rsidRDefault="00D633BC">
      <w:pPr>
        <w:pStyle w:val="ListParagraph"/>
        <w:numPr>
          <w:ilvl w:val="0"/>
          <w:numId w:val="12"/>
        </w:numPr>
        <w:tabs>
          <w:tab w:val="left" w:pos="1580"/>
        </w:tabs>
        <w:spacing w:before="38"/>
        <w:ind w:left="1580"/>
      </w:pPr>
      <w:hyperlink w:anchor="_bookmark18" w:history="1">
        <w:r>
          <w:rPr>
            <w:color w:val="0000FF"/>
            <w:u w:val="single" w:color="0000FF"/>
          </w:rPr>
          <w:t>Concerns</w:t>
        </w:r>
        <w:r>
          <w:rPr>
            <w:color w:val="0000FF"/>
            <w:spacing w:val="-7"/>
            <w:u w:val="single" w:color="0000FF"/>
          </w:rPr>
          <w:t xml:space="preserve"> </w:t>
        </w:r>
        <w:r>
          <w:rPr>
            <w:color w:val="0000FF"/>
            <w:u w:val="single" w:color="0000FF"/>
          </w:rPr>
          <w:t>about</w:t>
        </w:r>
        <w:r>
          <w:rPr>
            <w:color w:val="0000FF"/>
            <w:spacing w:val="-3"/>
            <w:u w:val="single" w:color="0000FF"/>
          </w:rPr>
          <w:t xml:space="preserve"> </w:t>
        </w:r>
        <w:r>
          <w:rPr>
            <w:color w:val="0000FF"/>
            <w:spacing w:val="-2"/>
            <w:u w:val="single" w:color="0000FF"/>
          </w:rPr>
          <w:t>pupils</w:t>
        </w:r>
      </w:hyperlink>
    </w:p>
    <w:p w14:paraId="6A56F849" w14:textId="77777777" w:rsidR="005A5342" w:rsidRDefault="00D633BC">
      <w:pPr>
        <w:pStyle w:val="ListParagraph"/>
        <w:numPr>
          <w:ilvl w:val="0"/>
          <w:numId w:val="12"/>
        </w:numPr>
        <w:tabs>
          <w:tab w:val="left" w:pos="1579"/>
        </w:tabs>
        <w:spacing w:before="37"/>
        <w:ind w:left="1579" w:hanging="420"/>
      </w:pPr>
      <w:hyperlink w:anchor="_bookmark19" w:history="1">
        <w:r>
          <w:rPr>
            <w:color w:val="0000FF"/>
            <w:u w:val="single" w:color="0000FF"/>
          </w:rPr>
          <w:t>Managing</w:t>
        </w:r>
        <w:r>
          <w:rPr>
            <w:color w:val="0000FF"/>
            <w:spacing w:val="-7"/>
            <w:u w:val="single" w:color="0000FF"/>
          </w:rPr>
          <w:t xml:space="preserve"> </w:t>
        </w:r>
        <w:r>
          <w:rPr>
            <w:color w:val="0000FF"/>
            <w:spacing w:val="-2"/>
            <w:u w:val="single" w:color="0000FF"/>
          </w:rPr>
          <w:t>referrals</w:t>
        </w:r>
      </w:hyperlink>
    </w:p>
    <w:p w14:paraId="25800893" w14:textId="77777777" w:rsidR="005A5342" w:rsidRDefault="00D633BC">
      <w:pPr>
        <w:pStyle w:val="ListParagraph"/>
        <w:numPr>
          <w:ilvl w:val="0"/>
          <w:numId w:val="12"/>
        </w:numPr>
        <w:tabs>
          <w:tab w:val="left" w:pos="1580"/>
        </w:tabs>
        <w:spacing w:before="40"/>
        <w:ind w:left="1580"/>
      </w:pPr>
      <w:hyperlink w:anchor="_bookmark20" w:history="1">
        <w:r>
          <w:rPr>
            <w:color w:val="0000FF"/>
            <w:u w:val="single" w:color="0000FF"/>
          </w:rPr>
          <w:t>Concerns</w:t>
        </w:r>
        <w:r>
          <w:rPr>
            <w:color w:val="0000FF"/>
            <w:spacing w:val="-9"/>
            <w:u w:val="single" w:color="0000FF"/>
          </w:rPr>
          <w:t xml:space="preserve"> </w:t>
        </w:r>
        <w:r>
          <w:rPr>
            <w:color w:val="0000FF"/>
            <w:u w:val="single" w:color="0000FF"/>
          </w:rPr>
          <w:t>about</w:t>
        </w:r>
        <w:r>
          <w:rPr>
            <w:color w:val="0000FF"/>
            <w:spacing w:val="-6"/>
            <w:u w:val="single" w:color="0000FF"/>
          </w:rPr>
          <w:t xml:space="preserve"> </w:t>
        </w:r>
        <w:r>
          <w:rPr>
            <w:color w:val="0000FF"/>
            <w:u w:val="single" w:color="0000FF"/>
          </w:rPr>
          <w:t>school</w:t>
        </w:r>
        <w:r>
          <w:rPr>
            <w:color w:val="0000FF"/>
            <w:spacing w:val="-9"/>
            <w:u w:val="single" w:color="0000FF"/>
          </w:rPr>
          <w:t xml:space="preserve"> </w:t>
        </w:r>
        <w:r>
          <w:rPr>
            <w:color w:val="0000FF"/>
            <w:u w:val="single" w:color="0000FF"/>
          </w:rPr>
          <w:t>safeguarding</w:t>
        </w:r>
        <w:r>
          <w:rPr>
            <w:color w:val="0000FF"/>
            <w:spacing w:val="-7"/>
            <w:u w:val="single" w:color="0000FF"/>
          </w:rPr>
          <w:t xml:space="preserve"> </w:t>
        </w:r>
        <w:r>
          <w:rPr>
            <w:color w:val="0000FF"/>
            <w:spacing w:val="-2"/>
            <w:u w:val="single" w:color="0000FF"/>
          </w:rPr>
          <w:t>practices</w:t>
        </w:r>
      </w:hyperlink>
    </w:p>
    <w:p w14:paraId="3BD5B323" w14:textId="77777777" w:rsidR="005A5342" w:rsidRDefault="00D633BC">
      <w:pPr>
        <w:pStyle w:val="ListParagraph"/>
        <w:numPr>
          <w:ilvl w:val="0"/>
          <w:numId w:val="12"/>
        </w:numPr>
        <w:tabs>
          <w:tab w:val="left" w:pos="1580"/>
        </w:tabs>
        <w:spacing w:before="38"/>
        <w:ind w:left="1580"/>
      </w:pPr>
      <w:hyperlink w:anchor="_bookmark21" w:history="1">
        <w:r>
          <w:rPr>
            <w:color w:val="0000FF"/>
            <w:u w:val="single" w:color="0000FF"/>
          </w:rPr>
          <w:t>Safeguarding</w:t>
        </w:r>
        <w:r>
          <w:rPr>
            <w:color w:val="0000FF"/>
            <w:spacing w:val="-7"/>
            <w:u w:val="single" w:color="0000FF"/>
          </w:rPr>
          <w:t xml:space="preserve"> </w:t>
        </w:r>
        <w:r>
          <w:rPr>
            <w:color w:val="0000FF"/>
            <w:u w:val="single" w:color="0000FF"/>
          </w:rPr>
          <w:t>concerns</w:t>
        </w:r>
        <w:r>
          <w:rPr>
            <w:color w:val="0000FF"/>
            <w:spacing w:val="-8"/>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allegations</w:t>
        </w:r>
        <w:r>
          <w:rPr>
            <w:color w:val="0000FF"/>
            <w:spacing w:val="-6"/>
            <w:u w:val="single" w:color="0000FF"/>
          </w:rPr>
          <w:t xml:space="preserve"> </w:t>
        </w:r>
        <w:r>
          <w:rPr>
            <w:color w:val="0000FF"/>
            <w:u w:val="single" w:color="0000FF"/>
          </w:rPr>
          <w:t>of</w:t>
        </w:r>
        <w:r>
          <w:rPr>
            <w:color w:val="0000FF"/>
            <w:spacing w:val="-6"/>
            <w:u w:val="single" w:color="0000FF"/>
          </w:rPr>
          <w:t xml:space="preserve"> </w:t>
        </w:r>
        <w:r>
          <w:rPr>
            <w:color w:val="0000FF"/>
            <w:u w:val="single" w:color="0000FF"/>
          </w:rPr>
          <w:t>abuse</w:t>
        </w:r>
        <w:r>
          <w:rPr>
            <w:color w:val="0000FF"/>
            <w:spacing w:val="-8"/>
            <w:u w:val="single" w:color="0000FF"/>
          </w:rPr>
          <w:t xml:space="preserve"> </w:t>
        </w:r>
        <w:r>
          <w:rPr>
            <w:color w:val="0000FF"/>
            <w:u w:val="single" w:color="0000FF"/>
          </w:rPr>
          <w:t>against</w:t>
        </w:r>
        <w:r>
          <w:rPr>
            <w:color w:val="0000FF"/>
            <w:spacing w:val="-5"/>
            <w:u w:val="single" w:color="0000FF"/>
          </w:rPr>
          <w:t xml:space="preserve"> </w:t>
        </w:r>
        <w:r>
          <w:rPr>
            <w:color w:val="0000FF"/>
            <w:spacing w:val="-2"/>
            <w:u w:val="single" w:color="0000FF"/>
          </w:rPr>
          <w:t>staff</w:t>
        </w:r>
      </w:hyperlink>
    </w:p>
    <w:p w14:paraId="1046275A" w14:textId="77777777" w:rsidR="005A5342" w:rsidRDefault="00D633BC">
      <w:pPr>
        <w:pStyle w:val="ListParagraph"/>
        <w:numPr>
          <w:ilvl w:val="0"/>
          <w:numId w:val="12"/>
        </w:numPr>
        <w:tabs>
          <w:tab w:val="left" w:pos="1580"/>
        </w:tabs>
        <w:spacing w:before="37"/>
        <w:ind w:left="1580"/>
      </w:pPr>
      <w:hyperlink w:anchor="_bookmark22" w:history="1">
        <w:r>
          <w:rPr>
            <w:color w:val="0000FF"/>
            <w:u w:val="single" w:color="0000FF"/>
          </w:rPr>
          <w:t>Communication</w:t>
        </w:r>
        <w:r>
          <w:rPr>
            <w:color w:val="0000FF"/>
            <w:spacing w:val="-8"/>
            <w:u w:val="single" w:color="0000FF"/>
          </w:rPr>
          <w:t xml:space="preserve"> </w:t>
        </w:r>
        <w:r>
          <w:rPr>
            <w:color w:val="0000FF"/>
            <w:u w:val="single" w:color="0000FF"/>
          </w:rPr>
          <w:t>and</w:t>
        </w:r>
        <w:r>
          <w:rPr>
            <w:color w:val="0000FF"/>
            <w:spacing w:val="-6"/>
            <w:u w:val="single" w:color="0000FF"/>
          </w:rPr>
          <w:t xml:space="preserve"> </w:t>
        </w:r>
        <w:r>
          <w:rPr>
            <w:color w:val="0000FF"/>
            <w:spacing w:val="-2"/>
            <w:u w:val="single" w:color="0000FF"/>
          </w:rPr>
          <w:t>confidentiality</w:t>
        </w:r>
      </w:hyperlink>
    </w:p>
    <w:p w14:paraId="6E604ECE" w14:textId="77777777" w:rsidR="005A5342" w:rsidRDefault="00D633BC">
      <w:pPr>
        <w:pStyle w:val="ListParagraph"/>
        <w:numPr>
          <w:ilvl w:val="0"/>
          <w:numId w:val="12"/>
        </w:numPr>
        <w:tabs>
          <w:tab w:val="left" w:pos="1580"/>
        </w:tabs>
        <w:spacing w:before="38"/>
        <w:ind w:left="1580"/>
      </w:pPr>
      <w:hyperlink w:anchor="_bookmark23" w:history="1">
        <w:r>
          <w:rPr>
            <w:color w:val="0000FF"/>
            <w:u w:val="single" w:color="0000FF"/>
          </w:rPr>
          <w:t>Safer</w:t>
        </w:r>
        <w:r>
          <w:rPr>
            <w:color w:val="0000FF"/>
            <w:spacing w:val="-2"/>
            <w:u w:val="single" w:color="0000FF"/>
          </w:rPr>
          <w:t xml:space="preserve"> recruitment</w:t>
        </w:r>
      </w:hyperlink>
    </w:p>
    <w:p w14:paraId="7FBC2DFE" w14:textId="77777777" w:rsidR="005A5342" w:rsidRDefault="00D633BC">
      <w:pPr>
        <w:pStyle w:val="ListParagraph"/>
        <w:numPr>
          <w:ilvl w:val="0"/>
          <w:numId w:val="12"/>
        </w:numPr>
        <w:tabs>
          <w:tab w:val="left" w:pos="1579"/>
        </w:tabs>
        <w:spacing w:before="37"/>
        <w:ind w:left="1579" w:hanging="420"/>
      </w:pPr>
      <w:hyperlink w:anchor="_bookmark24" w:history="1">
        <w:r>
          <w:rPr>
            <w:color w:val="0000FF"/>
            <w:u w:val="single" w:color="0000FF"/>
          </w:rPr>
          <w:t>Single</w:t>
        </w:r>
        <w:r>
          <w:rPr>
            <w:color w:val="0000FF"/>
            <w:spacing w:val="-4"/>
            <w:u w:val="single" w:color="0000FF"/>
          </w:rPr>
          <w:t xml:space="preserve"> </w:t>
        </w:r>
        <w:r>
          <w:rPr>
            <w:color w:val="0000FF"/>
            <w:u w:val="single" w:color="0000FF"/>
          </w:rPr>
          <w:t>central</w:t>
        </w:r>
        <w:r>
          <w:rPr>
            <w:color w:val="0000FF"/>
            <w:spacing w:val="-7"/>
            <w:u w:val="single" w:color="0000FF"/>
          </w:rPr>
          <w:t xml:space="preserve"> </w:t>
        </w:r>
        <w:r>
          <w:rPr>
            <w:color w:val="0000FF"/>
            <w:u w:val="single" w:color="0000FF"/>
          </w:rPr>
          <w:t>record</w:t>
        </w:r>
        <w:r>
          <w:rPr>
            <w:color w:val="0000FF"/>
            <w:spacing w:val="-5"/>
            <w:u w:val="single" w:color="0000FF"/>
          </w:rPr>
          <w:t xml:space="preserve"> </w:t>
        </w:r>
        <w:r>
          <w:rPr>
            <w:color w:val="0000FF"/>
            <w:spacing w:val="-4"/>
            <w:u w:val="single" w:color="0000FF"/>
          </w:rPr>
          <w:t>(SCR)</w:t>
        </w:r>
      </w:hyperlink>
    </w:p>
    <w:p w14:paraId="713D5E89" w14:textId="77777777" w:rsidR="005A5342" w:rsidRDefault="00D633BC">
      <w:pPr>
        <w:pStyle w:val="ListParagraph"/>
        <w:numPr>
          <w:ilvl w:val="0"/>
          <w:numId w:val="12"/>
        </w:numPr>
        <w:tabs>
          <w:tab w:val="left" w:pos="1579"/>
        </w:tabs>
        <w:spacing w:before="40"/>
        <w:ind w:left="1579" w:hanging="420"/>
      </w:pPr>
      <w:hyperlink w:anchor="_bookmark25" w:history="1">
        <w:r>
          <w:rPr>
            <w:color w:val="0000FF"/>
            <w:spacing w:val="-2"/>
            <w:u w:val="single" w:color="0000FF"/>
          </w:rPr>
          <w:t>Training</w:t>
        </w:r>
      </w:hyperlink>
    </w:p>
    <w:p w14:paraId="5A6091F3" w14:textId="77777777" w:rsidR="005A5342" w:rsidRDefault="00D633BC">
      <w:pPr>
        <w:pStyle w:val="ListParagraph"/>
        <w:numPr>
          <w:ilvl w:val="0"/>
          <w:numId w:val="12"/>
        </w:numPr>
        <w:tabs>
          <w:tab w:val="left" w:pos="1580"/>
        </w:tabs>
        <w:spacing w:before="37"/>
        <w:ind w:left="1580"/>
      </w:pPr>
      <w:hyperlink w:anchor="_bookmark25" w:history="1">
        <w:r>
          <w:rPr>
            <w:color w:val="0000FF"/>
            <w:u w:val="single" w:color="0000FF"/>
          </w:rPr>
          <w:t>Monitoring</w:t>
        </w:r>
        <w:r>
          <w:rPr>
            <w:color w:val="0000FF"/>
            <w:spacing w:val="-9"/>
            <w:u w:val="single" w:color="0000FF"/>
          </w:rPr>
          <w:t xml:space="preserve"> </w:t>
        </w:r>
        <w:r>
          <w:rPr>
            <w:color w:val="0000FF"/>
            <w:u w:val="single" w:color="0000FF"/>
          </w:rPr>
          <w:t>and</w:t>
        </w:r>
        <w:r>
          <w:rPr>
            <w:color w:val="0000FF"/>
            <w:spacing w:val="-7"/>
            <w:u w:val="single" w:color="0000FF"/>
          </w:rPr>
          <w:t xml:space="preserve"> </w:t>
        </w:r>
        <w:r>
          <w:rPr>
            <w:color w:val="0000FF"/>
            <w:spacing w:val="-2"/>
            <w:u w:val="single" w:color="0000FF"/>
          </w:rPr>
          <w:t>review</w:t>
        </w:r>
      </w:hyperlink>
    </w:p>
    <w:p w14:paraId="45CBEB92" w14:textId="77777777" w:rsidR="005A5342" w:rsidRDefault="00D633BC">
      <w:pPr>
        <w:pStyle w:val="Heading2"/>
        <w:spacing w:before="240"/>
      </w:pPr>
      <w:r>
        <w:rPr>
          <w:spacing w:val="-2"/>
        </w:rPr>
        <w:t>Appendices</w:t>
      </w:r>
    </w:p>
    <w:p w14:paraId="3B192724" w14:textId="77777777" w:rsidR="005A5342" w:rsidRDefault="00D633BC">
      <w:pPr>
        <w:pStyle w:val="ListParagraph"/>
        <w:numPr>
          <w:ilvl w:val="1"/>
          <w:numId w:val="12"/>
        </w:numPr>
        <w:tabs>
          <w:tab w:val="left" w:pos="1579"/>
        </w:tabs>
        <w:spacing w:before="236"/>
        <w:ind w:left="1579" w:hanging="358"/>
      </w:pPr>
      <w:hyperlink w:anchor="_bookmark26" w:history="1">
        <w:r>
          <w:rPr>
            <w:color w:val="0000FF"/>
            <w:u w:val="single" w:color="0000FF"/>
          </w:rPr>
          <w:t>Specific</w:t>
        </w:r>
        <w:r>
          <w:rPr>
            <w:color w:val="0000FF"/>
            <w:spacing w:val="-11"/>
            <w:u w:val="single" w:color="0000FF"/>
          </w:rPr>
          <w:t xml:space="preserve"> </w:t>
        </w:r>
        <w:r>
          <w:rPr>
            <w:color w:val="0000FF"/>
            <w:u w:val="single" w:color="0000FF"/>
          </w:rPr>
          <w:t>safeguarding</w:t>
        </w:r>
        <w:r>
          <w:rPr>
            <w:color w:val="0000FF"/>
            <w:spacing w:val="-10"/>
            <w:u w:val="single" w:color="0000FF"/>
          </w:rPr>
          <w:t xml:space="preserve"> </w:t>
        </w:r>
        <w:r>
          <w:rPr>
            <w:color w:val="0000FF"/>
            <w:spacing w:val="-2"/>
            <w:u w:val="single" w:color="0000FF"/>
          </w:rPr>
          <w:t>issues</w:t>
        </w:r>
      </w:hyperlink>
    </w:p>
    <w:p w14:paraId="4EFF6785" w14:textId="77777777" w:rsidR="005A5342" w:rsidRDefault="00D633BC">
      <w:pPr>
        <w:pStyle w:val="ListParagraph"/>
        <w:numPr>
          <w:ilvl w:val="1"/>
          <w:numId w:val="12"/>
        </w:numPr>
        <w:tabs>
          <w:tab w:val="left" w:pos="1579"/>
        </w:tabs>
        <w:spacing w:before="38"/>
        <w:ind w:left="1579" w:hanging="358"/>
      </w:pPr>
      <w:hyperlink w:anchor="_bookmark42" w:history="1">
        <w:r>
          <w:rPr>
            <w:color w:val="0000FF"/>
            <w:u w:val="single" w:color="0000FF"/>
          </w:rPr>
          <w:t>Staff</w:t>
        </w:r>
        <w:r>
          <w:rPr>
            <w:color w:val="0000FF"/>
            <w:spacing w:val="-10"/>
            <w:u w:val="single" w:color="0000FF"/>
          </w:rPr>
          <w:t xml:space="preserve"> </w:t>
        </w:r>
        <w:r>
          <w:rPr>
            <w:color w:val="0000FF"/>
            <w:u w:val="single" w:color="0000FF"/>
          </w:rPr>
          <w:t>Disqualification</w:t>
        </w:r>
        <w:r>
          <w:rPr>
            <w:color w:val="0000FF"/>
            <w:spacing w:val="-10"/>
            <w:u w:val="single" w:color="0000FF"/>
          </w:rPr>
          <w:t xml:space="preserve"> </w:t>
        </w:r>
        <w:r>
          <w:rPr>
            <w:color w:val="0000FF"/>
            <w:spacing w:val="-2"/>
            <w:u w:val="single" w:color="0000FF"/>
          </w:rPr>
          <w:t>Declaration</w:t>
        </w:r>
      </w:hyperlink>
    </w:p>
    <w:p w14:paraId="3733322F" w14:textId="77777777" w:rsidR="005A5342" w:rsidRDefault="00D633BC">
      <w:pPr>
        <w:pStyle w:val="ListParagraph"/>
        <w:numPr>
          <w:ilvl w:val="1"/>
          <w:numId w:val="12"/>
        </w:numPr>
        <w:tabs>
          <w:tab w:val="left" w:pos="1580"/>
        </w:tabs>
        <w:spacing w:before="39"/>
        <w:ind w:left="1580" w:hanging="359"/>
      </w:pPr>
      <w:hyperlink w:anchor="_bookmark43" w:history="1">
        <w:r>
          <w:rPr>
            <w:color w:val="0000FF"/>
            <w:u w:val="single" w:color="0000FF"/>
          </w:rPr>
          <w:t>Safeguarding</w:t>
        </w:r>
        <w:r>
          <w:rPr>
            <w:color w:val="0000FF"/>
            <w:spacing w:val="-11"/>
            <w:u w:val="single" w:color="0000FF"/>
          </w:rPr>
          <w:t xml:space="preserve"> </w:t>
        </w:r>
        <w:r>
          <w:rPr>
            <w:color w:val="0000FF"/>
            <w:spacing w:val="-2"/>
            <w:u w:val="single" w:color="0000FF"/>
          </w:rPr>
          <w:t>Partners</w:t>
        </w:r>
      </w:hyperlink>
    </w:p>
    <w:p w14:paraId="4218F8E2" w14:textId="77777777" w:rsidR="005A5342" w:rsidRDefault="005A5342">
      <w:pPr>
        <w:pStyle w:val="ListParagraph"/>
        <w:sectPr w:rsidR="005A5342">
          <w:pgSz w:w="11910" w:h="16840"/>
          <w:pgMar w:top="1360" w:right="425" w:bottom="280" w:left="425" w:header="720" w:footer="720" w:gutter="0"/>
          <w:cols w:space="720"/>
        </w:sectPr>
      </w:pPr>
    </w:p>
    <w:p w14:paraId="5310DEB3" w14:textId="77777777" w:rsidR="005A5342" w:rsidRDefault="00D633BC">
      <w:pPr>
        <w:pStyle w:val="Heading1"/>
        <w:spacing w:before="63"/>
        <w:jc w:val="both"/>
      </w:pPr>
      <w:bookmarkStart w:id="0" w:name="_bookmark0"/>
      <w:bookmarkEnd w:id="0"/>
      <w:r>
        <w:rPr>
          <w:color w:val="052F6A"/>
        </w:rPr>
        <w:lastRenderedPageBreak/>
        <w:t>Statement</w:t>
      </w:r>
      <w:r>
        <w:rPr>
          <w:color w:val="052F6A"/>
          <w:spacing w:val="-7"/>
        </w:rPr>
        <w:t xml:space="preserve"> </w:t>
      </w:r>
      <w:r>
        <w:rPr>
          <w:color w:val="052F6A"/>
        </w:rPr>
        <w:t>of</w:t>
      </w:r>
      <w:r>
        <w:rPr>
          <w:color w:val="052F6A"/>
          <w:spacing w:val="-8"/>
        </w:rPr>
        <w:t xml:space="preserve"> </w:t>
      </w:r>
      <w:r>
        <w:rPr>
          <w:color w:val="052F6A"/>
          <w:spacing w:val="-2"/>
        </w:rPr>
        <w:t>intent</w:t>
      </w:r>
    </w:p>
    <w:p w14:paraId="493C68BF" w14:textId="77777777" w:rsidR="005A5342" w:rsidRDefault="00D633BC">
      <w:pPr>
        <w:pStyle w:val="BodyText"/>
        <w:spacing w:before="248" w:line="276" w:lineRule="auto"/>
        <w:ind w:right="1007"/>
        <w:jc w:val="both"/>
      </w:pPr>
      <w:r>
        <w:rPr>
          <w:rFonts w:ascii="Arial" w:hAnsi="Arial"/>
          <w:b/>
        </w:rPr>
        <w:t>Prince</w:t>
      </w:r>
      <w:r>
        <w:rPr>
          <w:rFonts w:ascii="Arial" w:hAnsi="Arial"/>
          <w:b/>
          <w:spacing w:val="-11"/>
        </w:rPr>
        <w:t xml:space="preserve"> </w:t>
      </w:r>
      <w:r>
        <w:rPr>
          <w:rFonts w:ascii="Arial" w:hAnsi="Arial"/>
          <w:b/>
        </w:rPr>
        <w:t>Regent</w:t>
      </w:r>
      <w:r>
        <w:rPr>
          <w:rFonts w:ascii="Arial" w:hAnsi="Arial"/>
          <w:b/>
          <w:spacing w:val="-10"/>
        </w:rPr>
        <w:t xml:space="preserve"> </w:t>
      </w:r>
      <w:r>
        <w:rPr>
          <w:rFonts w:ascii="Arial" w:hAnsi="Arial"/>
          <w:b/>
        </w:rPr>
        <w:t>Street</w:t>
      </w:r>
      <w:r>
        <w:rPr>
          <w:rFonts w:ascii="Arial" w:hAnsi="Arial"/>
          <w:b/>
          <w:spacing w:val="-12"/>
        </w:rPr>
        <w:t xml:space="preserve"> </w:t>
      </w:r>
      <w:r>
        <w:rPr>
          <w:rFonts w:ascii="Arial" w:hAnsi="Arial"/>
          <w:b/>
        </w:rPr>
        <w:t>Trust</w:t>
      </w:r>
      <w:r>
        <w:rPr>
          <w:rFonts w:ascii="Arial" w:hAnsi="Arial"/>
          <w:b/>
          <w:spacing w:val="-6"/>
        </w:rPr>
        <w:t xml:space="preserve"> </w:t>
      </w:r>
      <w:r>
        <w:t>is</w:t>
      </w:r>
      <w:r>
        <w:rPr>
          <w:spacing w:val="-11"/>
        </w:rPr>
        <w:t xml:space="preserve"> </w:t>
      </w:r>
      <w:r>
        <w:t>committed</w:t>
      </w:r>
      <w:r>
        <w:rPr>
          <w:spacing w:val="-14"/>
        </w:rPr>
        <w:t xml:space="preserve"> </w:t>
      </w:r>
      <w:r>
        <w:t>to</w:t>
      </w:r>
      <w:r>
        <w:rPr>
          <w:spacing w:val="-11"/>
        </w:rPr>
        <w:t xml:space="preserve"> </w:t>
      </w:r>
      <w:r>
        <w:t>safeguarding</w:t>
      </w:r>
      <w:r>
        <w:rPr>
          <w:spacing w:val="-9"/>
        </w:rPr>
        <w:t xml:space="preserve"> </w:t>
      </w:r>
      <w:r>
        <w:t>and</w:t>
      </w:r>
      <w:r>
        <w:rPr>
          <w:spacing w:val="-11"/>
        </w:rPr>
        <w:t xml:space="preserve"> </w:t>
      </w:r>
      <w:r>
        <w:t>promoting</w:t>
      </w:r>
      <w:r>
        <w:rPr>
          <w:spacing w:val="-12"/>
        </w:rPr>
        <w:t xml:space="preserve"> </w:t>
      </w:r>
      <w:r>
        <w:t>the</w:t>
      </w:r>
      <w:r>
        <w:rPr>
          <w:spacing w:val="-7"/>
        </w:rPr>
        <w:t xml:space="preserve"> </w:t>
      </w:r>
      <w:r>
        <w:t>physical,</w:t>
      </w:r>
      <w:r>
        <w:rPr>
          <w:spacing w:val="-12"/>
        </w:rPr>
        <w:t xml:space="preserve"> </w:t>
      </w:r>
      <w:r>
        <w:t>mental and emotional welfare of every pupil, both inside and outside of our schools’ premises. We implement a trust-wide preventative approach to</w:t>
      </w:r>
      <w:r>
        <w:rPr>
          <w:spacing w:val="-2"/>
        </w:rPr>
        <w:t xml:space="preserve"> </w:t>
      </w:r>
      <w:r>
        <w:t>managing safeguarding concerns, ensuring that</w:t>
      </w:r>
      <w:r>
        <w:rPr>
          <w:spacing w:val="-3"/>
        </w:rPr>
        <w:t xml:space="preserve"> </w:t>
      </w:r>
      <w:r>
        <w:t>the wellbeing of pupils is at the</w:t>
      </w:r>
      <w:r>
        <w:rPr>
          <w:spacing w:val="-4"/>
        </w:rPr>
        <w:t xml:space="preserve"> </w:t>
      </w:r>
      <w:r>
        <w:t>forefront of</w:t>
      </w:r>
      <w:r>
        <w:rPr>
          <w:spacing w:val="-1"/>
        </w:rPr>
        <w:t xml:space="preserve"> </w:t>
      </w:r>
      <w:r>
        <w:t xml:space="preserve">all </w:t>
      </w:r>
      <w:proofErr w:type="gramStart"/>
      <w:r>
        <w:t>action</w:t>
      </w:r>
      <w:proofErr w:type="gramEnd"/>
      <w:r>
        <w:rPr>
          <w:spacing w:val="-2"/>
        </w:rPr>
        <w:t xml:space="preserve"> </w:t>
      </w:r>
      <w:r>
        <w:t>taken and</w:t>
      </w:r>
      <w:r>
        <w:rPr>
          <w:spacing w:val="-2"/>
        </w:rPr>
        <w:t xml:space="preserve"> </w:t>
      </w:r>
      <w:r>
        <w:t>that healthy</w:t>
      </w:r>
      <w:r>
        <w:rPr>
          <w:spacing w:val="-2"/>
        </w:rPr>
        <w:t xml:space="preserve"> </w:t>
      </w:r>
      <w:r>
        <w:t>relationships are promoted. The Trust is also committed to a zero-tolerance policy with regards to sexual harassment and violence.</w:t>
      </w:r>
    </w:p>
    <w:p w14:paraId="2D8B3A8F" w14:textId="77777777" w:rsidR="005A5342" w:rsidRDefault="00D633BC">
      <w:pPr>
        <w:pStyle w:val="BodyText"/>
        <w:spacing w:before="198" w:line="278" w:lineRule="auto"/>
        <w:ind w:right="1010"/>
        <w:jc w:val="both"/>
      </w:pPr>
      <w:r>
        <w:t>This policy has been created to outline a clear framework relating to any aspects of safeguarding within the Trust and should be followed by:</w:t>
      </w:r>
    </w:p>
    <w:p w14:paraId="51524B40" w14:textId="77777777" w:rsidR="005A5342" w:rsidRDefault="00D633BC">
      <w:pPr>
        <w:pStyle w:val="ListParagraph"/>
        <w:numPr>
          <w:ilvl w:val="2"/>
          <w:numId w:val="12"/>
        </w:numPr>
        <w:tabs>
          <w:tab w:val="left" w:pos="1867"/>
        </w:tabs>
        <w:spacing w:before="195"/>
      </w:pPr>
      <w:r>
        <w:t>All</w:t>
      </w:r>
      <w:r>
        <w:rPr>
          <w:spacing w:val="-5"/>
        </w:rPr>
        <w:t xml:space="preserve"> </w:t>
      </w:r>
      <w:r>
        <w:t>members</w:t>
      </w:r>
      <w:r>
        <w:rPr>
          <w:spacing w:val="-2"/>
        </w:rPr>
        <w:t xml:space="preserve"> </w:t>
      </w:r>
      <w:r>
        <w:t xml:space="preserve">of </w:t>
      </w:r>
      <w:r>
        <w:rPr>
          <w:spacing w:val="-2"/>
        </w:rPr>
        <w:t>staff.</w:t>
      </w:r>
    </w:p>
    <w:p w14:paraId="5D1DC524" w14:textId="77777777" w:rsidR="005A5342" w:rsidRDefault="00D633BC">
      <w:pPr>
        <w:pStyle w:val="ListParagraph"/>
        <w:numPr>
          <w:ilvl w:val="2"/>
          <w:numId w:val="12"/>
        </w:numPr>
        <w:tabs>
          <w:tab w:val="left" w:pos="1867"/>
        </w:tabs>
        <w:spacing w:before="36"/>
      </w:pPr>
      <w:r>
        <w:t>Any</w:t>
      </w:r>
      <w:r>
        <w:rPr>
          <w:spacing w:val="-4"/>
        </w:rPr>
        <w:t xml:space="preserve"> </w:t>
      </w:r>
      <w:r>
        <w:t>school</w:t>
      </w:r>
      <w:r>
        <w:rPr>
          <w:spacing w:val="-4"/>
        </w:rPr>
        <w:t xml:space="preserve"> </w:t>
      </w:r>
      <w:r>
        <w:t>within</w:t>
      </w:r>
      <w:r>
        <w:rPr>
          <w:spacing w:val="-6"/>
        </w:rPr>
        <w:t xml:space="preserve"> </w:t>
      </w:r>
      <w:r>
        <w:t>the</w:t>
      </w:r>
      <w:r>
        <w:rPr>
          <w:spacing w:val="-2"/>
        </w:rPr>
        <w:t xml:space="preserve"> Trust.</w:t>
      </w:r>
    </w:p>
    <w:p w14:paraId="5A20EFAF" w14:textId="77777777" w:rsidR="005A5342" w:rsidRDefault="00D633BC">
      <w:pPr>
        <w:pStyle w:val="ListParagraph"/>
        <w:numPr>
          <w:ilvl w:val="2"/>
          <w:numId w:val="12"/>
        </w:numPr>
        <w:tabs>
          <w:tab w:val="left" w:pos="1867"/>
        </w:tabs>
        <w:spacing w:before="38"/>
      </w:pPr>
      <w:r>
        <w:t>Any</w:t>
      </w:r>
      <w:r>
        <w:rPr>
          <w:spacing w:val="-6"/>
        </w:rPr>
        <w:t xml:space="preserve"> </w:t>
      </w:r>
      <w:r>
        <w:t>local</w:t>
      </w:r>
      <w:r>
        <w:rPr>
          <w:spacing w:val="-6"/>
        </w:rPr>
        <w:t xml:space="preserve"> </w:t>
      </w:r>
      <w:r>
        <w:t>governing</w:t>
      </w:r>
      <w:r>
        <w:rPr>
          <w:spacing w:val="-5"/>
        </w:rPr>
        <w:t xml:space="preserve"> </w:t>
      </w:r>
      <w:r>
        <w:t>boards</w:t>
      </w:r>
      <w:r>
        <w:rPr>
          <w:spacing w:val="-5"/>
        </w:rPr>
        <w:t xml:space="preserve"> </w:t>
      </w:r>
      <w:r>
        <w:t>and</w:t>
      </w:r>
      <w:r>
        <w:rPr>
          <w:spacing w:val="-5"/>
        </w:rPr>
        <w:t xml:space="preserve"> </w:t>
      </w:r>
      <w:r>
        <w:t>committees</w:t>
      </w:r>
      <w:r>
        <w:rPr>
          <w:spacing w:val="-3"/>
        </w:rPr>
        <w:t xml:space="preserve"> </w:t>
      </w:r>
      <w:r>
        <w:t>of</w:t>
      </w:r>
      <w:r>
        <w:rPr>
          <w:spacing w:val="-6"/>
        </w:rPr>
        <w:t xml:space="preserve"> </w:t>
      </w:r>
      <w:r>
        <w:t>the</w:t>
      </w:r>
      <w:r>
        <w:rPr>
          <w:spacing w:val="-4"/>
        </w:rPr>
        <w:t xml:space="preserve"> </w:t>
      </w:r>
      <w:r>
        <w:rPr>
          <w:spacing w:val="-2"/>
        </w:rPr>
        <w:t>Trust.</w:t>
      </w:r>
    </w:p>
    <w:p w14:paraId="3C980536" w14:textId="77777777" w:rsidR="005A5342" w:rsidRDefault="00D633BC">
      <w:pPr>
        <w:pStyle w:val="ListParagraph"/>
        <w:numPr>
          <w:ilvl w:val="2"/>
          <w:numId w:val="12"/>
        </w:numPr>
        <w:tabs>
          <w:tab w:val="left" w:pos="1867"/>
        </w:tabs>
      </w:pPr>
      <w:r>
        <w:t>Individual</w:t>
      </w:r>
      <w:r>
        <w:rPr>
          <w:spacing w:val="-6"/>
        </w:rPr>
        <w:t xml:space="preserve"> </w:t>
      </w:r>
      <w:r>
        <w:t>trustees</w:t>
      </w:r>
      <w:r>
        <w:rPr>
          <w:spacing w:val="-4"/>
        </w:rPr>
        <w:t xml:space="preserve"> </w:t>
      </w:r>
      <w:r>
        <w:t>and</w:t>
      </w:r>
      <w:r>
        <w:rPr>
          <w:spacing w:val="-6"/>
        </w:rPr>
        <w:t xml:space="preserve"> </w:t>
      </w:r>
      <w:r>
        <w:t>the</w:t>
      </w:r>
      <w:r>
        <w:rPr>
          <w:spacing w:val="-4"/>
        </w:rPr>
        <w:t xml:space="preserve"> </w:t>
      </w:r>
      <w:r>
        <w:t>Board</w:t>
      </w:r>
      <w:r>
        <w:rPr>
          <w:spacing w:val="-4"/>
        </w:rPr>
        <w:t xml:space="preserve"> </w:t>
      </w:r>
      <w:r>
        <w:t>of</w:t>
      </w:r>
      <w:r>
        <w:rPr>
          <w:spacing w:val="-4"/>
        </w:rPr>
        <w:t xml:space="preserve"> </w:t>
      </w:r>
      <w:r>
        <w:rPr>
          <w:spacing w:val="-2"/>
        </w:rPr>
        <w:t>Trustees.</w:t>
      </w:r>
    </w:p>
    <w:p w14:paraId="2F0CAD07" w14:textId="77777777" w:rsidR="005A5342" w:rsidRDefault="00D633BC">
      <w:pPr>
        <w:pStyle w:val="ListParagraph"/>
        <w:numPr>
          <w:ilvl w:val="2"/>
          <w:numId w:val="12"/>
        </w:numPr>
        <w:tabs>
          <w:tab w:val="left" w:pos="1867"/>
        </w:tabs>
        <w:spacing w:before="38"/>
      </w:pPr>
      <w:r>
        <w:t>The</w:t>
      </w:r>
      <w:r>
        <w:rPr>
          <w:spacing w:val="-3"/>
        </w:rPr>
        <w:t xml:space="preserve"> </w:t>
      </w:r>
      <w:r>
        <w:t>Trust</w:t>
      </w:r>
      <w:r>
        <w:rPr>
          <w:spacing w:val="-2"/>
        </w:rPr>
        <w:t xml:space="preserve"> </w:t>
      </w:r>
      <w:r>
        <w:t>as</w:t>
      </w:r>
      <w:r>
        <w:rPr>
          <w:spacing w:val="-5"/>
        </w:rPr>
        <w:t xml:space="preserve"> </w:t>
      </w:r>
      <w:r>
        <w:t>a</w:t>
      </w:r>
      <w:r>
        <w:rPr>
          <w:spacing w:val="-6"/>
        </w:rPr>
        <w:t xml:space="preserve"> </w:t>
      </w:r>
      <w:r>
        <w:t>whole,</w:t>
      </w:r>
      <w:r>
        <w:rPr>
          <w:spacing w:val="-1"/>
        </w:rPr>
        <w:t xml:space="preserve"> </w:t>
      </w:r>
      <w:r>
        <w:t>including</w:t>
      </w:r>
      <w:r>
        <w:rPr>
          <w:spacing w:val="-4"/>
        </w:rPr>
        <w:t xml:space="preserve"> </w:t>
      </w:r>
      <w:r>
        <w:t>Trust</w:t>
      </w:r>
      <w:r>
        <w:rPr>
          <w:spacing w:val="-4"/>
        </w:rPr>
        <w:t xml:space="preserve"> </w:t>
      </w:r>
      <w:r>
        <w:rPr>
          <w:spacing w:val="-2"/>
        </w:rPr>
        <w:t>staff.</w:t>
      </w:r>
    </w:p>
    <w:p w14:paraId="1456B92A" w14:textId="77777777" w:rsidR="005A5342" w:rsidRDefault="00D633BC">
      <w:pPr>
        <w:pStyle w:val="ListParagraph"/>
        <w:numPr>
          <w:ilvl w:val="2"/>
          <w:numId w:val="12"/>
        </w:numPr>
        <w:tabs>
          <w:tab w:val="left" w:pos="1867"/>
        </w:tabs>
        <w:spacing w:before="38"/>
      </w:pPr>
      <w:r>
        <w:t>Any</w:t>
      </w:r>
      <w:r>
        <w:rPr>
          <w:spacing w:val="-7"/>
        </w:rPr>
        <w:t xml:space="preserve"> </w:t>
      </w:r>
      <w:r>
        <w:t>associate</w:t>
      </w:r>
      <w:r>
        <w:rPr>
          <w:spacing w:val="-6"/>
        </w:rPr>
        <w:t xml:space="preserve"> </w:t>
      </w:r>
      <w:r>
        <w:t>members</w:t>
      </w:r>
      <w:r>
        <w:rPr>
          <w:spacing w:val="-6"/>
        </w:rPr>
        <w:t xml:space="preserve"> </w:t>
      </w:r>
      <w:r>
        <w:t>of</w:t>
      </w:r>
      <w:r>
        <w:rPr>
          <w:spacing w:val="-5"/>
        </w:rPr>
        <w:t xml:space="preserve"> </w:t>
      </w:r>
      <w:r>
        <w:t>the</w:t>
      </w:r>
      <w:r>
        <w:rPr>
          <w:spacing w:val="-2"/>
        </w:rPr>
        <w:t xml:space="preserve"> </w:t>
      </w:r>
      <w:r>
        <w:t>Board</w:t>
      </w:r>
      <w:r>
        <w:rPr>
          <w:spacing w:val="-4"/>
        </w:rPr>
        <w:t xml:space="preserve"> </w:t>
      </w:r>
      <w:r>
        <w:t>of</w:t>
      </w:r>
      <w:r>
        <w:rPr>
          <w:spacing w:val="-2"/>
        </w:rPr>
        <w:t xml:space="preserve"> </w:t>
      </w:r>
      <w:r>
        <w:t>Trustees</w:t>
      </w:r>
      <w:r>
        <w:rPr>
          <w:spacing w:val="-6"/>
        </w:rPr>
        <w:t xml:space="preserve"> </w:t>
      </w:r>
      <w:r>
        <w:t>and/or</w:t>
      </w:r>
      <w:r>
        <w:rPr>
          <w:spacing w:val="-5"/>
        </w:rPr>
        <w:t xml:space="preserve"> </w:t>
      </w:r>
      <w:r>
        <w:t>its</w:t>
      </w:r>
      <w:r>
        <w:rPr>
          <w:spacing w:val="-6"/>
        </w:rPr>
        <w:t xml:space="preserve"> </w:t>
      </w:r>
      <w:r>
        <w:rPr>
          <w:spacing w:val="-2"/>
        </w:rPr>
        <w:t>committees.</w:t>
      </w:r>
    </w:p>
    <w:p w14:paraId="5E0A4F02" w14:textId="77777777" w:rsidR="005A5342" w:rsidRDefault="00D633BC">
      <w:pPr>
        <w:pStyle w:val="BodyText"/>
        <w:spacing w:before="235" w:line="278" w:lineRule="auto"/>
        <w:ind w:right="1018"/>
        <w:jc w:val="both"/>
      </w:pPr>
      <w:r>
        <w:t>This policy sets out a clear and consistent framework for delivering this promise, in line with safeguarding legislation and statutory guidance. It will be achieved by:</w:t>
      </w:r>
    </w:p>
    <w:p w14:paraId="4C85D5E5" w14:textId="77777777" w:rsidR="005A5342" w:rsidRDefault="00D633BC">
      <w:pPr>
        <w:pStyle w:val="ListParagraph"/>
        <w:numPr>
          <w:ilvl w:val="2"/>
          <w:numId w:val="12"/>
        </w:numPr>
        <w:tabs>
          <w:tab w:val="left" w:pos="1867"/>
        </w:tabs>
        <w:spacing w:before="195" w:line="273" w:lineRule="auto"/>
        <w:ind w:right="1007"/>
        <w:jc w:val="both"/>
      </w:pPr>
      <w:r>
        <w:t>Ensuring that members of the Board of Trustees, headteachers, Trust and school staff understand their responsibilities under safeguarding legislation and statutory guidance, are alert to the signs of child abuse, and know to refer concerns to an appropriately</w:t>
      </w:r>
      <w:r>
        <w:rPr>
          <w:spacing w:val="-9"/>
        </w:rPr>
        <w:t xml:space="preserve"> </w:t>
      </w:r>
      <w:r>
        <w:t>trained</w:t>
      </w:r>
      <w:r>
        <w:rPr>
          <w:spacing w:val="-7"/>
        </w:rPr>
        <w:t xml:space="preserve"> </w:t>
      </w:r>
      <w:r>
        <w:t>person,</w:t>
      </w:r>
      <w:r>
        <w:rPr>
          <w:spacing w:val="-6"/>
        </w:rPr>
        <w:t xml:space="preserve"> </w:t>
      </w:r>
      <w:r>
        <w:t>e.g.</w:t>
      </w:r>
      <w:r>
        <w:rPr>
          <w:spacing w:val="-6"/>
        </w:rPr>
        <w:t xml:space="preserve"> </w:t>
      </w:r>
      <w:r>
        <w:t>the</w:t>
      </w:r>
      <w:r>
        <w:rPr>
          <w:spacing w:val="-7"/>
        </w:rPr>
        <w:t xml:space="preserve"> </w:t>
      </w:r>
      <w:r>
        <w:t>DSL</w:t>
      </w:r>
      <w:r>
        <w:rPr>
          <w:spacing w:val="-7"/>
        </w:rPr>
        <w:t xml:space="preserve"> </w:t>
      </w:r>
      <w:r>
        <w:t>or</w:t>
      </w:r>
      <w:r>
        <w:rPr>
          <w:spacing w:val="-6"/>
        </w:rPr>
        <w:t xml:space="preserve"> </w:t>
      </w:r>
      <w:r>
        <w:t>deputy</w:t>
      </w:r>
      <w:r>
        <w:rPr>
          <w:spacing w:val="-6"/>
        </w:rPr>
        <w:t xml:space="preserve"> </w:t>
      </w:r>
      <w:r>
        <w:t>DSL</w:t>
      </w:r>
      <w:r>
        <w:rPr>
          <w:spacing w:val="-7"/>
        </w:rPr>
        <w:t xml:space="preserve"> </w:t>
      </w:r>
      <w:r>
        <w:t>(DDSL)</w:t>
      </w:r>
      <w:r>
        <w:rPr>
          <w:spacing w:val="-6"/>
        </w:rPr>
        <w:t xml:space="preserve"> </w:t>
      </w:r>
      <w:r>
        <w:t>within</w:t>
      </w:r>
      <w:r>
        <w:rPr>
          <w:spacing w:val="-7"/>
        </w:rPr>
        <w:t xml:space="preserve"> </w:t>
      </w:r>
      <w:r>
        <w:t>their</w:t>
      </w:r>
      <w:r>
        <w:rPr>
          <w:spacing w:val="-3"/>
        </w:rPr>
        <w:t xml:space="preserve"> </w:t>
      </w:r>
      <w:r>
        <w:t>school.</w:t>
      </w:r>
    </w:p>
    <w:p w14:paraId="456B87AF" w14:textId="77777777" w:rsidR="005A5342" w:rsidRDefault="00D633BC">
      <w:pPr>
        <w:pStyle w:val="ListParagraph"/>
        <w:numPr>
          <w:ilvl w:val="2"/>
          <w:numId w:val="12"/>
        </w:numPr>
        <w:tabs>
          <w:tab w:val="left" w:pos="1867"/>
        </w:tabs>
        <w:spacing w:before="6" w:line="271" w:lineRule="auto"/>
        <w:ind w:right="1012"/>
        <w:jc w:val="both"/>
      </w:pPr>
      <w:r>
        <w:t xml:space="preserve">Ensuring pupils are taught how to keep safe and </w:t>
      </w:r>
      <w:proofErr w:type="spellStart"/>
      <w:r>
        <w:t>recognise</w:t>
      </w:r>
      <w:proofErr w:type="spellEnd"/>
      <w:r>
        <w:t xml:space="preserve"> </w:t>
      </w:r>
      <w:proofErr w:type="spellStart"/>
      <w:r>
        <w:t>behaviour</w:t>
      </w:r>
      <w:proofErr w:type="spellEnd"/>
      <w:r>
        <w:t xml:space="preserve"> that is </w:t>
      </w:r>
      <w:r>
        <w:rPr>
          <w:spacing w:val="-2"/>
        </w:rPr>
        <w:t>unacceptable.</w:t>
      </w:r>
    </w:p>
    <w:p w14:paraId="49412814" w14:textId="77777777" w:rsidR="005A5342" w:rsidRDefault="00D633BC">
      <w:pPr>
        <w:pStyle w:val="ListParagraph"/>
        <w:numPr>
          <w:ilvl w:val="2"/>
          <w:numId w:val="12"/>
        </w:numPr>
        <w:tabs>
          <w:tab w:val="left" w:pos="1867"/>
        </w:tabs>
        <w:spacing w:before="5" w:line="273" w:lineRule="auto"/>
        <w:ind w:right="1007"/>
        <w:jc w:val="both"/>
      </w:pPr>
      <w:r>
        <w:t>Identifying and making provision for any pupil who has been subject to, or is at risk of, abuse, neglect, or exploitation.</w:t>
      </w:r>
    </w:p>
    <w:p w14:paraId="63AB697F" w14:textId="77777777" w:rsidR="005A5342" w:rsidRDefault="00D633BC">
      <w:pPr>
        <w:pStyle w:val="ListParagraph"/>
        <w:numPr>
          <w:ilvl w:val="2"/>
          <w:numId w:val="12"/>
        </w:numPr>
        <w:tabs>
          <w:tab w:val="left" w:pos="1867"/>
        </w:tabs>
        <w:spacing w:before="2" w:line="271" w:lineRule="auto"/>
        <w:ind w:right="1018"/>
        <w:jc w:val="both"/>
      </w:pPr>
      <w:r>
        <w:t>Creating</w:t>
      </w:r>
      <w:r>
        <w:rPr>
          <w:spacing w:val="-4"/>
        </w:rPr>
        <w:t xml:space="preserve"> </w:t>
      </w:r>
      <w:r>
        <w:t>a</w:t>
      </w:r>
      <w:r>
        <w:rPr>
          <w:spacing w:val="-6"/>
        </w:rPr>
        <w:t xml:space="preserve"> </w:t>
      </w:r>
      <w:r>
        <w:t>culture</w:t>
      </w:r>
      <w:r>
        <w:rPr>
          <w:spacing w:val="-6"/>
        </w:rPr>
        <w:t xml:space="preserve"> </w:t>
      </w:r>
      <w:r>
        <w:t>of</w:t>
      </w:r>
      <w:r>
        <w:rPr>
          <w:spacing w:val="-5"/>
        </w:rPr>
        <w:t xml:space="preserve"> </w:t>
      </w:r>
      <w:r>
        <w:t>safer</w:t>
      </w:r>
      <w:r>
        <w:rPr>
          <w:spacing w:val="-5"/>
        </w:rPr>
        <w:t xml:space="preserve"> </w:t>
      </w:r>
      <w:r>
        <w:t>recruitment</w:t>
      </w:r>
      <w:r>
        <w:rPr>
          <w:spacing w:val="-2"/>
        </w:rPr>
        <w:t xml:space="preserve"> </w:t>
      </w:r>
      <w:r>
        <w:t>by</w:t>
      </w:r>
      <w:r>
        <w:rPr>
          <w:spacing w:val="-3"/>
        </w:rPr>
        <w:t xml:space="preserve"> </w:t>
      </w:r>
      <w:r>
        <w:t>adopting</w:t>
      </w:r>
      <w:r>
        <w:rPr>
          <w:spacing w:val="-6"/>
        </w:rPr>
        <w:t xml:space="preserve"> </w:t>
      </w:r>
      <w:r>
        <w:t>procedures</w:t>
      </w:r>
      <w:r>
        <w:rPr>
          <w:spacing w:val="-6"/>
        </w:rPr>
        <w:t xml:space="preserve"> </w:t>
      </w:r>
      <w:r>
        <w:t>that</w:t>
      </w:r>
      <w:r>
        <w:rPr>
          <w:spacing w:val="-5"/>
        </w:rPr>
        <w:t xml:space="preserve"> </w:t>
      </w:r>
      <w:r>
        <w:t>help</w:t>
      </w:r>
      <w:r>
        <w:rPr>
          <w:spacing w:val="-4"/>
        </w:rPr>
        <w:t xml:space="preserve"> </w:t>
      </w:r>
      <w:r>
        <w:t>deter,</w:t>
      </w:r>
      <w:r>
        <w:rPr>
          <w:spacing w:val="-4"/>
        </w:rPr>
        <w:t xml:space="preserve"> </w:t>
      </w:r>
      <w:r>
        <w:t>reject or identify people who might pose a risk to children.</w:t>
      </w:r>
    </w:p>
    <w:p w14:paraId="41FB0BFF" w14:textId="77777777" w:rsidR="005A5342" w:rsidRDefault="00D633BC">
      <w:pPr>
        <w:pStyle w:val="ListParagraph"/>
        <w:numPr>
          <w:ilvl w:val="2"/>
          <w:numId w:val="12"/>
        </w:numPr>
        <w:tabs>
          <w:tab w:val="left" w:pos="1867"/>
        </w:tabs>
        <w:spacing w:before="5" w:line="276" w:lineRule="auto"/>
        <w:ind w:right="1008"/>
        <w:jc w:val="both"/>
      </w:pPr>
      <w:r>
        <w:t>Ensuring that headteachers and any new staff and volunteers within the Trust are only appointed once all the appropriate checks have been satisfactorily completed.</w:t>
      </w:r>
    </w:p>
    <w:p w14:paraId="57080DD4" w14:textId="77777777" w:rsidR="005A5342" w:rsidRDefault="005A5342">
      <w:pPr>
        <w:pStyle w:val="BodyText"/>
        <w:ind w:left="0"/>
      </w:pPr>
    </w:p>
    <w:p w14:paraId="6B074FD6" w14:textId="77777777" w:rsidR="005A5342" w:rsidRDefault="005A5342">
      <w:pPr>
        <w:pStyle w:val="BodyText"/>
        <w:spacing w:before="184"/>
        <w:ind w:left="0"/>
      </w:pPr>
    </w:p>
    <w:p w14:paraId="128EAC12" w14:textId="77777777" w:rsidR="005A5342" w:rsidRDefault="00D633BC">
      <w:pPr>
        <w:ind w:left="1015"/>
        <w:jc w:val="both"/>
        <w:rPr>
          <w:rFonts w:ascii="Arial"/>
          <w:b/>
        </w:rPr>
      </w:pPr>
      <w:r>
        <w:rPr>
          <w:rFonts w:ascii="Arial"/>
          <w:b/>
        </w:rPr>
        <w:t>DSLs</w:t>
      </w:r>
      <w:r>
        <w:rPr>
          <w:rFonts w:ascii="Arial"/>
          <w:b/>
          <w:spacing w:val="-5"/>
        </w:rPr>
        <w:t xml:space="preserve"> </w:t>
      </w:r>
      <w:r>
        <w:rPr>
          <w:rFonts w:ascii="Arial"/>
          <w:b/>
        </w:rPr>
        <w:t>and</w:t>
      </w:r>
      <w:r>
        <w:rPr>
          <w:rFonts w:ascii="Arial"/>
          <w:b/>
          <w:spacing w:val="-4"/>
        </w:rPr>
        <w:t xml:space="preserve"> </w:t>
      </w:r>
      <w:r>
        <w:rPr>
          <w:rFonts w:ascii="Arial"/>
          <w:b/>
        </w:rPr>
        <w:t>DDSLs</w:t>
      </w:r>
      <w:r>
        <w:rPr>
          <w:rFonts w:ascii="Arial"/>
          <w:b/>
          <w:spacing w:val="-4"/>
        </w:rPr>
        <w:t xml:space="preserve"> </w:t>
      </w:r>
      <w:r>
        <w:rPr>
          <w:rFonts w:ascii="Arial"/>
          <w:b/>
        </w:rPr>
        <w:t>within</w:t>
      </w:r>
      <w:r>
        <w:rPr>
          <w:rFonts w:ascii="Arial"/>
          <w:b/>
          <w:spacing w:val="-2"/>
        </w:rPr>
        <w:t xml:space="preserve"> </w:t>
      </w:r>
      <w:r>
        <w:rPr>
          <w:rFonts w:ascii="Arial"/>
          <w:b/>
        </w:rPr>
        <w:t>Prince</w:t>
      </w:r>
      <w:r>
        <w:rPr>
          <w:rFonts w:ascii="Arial"/>
          <w:b/>
          <w:spacing w:val="-6"/>
        </w:rPr>
        <w:t xml:space="preserve"> </w:t>
      </w:r>
      <w:r>
        <w:rPr>
          <w:rFonts w:ascii="Arial"/>
          <w:b/>
        </w:rPr>
        <w:t>Regent</w:t>
      </w:r>
      <w:r>
        <w:rPr>
          <w:rFonts w:ascii="Arial"/>
          <w:b/>
          <w:spacing w:val="-5"/>
        </w:rPr>
        <w:t xml:space="preserve"> </w:t>
      </w:r>
      <w:r>
        <w:rPr>
          <w:rFonts w:ascii="Arial"/>
          <w:b/>
        </w:rPr>
        <w:t>Street</w:t>
      </w:r>
      <w:r>
        <w:rPr>
          <w:rFonts w:ascii="Arial"/>
          <w:b/>
          <w:spacing w:val="-5"/>
        </w:rPr>
        <w:t xml:space="preserve"> </w:t>
      </w:r>
      <w:r>
        <w:rPr>
          <w:rFonts w:ascii="Arial"/>
          <w:b/>
          <w:spacing w:val="-2"/>
        </w:rPr>
        <w:t>Trust</w:t>
      </w:r>
    </w:p>
    <w:p w14:paraId="066BF49A" w14:textId="77777777" w:rsidR="005A5342" w:rsidRDefault="005A5342">
      <w:pPr>
        <w:pStyle w:val="BodyText"/>
        <w:spacing w:before="4"/>
        <w:ind w:left="0"/>
        <w:rPr>
          <w:rFonts w:ascii="Arial"/>
          <w:b/>
          <w:sz w:val="20"/>
        </w:rPr>
      </w:pP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6"/>
        <w:gridCol w:w="2986"/>
        <w:gridCol w:w="2984"/>
      </w:tblGrid>
      <w:tr w:rsidR="005A5342" w14:paraId="54AAF358" w14:textId="77777777">
        <w:trPr>
          <w:trHeight w:val="594"/>
        </w:trPr>
        <w:tc>
          <w:tcPr>
            <w:tcW w:w="2986" w:type="dxa"/>
            <w:shd w:val="clear" w:color="auto" w:fill="041E42"/>
          </w:tcPr>
          <w:p w14:paraId="7693650D" w14:textId="77777777" w:rsidR="005A5342" w:rsidRDefault="00D633BC">
            <w:pPr>
              <w:pStyle w:val="TableParagraph"/>
              <w:spacing w:before="172"/>
              <w:ind w:left="671"/>
              <w:rPr>
                <w:rFonts w:ascii="Arial"/>
                <w:b/>
              </w:rPr>
            </w:pPr>
            <w:r>
              <w:rPr>
                <w:rFonts w:ascii="Arial"/>
                <w:b/>
                <w:color w:val="FFFFFF"/>
              </w:rPr>
              <w:t>Name</w:t>
            </w:r>
            <w:r>
              <w:rPr>
                <w:rFonts w:ascii="Arial"/>
                <w:b/>
                <w:color w:val="FFFFFF"/>
                <w:spacing w:val="-3"/>
              </w:rPr>
              <w:t xml:space="preserve"> </w:t>
            </w:r>
            <w:r>
              <w:rPr>
                <w:rFonts w:ascii="Arial"/>
                <w:b/>
                <w:color w:val="FFFFFF"/>
              </w:rPr>
              <w:t>of</w:t>
            </w:r>
            <w:r>
              <w:rPr>
                <w:rFonts w:ascii="Arial"/>
                <w:b/>
                <w:color w:val="FFFFFF"/>
                <w:spacing w:val="-2"/>
              </w:rPr>
              <w:t xml:space="preserve"> school</w:t>
            </w:r>
          </w:p>
        </w:tc>
        <w:tc>
          <w:tcPr>
            <w:tcW w:w="2986" w:type="dxa"/>
            <w:shd w:val="clear" w:color="auto" w:fill="041E42"/>
          </w:tcPr>
          <w:p w14:paraId="0F988AE7" w14:textId="77777777" w:rsidR="005A5342" w:rsidRDefault="00D633BC">
            <w:pPr>
              <w:pStyle w:val="TableParagraph"/>
              <w:spacing w:before="172"/>
              <w:ind w:left="808"/>
              <w:rPr>
                <w:rFonts w:ascii="Arial"/>
                <w:b/>
              </w:rPr>
            </w:pPr>
            <w:r>
              <w:rPr>
                <w:rFonts w:ascii="Arial"/>
                <w:b/>
                <w:color w:val="FFFFFF"/>
              </w:rPr>
              <w:t>Name</w:t>
            </w:r>
            <w:r>
              <w:rPr>
                <w:rFonts w:ascii="Arial"/>
                <w:b/>
                <w:color w:val="FFFFFF"/>
                <w:spacing w:val="-3"/>
              </w:rPr>
              <w:t xml:space="preserve"> </w:t>
            </w:r>
            <w:r>
              <w:rPr>
                <w:rFonts w:ascii="Arial"/>
                <w:b/>
                <w:color w:val="FFFFFF"/>
              </w:rPr>
              <w:t>of</w:t>
            </w:r>
            <w:r>
              <w:rPr>
                <w:rFonts w:ascii="Arial"/>
                <w:b/>
                <w:color w:val="FFFFFF"/>
                <w:spacing w:val="-2"/>
              </w:rPr>
              <w:t xml:space="preserve"> </w:t>
            </w:r>
            <w:r>
              <w:rPr>
                <w:rFonts w:ascii="Arial"/>
                <w:b/>
                <w:color w:val="FFFFFF"/>
                <w:spacing w:val="-5"/>
              </w:rPr>
              <w:t>DSL</w:t>
            </w:r>
          </w:p>
        </w:tc>
        <w:tc>
          <w:tcPr>
            <w:tcW w:w="2984" w:type="dxa"/>
            <w:shd w:val="clear" w:color="auto" w:fill="041E42"/>
          </w:tcPr>
          <w:p w14:paraId="6A157809" w14:textId="77777777" w:rsidR="005A5342" w:rsidRDefault="00D633BC">
            <w:pPr>
              <w:pStyle w:val="TableParagraph"/>
              <w:spacing w:before="172"/>
              <w:ind w:left="592"/>
              <w:rPr>
                <w:rFonts w:ascii="Arial"/>
                <w:b/>
              </w:rPr>
            </w:pPr>
            <w:r>
              <w:rPr>
                <w:rFonts w:ascii="Arial"/>
                <w:b/>
                <w:color w:val="FFFFFF"/>
              </w:rPr>
              <w:t>Name</w:t>
            </w:r>
            <w:r>
              <w:rPr>
                <w:rFonts w:ascii="Arial"/>
                <w:b/>
                <w:color w:val="FFFFFF"/>
                <w:spacing w:val="-3"/>
              </w:rPr>
              <w:t xml:space="preserve"> </w:t>
            </w:r>
            <w:r>
              <w:rPr>
                <w:rFonts w:ascii="Arial"/>
                <w:b/>
                <w:color w:val="FFFFFF"/>
              </w:rPr>
              <w:t>of</w:t>
            </w:r>
            <w:r>
              <w:rPr>
                <w:rFonts w:ascii="Arial"/>
                <w:b/>
                <w:color w:val="FFFFFF"/>
                <w:spacing w:val="-2"/>
              </w:rPr>
              <w:t xml:space="preserve"> DDSL(s)</w:t>
            </w:r>
          </w:p>
        </w:tc>
      </w:tr>
      <w:tr w:rsidR="005A5342" w14:paraId="399AB100" w14:textId="77777777">
        <w:trPr>
          <w:trHeight w:val="1012"/>
        </w:trPr>
        <w:tc>
          <w:tcPr>
            <w:tcW w:w="2986" w:type="dxa"/>
          </w:tcPr>
          <w:p w14:paraId="3D465D65" w14:textId="77777777" w:rsidR="005A5342" w:rsidRDefault="005A5342">
            <w:pPr>
              <w:pStyle w:val="TableParagraph"/>
              <w:spacing w:before="1"/>
              <w:rPr>
                <w:rFonts w:ascii="Arial"/>
                <w:b/>
              </w:rPr>
            </w:pPr>
          </w:p>
          <w:p w14:paraId="4F79D125" w14:textId="77777777" w:rsidR="005A5342" w:rsidRDefault="00D633BC">
            <w:pPr>
              <w:pStyle w:val="TableParagraph"/>
              <w:spacing w:before="1"/>
              <w:ind w:left="107" w:right="168"/>
            </w:pPr>
            <w:r>
              <w:t>Barley</w:t>
            </w:r>
            <w:r>
              <w:rPr>
                <w:spacing w:val="-16"/>
              </w:rPr>
              <w:t xml:space="preserve"> </w:t>
            </w:r>
            <w:r>
              <w:t>Fields</w:t>
            </w:r>
            <w:r>
              <w:rPr>
                <w:spacing w:val="-15"/>
              </w:rPr>
              <w:t xml:space="preserve"> </w:t>
            </w:r>
            <w:r>
              <w:t xml:space="preserve">Primary </w:t>
            </w:r>
            <w:r>
              <w:rPr>
                <w:spacing w:val="-2"/>
              </w:rPr>
              <w:t>School</w:t>
            </w:r>
          </w:p>
        </w:tc>
        <w:tc>
          <w:tcPr>
            <w:tcW w:w="2986" w:type="dxa"/>
          </w:tcPr>
          <w:p w14:paraId="0F595009" w14:textId="77777777" w:rsidR="005A5342" w:rsidRDefault="005A5342">
            <w:pPr>
              <w:pStyle w:val="TableParagraph"/>
              <w:spacing w:before="1"/>
              <w:rPr>
                <w:rFonts w:ascii="Arial"/>
                <w:b/>
              </w:rPr>
            </w:pPr>
          </w:p>
          <w:p w14:paraId="706029B5" w14:textId="77777777" w:rsidR="005A5342" w:rsidRDefault="00D633BC">
            <w:pPr>
              <w:pStyle w:val="TableParagraph"/>
              <w:spacing w:before="1"/>
              <w:ind w:left="107" w:right="168"/>
            </w:pPr>
            <w:r>
              <w:t>Caroline Taylor, Rob Shildrick</w:t>
            </w:r>
            <w:r>
              <w:rPr>
                <w:spacing w:val="-13"/>
              </w:rPr>
              <w:t xml:space="preserve"> </w:t>
            </w:r>
            <w:r>
              <w:t>&amp;</w:t>
            </w:r>
            <w:r>
              <w:rPr>
                <w:spacing w:val="-13"/>
              </w:rPr>
              <w:t xml:space="preserve"> </w:t>
            </w:r>
            <w:r>
              <w:t>Claire</w:t>
            </w:r>
            <w:r>
              <w:rPr>
                <w:spacing w:val="-13"/>
              </w:rPr>
              <w:t xml:space="preserve"> </w:t>
            </w:r>
            <w:proofErr w:type="spellStart"/>
            <w:r>
              <w:t>Shildrick</w:t>
            </w:r>
            <w:proofErr w:type="spellEnd"/>
          </w:p>
        </w:tc>
        <w:tc>
          <w:tcPr>
            <w:tcW w:w="2984" w:type="dxa"/>
          </w:tcPr>
          <w:p w14:paraId="342CE6B0" w14:textId="77777777" w:rsidR="005A5342" w:rsidRDefault="00D633BC">
            <w:pPr>
              <w:pStyle w:val="TableParagraph"/>
              <w:ind w:left="107" w:right="196"/>
              <w:jc w:val="both"/>
            </w:pPr>
            <w:r>
              <w:t>Emma</w:t>
            </w:r>
            <w:r>
              <w:rPr>
                <w:spacing w:val="-14"/>
              </w:rPr>
              <w:t xml:space="preserve"> </w:t>
            </w:r>
            <w:r>
              <w:t>Durrani,</w:t>
            </w:r>
            <w:r>
              <w:rPr>
                <w:spacing w:val="-10"/>
              </w:rPr>
              <w:t xml:space="preserve"> </w:t>
            </w:r>
            <w:r>
              <w:t>Ellie</w:t>
            </w:r>
            <w:r>
              <w:rPr>
                <w:spacing w:val="-12"/>
              </w:rPr>
              <w:t xml:space="preserve"> </w:t>
            </w:r>
            <w:r>
              <w:t>Brand, Tanya</w:t>
            </w:r>
            <w:r>
              <w:rPr>
                <w:spacing w:val="-12"/>
              </w:rPr>
              <w:t xml:space="preserve"> </w:t>
            </w:r>
            <w:r>
              <w:t>Flores</w:t>
            </w:r>
            <w:r>
              <w:rPr>
                <w:spacing w:val="-14"/>
              </w:rPr>
              <w:t xml:space="preserve"> </w:t>
            </w:r>
            <w:r>
              <w:t>Dominguez</w:t>
            </w:r>
            <w:r>
              <w:rPr>
                <w:spacing w:val="-10"/>
              </w:rPr>
              <w:t xml:space="preserve"> </w:t>
            </w:r>
            <w:r>
              <w:t>&amp; Amy Barton</w:t>
            </w:r>
          </w:p>
        </w:tc>
      </w:tr>
      <w:tr w:rsidR="005A5342" w14:paraId="7DCC7879" w14:textId="77777777">
        <w:trPr>
          <w:trHeight w:val="758"/>
        </w:trPr>
        <w:tc>
          <w:tcPr>
            <w:tcW w:w="2986" w:type="dxa"/>
          </w:tcPr>
          <w:p w14:paraId="7E851647" w14:textId="77777777" w:rsidR="005A5342" w:rsidRDefault="005A5342">
            <w:pPr>
              <w:pStyle w:val="TableParagraph"/>
              <w:spacing w:before="1"/>
              <w:rPr>
                <w:rFonts w:ascii="Arial"/>
                <w:b/>
              </w:rPr>
            </w:pPr>
          </w:p>
          <w:p w14:paraId="52B4945C" w14:textId="77777777" w:rsidR="005A5342" w:rsidRDefault="00D633BC">
            <w:pPr>
              <w:pStyle w:val="TableParagraph"/>
              <w:ind w:left="107"/>
            </w:pPr>
            <w:r>
              <w:t>Hartburn</w:t>
            </w:r>
            <w:r>
              <w:rPr>
                <w:spacing w:val="-7"/>
              </w:rPr>
              <w:t xml:space="preserve"> </w:t>
            </w:r>
            <w:r>
              <w:t>Primary</w:t>
            </w:r>
            <w:r>
              <w:rPr>
                <w:spacing w:val="-6"/>
              </w:rPr>
              <w:t xml:space="preserve"> </w:t>
            </w:r>
            <w:r>
              <w:rPr>
                <w:spacing w:val="-2"/>
              </w:rPr>
              <w:t>School</w:t>
            </w:r>
          </w:p>
        </w:tc>
        <w:tc>
          <w:tcPr>
            <w:tcW w:w="2986" w:type="dxa"/>
          </w:tcPr>
          <w:p w14:paraId="74AC5CEB" w14:textId="77777777" w:rsidR="005A5342" w:rsidRDefault="005A5342">
            <w:pPr>
              <w:pStyle w:val="TableParagraph"/>
              <w:spacing w:before="1"/>
              <w:rPr>
                <w:rFonts w:ascii="Arial"/>
                <w:b/>
              </w:rPr>
            </w:pPr>
          </w:p>
          <w:p w14:paraId="137598DD" w14:textId="77777777" w:rsidR="005A5342" w:rsidRDefault="00D633BC">
            <w:pPr>
              <w:pStyle w:val="TableParagraph"/>
              <w:ind w:left="107"/>
            </w:pPr>
            <w:r>
              <w:t>Lindsey</w:t>
            </w:r>
            <w:r>
              <w:rPr>
                <w:spacing w:val="-7"/>
              </w:rPr>
              <w:t xml:space="preserve"> </w:t>
            </w:r>
            <w:r>
              <w:rPr>
                <w:spacing w:val="-4"/>
              </w:rPr>
              <w:t>Wain</w:t>
            </w:r>
          </w:p>
        </w:tc>
        <w:tc>
          <w:tcPr>
            <w:tcW w:w="2984" w:type="dxa"/>
          </w:tcPr>
          <w:p w14:paraId="21760292" w14:textId="77777777" w:rsidR="005A5342" w:rsidRDefault="00D633BC">
            <w:pPr>
              <w:pStyle w:val="TableParagraph"/>
              <w:ind w:left="107"/>
            </w:pPr>
            <w:r>
              <w:t>Zoe</w:t>
            </w:r>
            <w:r>
              <w:rPr>
                <w:spacing w:val="-5"/>
              </w:rPr>
              <w:t xml:space="preserve"> </w:t>
            </w:r>
            <w:r>
              <w:t>Holdsworth,</w:t>
            </w:r>
            <w:r>
              <w:rPr>
                <w:spacing w:val="-2"/>
              </w:rPr>
              <w:t xml:space="preserve"> </w:t>
            </w:r>
            <w:r>
              <w:t>Jo</w:t>
            </w:r>
            <w:r>
              <w:rPr>
                <w:spacing w:val="-6"/>
              </w:rPr>
              <w:t xml:space="preserve"> </w:t>
            </w:r>
            <w:r>
              <w:rPr>
                <w:spacing w:val="-2"/>
              </w:rPr>
              <w:t>Brown,</w:t>
            </w:r>
          </w:p>
          <w:p w14:paraId="474D5BED" w14:textId="77777777" w:rsidR="005A5342" w:rsidRDefault="00D633BC">
            <w:pPr>
              <w:pStyle w:val="TableParagraph"/>
              <w:spacing w:line="252" w:lineRule="exact"/>
              <w:ind w:left="107"/>
            </w:pPr>
            <w:r>
              <w:t>Mark</w:t>
            </w:r>
            <w:r>
              <w:rPr>
                <w:spacing w:val="-13"/>
              </w:rPr>
              <w:t xml:space="preserve"> </w:t>
            </w:r>
            <w:r>
              <w:t>Whitecross</w:t>
            </w:r>
            <w:r>
              <w:rPr>
                <w:spacing w:val="-13"/>
              </w:rPr>
              <w:t xml:space="preserve"> </w:t>
            </w:r>
            <w:r>
              <w:t>&amp;</w:t>
            </w:r>
            <w:r>
              <w:rPr>
                <w:spacing w:val="-12"/>
              </w:rPr>
              <w:t xml:space="preserve"> </w:t>
            </w:r>
            <w:r>
              <w:t xml:space="preserve">Lindsey </w:t>
            </w:r>
            <w:r>
              <w:rPr>
                <w:spacing w:val="-2"/>
              </w:rPr>
              <w:t>Smith</w:t>
            </w:r>
          </w:p>
        </w:tc>
      </w:tr>
      <w:tr w:rsidR="005A5342" w14:paraId="26CF5D76" w14:textId="77777777">
        <w:trPr>
          <w:trHeight w:val="594"/>
        </w:trPr>
        <w:tc>
          <w:tcPr>
            <w:tcW w:w="2986" w:type="dxa"/>
          </w:tcPr>
          <w:p w14:paraId="2836B0F2" w14:textId="77777777" w:rsidR="005A5342" w:rsidRDefault="00D633BC">
            <w:pPr>
              <w:pStyle w:val="TableParagraph"/>
              <w:spacing w:before="172"/>
              <w:ind w:left="107"/>
            </w:pPr>
            <w:r>
              <w:t>Kader</w:t>
            </w:r>
            <w:r>
              <w:rPr>
                <w:spacing w:val="-4"/>
              </w:rPr>
              <w:t xml:space="preserve"> </w:t>
            </w:r>
            <w:r>
              <w:t>Primary</w:t>
            </w:r>
            <w:r>
              <w:rPr>
                <w:spacing w:val="-4"/>
              </w:rPr>
              <w:t xml:space="preserve"> </w:t>
            </w:r>
            <w:r>
              <w:rPr>
                <w:spacing w:val="-2"/>
              </w:rPr>
              <w:t>Academy</w:t>
            </w:r>
          </w:p>
        </w:tc>
        <w:tc>
          <w:tcPr>
            <w:tcW w:w="2986" w:type="dxa"/>
          </w:tcPr>
          <w:p w14:paraId="552EF879" w14:textId="77777777" w:rsidR="005A5342" w:rsidRDefault="00D633BC">
            <w:pPr>
              <w:pStyle w:val="TableParagraph"/>
              <w:spacing w:before="45"/>
              <w:ind w:left="107" w:right="168"/>
            </w:pPr>
            <w:r>
              <w:t>Janet</w:t>
            </w:r>
            <w:r>
              <w:rPr>
                <w:spacing w:val="-11"/>
              </w:rPr>
              <w:t xml:space="preserve"> </w:t>
            </w:r>
            <w:r>
              <w:t>Donald</w:t>
            </w:r>
            <w:r>
              <w:rPr>
                <w:spacing w:val="-11"/>
              </w:rPr>
              <w:t xml:space="preserve"> </w:t>
            </w:r>
            <w:r>
              <w:t>&amp;</w:t>
            </w:r>
            <w:r>
              <w:rPr>
                <w:spacing w:val="-13"/>
              </w:rPr>
              <w:t xml:space="preserve"> </w:t>
            </w:r>
            <w:r>
              <w:t xml:space="preserve">Laura </w:t>
            </w:r>
            <w:proofErr w:type="spellStart"/>
            <w:r>
              <w:rPr>
                <w:spacing w:val="-2"/>
              </w:rPr>
              <w:t>Yendall</w:t>
            </w:r>
            <w:proofErr w:type="spellEnd"/>
          </w:p>
        </w:tc>
        <w:tc>
          <w:tcPr>
            <w:tcW w:w="2984" w:type="dxa"/>
          </w:tcPr>
          <w:p w14:paraId="05FF1B84" w14:textId="77777777" w:rsidR="005A5342" w:rsidRDefault="00D633BC">
            <w:pPr>
              <w:pStyle w:val="TableParagraph"/>
              <w:spacing w:before="45"/>
              <w:ind w:left="107"/>
            </w:pPr>
            <w:r>
              <w:t>Victoria</w:t>
            </w:r>
            <w:r>
              <w:rPr>
                <w:spacing w:val="-11"/>
              </w:rPr>
              <w:t xml:space="preserve"> </w:t>
            </w:r>
            <w:r>
              <w:t>Emms</w:t>
            </w:r>
            <w:r>
              <w:rPr>
                <w:spacing w:val="-11"/>
              </w:rPr>
              <w:t xml:space="preserve"> </w:t>
            </w:r>
            <w:r>
              <w:t>&amp;</w:t>
            </w:r>
            <w:r>
              <w:rPr>
                <w:spacing w:val="-11"/>
              </w:rPr>
              <w:t xml:space="preserve"> </w:t>
            </w:r>
            <w:r>
              <w:t xml:space="preserve">Emma </w:t>
            </w:r>
            <w:r>
              <w:rPr>
                <w:spacing w:val="-2"/>
              </w:rPr>
              <w:t>Burton</w:t>
            </w:r>
          </w:p>
        </w:tc>
      </w:tr>
    </w:tbl>
    <w:p w14:paraId="7C414EC8" w14:textId="77777777" w:rsidR="005A5342" w:rsidRDefault="005A5342">
      <w:pPr>
        <w:pStyle w:val="TableParagraph"/>
        <w:sectPr w:rsidR="005A5342">
          <w:pgSz w:w="11910" w:h="16840"/>
          <w:pgMar w:top="1360" w:right="425" w:bottom="1169" w:left="425" w:header="720" w:footer="720" w:gutter="0"/>
          <w:cols w:space="720"/>
        </w:sectPr>
      </w:pP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6"/>
        <w:gridCol w:w="2986"/>
        <w:gridCol w:w="2984"/>
      </w:tblGrid>
      <w:tr w:rsidR="005A5342" w14:paraId="5963F478" w14:textId="77777777">
        <w:trPr>
          <w:trHeight w:val="758"/>
        </w:trPr>
        <w:tc>
          <w:tcPr>
            <w:tcW w:w="2986" w:type="dxa"/>
          </w:tcPr>
          <w:p w14:paraId="70784378" w14:textId="77777777" w:rsidR="005A5342" w:rsidRDefault="00D633BC">
            <w:pPr>
              <w:pStyle w:val="TableParagraph"/>
              <w:spacing w:before="127"/>
              <w:ind w:left="107"/>
            </w:pPr>
            <w:r>
              <w:lastRenderedPageBreak/>
              <w:t>Oxbridge</w:t>
            </w:r>
            <w:r>
              <w:rPr>
                <w:spacing w:val="-16"/>
              </w:rPr>
              <w:t xml:space="preserve"> </w:t>
            </w:r>
            <w:r>
              <w:t>Lane</w:t>
            </w:r>
            <w:r>
              <w:rPr>
                <w:spacing w:val="-15"/>
              </w:rPr>
              <w:t xml:space="preserve"> </w:t>
            </w:r>
            <w:r>
              <w:t xml:space="preserve">Primary </w:t>
            </w:r>
            <w:r>
              <w:rPr>
                <w:spacing w:val="-2"/>
              </w:rPr>
              <w:t>School</w:t>
            </w:r>
          </w:p>
        </w:tc>
        <w:tc>
          <w:tcPr>
            <w:tcW w:w="2986" w:type="dxa"/>
          </w:tcPr>
          <w:p w14:paraId="50C13353" w14:textId="77777777" w:rsidR="005A5342" w:rsidRDefault="005A5342">
            <w:pPr>
              <w:pStyle w:val="TableParagraph"/>
              <w:spacing w:before="1"/>
              <w:rPr>
                <w:rFonts w:ascii="Arial"/>
                <w:b/>
              </w:rPr>
            </w:pPr>
          </w:p>
          <w:p w14:paraId="1EDAE42D" w14:textId="77777777" w:rsidR="005A5342" w:rsidRDefault="00D633BC">
            <w:pPr>
              <w:pStyle w:val="TableParagraph"/>
              <w:ind w:left="107"/>
            </w:pPr>
            <w:r>
              <w:t>Sarah</w:t>
            </w:r>
            <w:r>
              <w:rPr>
                <w:spacing w:val="-4"/>
              </w:rPr>
              <w:t xml:space="preserve"> </w:t>
            </w:r>
            <w:r>
              <w:rPr>
                <w:spacing w:val="-2"/>
              </w:rPr>
              <w:t>Parker</w:t>
            </w:r>
          </w:p>
        </w:tc>
        <w:tc>
          <w:tcPr>
            <w:tcW w:w="2984" w:type="dxa"/>
          </w:tcPr>
          <w:p w14:paraId="4E7050D6" w14:textId="77777777" w:rsidR="005A5342" w:rsidRDefault="00D633BC">
            <w:pPr>
              <w:pStyle w:val="TableParagraph"/>
              <w:ind w:left="107"/>
            </w:pPr>
            <w:r>
              <w:t>Lauren</w:t>
            </w:r>
            <w:r>
              <w:rPr>
                <w:spacing w:val="-7"/>
              </w:rPr>
              <w:t xml:space="preserve"> </w:t>
            </w:r>
            <w:r>
              <w:t>Amerigo,</w:t>
            </w:r>
            <w:r>
              <w:rPr>
                <w:spacing w:val="-7"/>
              </w:rPr>
              <w:t xml:space="preserve"> </w:t>
            </w:r>
            <w:r>
              <w:rPr>
                <w:spacing w:val="-2"/>
              </w:rPr>
              <w:t>Samantha</w:t>
            </w:r>
          </w:p>
          <w:p w14:paraId="45DA0E50" w14:textId="77777777" w:rsidR="005A5342" w:rsidRDefault="00D633BC">
            <w:pPr>
              <w:pStyle w:val="TableParagraph"/>
              <w:spacing w:line="252" w:lineRule="exact"/>
              <w:ind w:left="107"/>
            </w:pPr>
            <w:r>
              <w:t>Franklin,</w:t>
            </w:r>
            <w:r>
              <w:rPr>
                <w:spacing w:val="-11"/>
              </w:rPr>
              <w:t xml:space="preserve"> </w:t>
            </w:r>
            <w:r>
              <w:t>Amy</w:t>
            </w:r>
            <w:r>
              <w:rPr>
                <w:spacing w:val="-12"/>
              </w:rPr>
              <w:t xml:space="preserve"> </w:t>
            </w:r>
            <w:r>
              <w:t>Cameron</w:t>
            </w:r>
            <w:r>
              <w:rPr>
                <w:spacing w:val="-15"/>
              </w:rPr>
              <w:t xml:space="preserve"> </w:t>
            </w:r>
            <w:r>
              <w:t>&amp; Rachel Godfrey</w:t>
            </w:r>
          </w:p>
        </w:tc>
      </w:tr>
      <w:tr w:rsidR="005A5342" w14:paraId="250EA08F" w14:textId="77777777">
        <w:trPr>
          <w:trHeight w:val="594"/>
        </w:trPr>
        <w:tc>
          <w:tcPr>
            <w:tcW w:w="2986" w:type="dxa"/>
          </w:tcPr>
          <w:p w14:paraId="6AA67E87" w14:textId="77777777" w:rsidR="005A5342" w:rsidRDefault="00D633BC">
            <w:pPr>
              <w:pStyle w:val="TableParagraph"/>
              <w:spacing w:before="172"/>
              <w:ind w:left="107"/>
            </w:pPr>
            <w:r>
              <w:t>Village</w:t>
            </w:r>
            <w:r>
              <w:rPr>
                <w:spacing w:val="-5"/>
              </w:rPr>
              <w:t xml:space="preserve"> </w:t>
            </w:r>
            <w:r>
              <w:t>Primary</w:t>
            </w:r>
            <w:r>
              <w:rPr>
                <w:spacing w:val="-3"/>
              </w:rPr>
              <w:t xml:space="preserve"> </w:t>
            </w:r>
            <w:r>
              <w:rPr>
                <w:spacing w:val="-2"/>
              </w:rPr>
              <w:t>School</w:t>
            </w:r>
          </w:p>
        </w:tc>
        <w:tc>
          <w:tcPr>
            <w:tcW w:w="2986" w:type="dxa"/>
          </w:tcPr>
          <w:p w14:paraId="1050E035" w14:textId="77777777" w:rsidR="005A5342" w:rsidRDefault="00D633BC">
            <w:pPr>
              <w:pStyle w:val="TableParagraph"/>
              <w:spacing w:before="45"/>
              <w:ind w:left="107"/>
            </w:pPr>
            <w:r>
              <w:t>Debbie</w:t>
            </w:r>
            <w:r>
              <w:rPr>
                <w:spacing w:val="-16"/>
              </w:rPr>
              <w:t xml:space="preserve"> </w:t>
            </w:r>
            <w:r>
              <w:t>Wheeldon,</w:t>
            </w:r>
            <w:r>
              <w:rPr>
                <w:spacing w:val="-15"/>
              </w:rPr>
              <w:t xml:space="preserve"> </w:t>
            </w:r>
            <w:r>
              <w:t>Jordan Mansell &amp; Nicola Nixon</w:t>
            </w:r>
          </w:p>
        </w:tc>
        <w:tc>
          <w:tcPr>
            <w:tcW w:w="2984" w:type="dxa"/>
          </w:tcPr>
          <w:p w14:paraId="09B5F898" w14:textId="77777777" w:rsidR="005A5342" w:rsidRDefault="00D633BC">
            <w:pPr>
              <w:pStyle w:val="TableParagraph"/>
              <w:spacing w:before="45"/>
              <w:ind w:left="107"/>
            </w:pPr>
            <w:r>
              <w:t>Andrew</w:t>
            </w:r>
            <w:r>
              <w:rPr>
                <w:spacing w:val="-13"/>
              </w:rPr>
              <w:t xml:space="preserve"> </w:t>
            </w:r>
            <w:r>
              <w:t>Dixon</w:t>
            </w:r>
            <w:r>
              <w:rPr>
                <w:spacing w:val="-11"/>
              </w:rPr>
              <w:t xml:space="preserve"> </w:t>
            </w:r>
            <w:r>
              <w:t>&amp;</w:t>
            </w:r>
            <w:r>
              <w:rPr>
                <w:spacing w:val="-12"/>
              </w:rPr>
              <w:t xml:space="preserve"> </w:t>
            </w:r>
            <w:r>
              <w:t xml:space="preserve">Tracey </w:t>
            </w:r>
            <w:r>
              <w:rPr>
                <w:spacing w:val="-2"/>
              </w:rPr>
              <w:t>Cowling</w:t>
            </w:r>
          </w:p>
        </w:tc>
      </w:tr>
      <w:tr w:rsidR="005A5342" w14:paraId="7CBB1AC7" w14:textId="77777777">
        <w:trPr>
          <w:trHeight w:val="760"/>
        </w:trPr>
        <w:tc>
          <w:tcPr>
            <w:tcW w:w="2986" w:type="dxa"/>
          </w:tcPr>
          <w:p w14:paraId="3D325069" w14:textId="77777777" w:rsidR="005A5342" w:rsidRDefault="005A5342">
            <w:pPr>
              <w:pStyle w:val="TableParagraph"/>
              <w:spacing w:before="1"/>
              <w:rPr>
                <w:rFonts w:ascii="Arial"/>
                <w:b/>
              </w:rPr>
            </w:pPr>
          </w:p>
          <w:p w14:paraId="4E43AA67" w14:textId="77777777" w:rsidR="005A5342" w:rsidRDefault="00D633BC">
            <w:pPr>
              <w:pStyle w:val="TableParagraph"/>
              <w:ind w:left="107"/>
            </w:pPr>
            <w:proofErr w:type="spellStart"/>
            <w:r>
              <w:t>Wolviston</w:t>
            </w:r>
            <w:proofErr w:type="spellEnd"/>
            <w:r>
              <w:rPr>
                <w:spacing w:val="-9"/>
              </w:rPr>
              <w:t xml:space="preserve"> </w:t>
            </w:r>
            <w:r>
              <w:t>Primary</w:t>
            </w:r>
            <w:r>
              <w:rPr>
                <w:spacing w:val="-7"/>
              </w:rPr>
              <w:t xml:space="preserve"> </w:t>
            </w:r>
            <w:r>
              <w:rPr>
                <w:spacing w:val="-2"/>
              </w:rPr>
              <w:t>School</w:t>
            </w:r>
          </w:p>
        </w:tc>
        <w:tc>
          <w:tcPr>
            <w:tcW w:w="2986" w:type="dxa"/>
          </w:tcPr>
          <w:p w14:paraId="14ED1E97" w14:textId="77777777" w:rsidR="005A5342" w:rsidRDefault="005A5342">
            <w:pPr>
              <w:pStyle w:val="TableParagraph"/>
              <w:spacing w:before="1"/>
              <w:rPr>
                <w:rFonts w:ascii="Arial"/>
                <w:b/>
              </w:rPr>
            </w:pPr>
          </w:p>
          <w:p w14:paraId="67BB5348" w14:textId="77777777" w:rsidR="005A5342" w:rsidRDefault="00D633BC">
            <w:pPr>
              <w:pStyle w:val="TableParagraph"/>
              <w:ind w:left="107"/>
            </w:pPr>
            <w:r>
              <w:t>Susan</w:t>
            </w:r>
            <w:r>
              <w:rPr>
                <w:spacing w:val="-4"/>
              </w:rPr>
              <w:t xml:space="preserve"> </w:t>
            </w:r>
            <w:r>
              <w:rPr>
                <w:spacing w:val="-2"/>
              </w:rPr>
              <w:t>Hawes</w:t>
            </w:r>
          </w:p>
        </w:tc>
        <w:tc>
          <w:tcPr>
            <w:tcW w:w="2984" w:type="dxa"/>
          </w:tcPr>
          <w:p w14:paraId="1876D57D" w14:textId="77777777" w:rsidR="005A5342" w:rsidRDefault="00D633BC">
            <w:pPr>
              <w:pStyle w:val="TableParagraph"/>
              <w:ind w:left="107"/>
            </w:pPr>
            <w:r>
              <w:t>Julie</w:t>
            </w:r>
            <w:r>
              <w:rPr>
                <w:spacing w:val="-8"/>
              </w:rPr>
              <w:t xml:space="preserve"> </w:t>
            </w:r>
            <w:r>
              <w:t>Whitehill,</w:t>
            </w:r>
            <w:r>
              <w:rPr>
                <w:spacing w:val="-6"/>
              </w:rPr>
              <w:t xml:space="preserve"> </w:t>
            </w:r>
            <w:r>
              <w:rPr>
                <w:spacing w:val="-2"/>
              </w:rPr>
              <w:t>Sarah</w:t>
            </w:r>
          </w:p>
          <w:p w14:paraId="21E8D835" w14:textId="77777777" w:rsidR="005A5342" w:rsidRDefault="00D633BC">
            <w:pPr>
              <w:pStyle w:val="TableParagraph"/>
              <w:spacing w:line="252" w:lineRule="exact"/>
              <w:ind w:left="107"/>
            </w:pPr>
            <w:r>
              <w:t>Gunston,</w:t>
            </w:r>
            <w:r>
              <w:rPr>
                <w:spacing w:val="-12"/>
              </w:rPr>
              <w:t xml:space="preserve"> </w:t>
            </w:r>
            <w:r>
              <w:t>Debbie</w:t>
            </w:r>
            <w:r>
              <w:rPr>
                <w:spacing w:val="-11"/>
              </w:rPr>
              <w:t xml:space="preserve"> </w:t>
            </w:r>
            <w:r>
              <w:t>Henry</w:t>
            </w:r>
            <w:r>
              <w:rPr>
                <w:spacing w:val="-15"/>
              </w:rPr>
              <w:t xml:space="preserve"> </w:t>
            </w:r>
            <w:r>
              <w:t>&amp; Jessica Hosie</w:t>
            </w:r>
          </w:p>
        </w:tc>
      </w:tr>
    </w:tbl>
    <w:p w14:paraId="30FF46F8" w14:textId="77777777" w:rsidR="005A5342" w:rsidRDefault="005A5342">
      <w:pPr>
        <w:pStyle w:val="BodyText"/>
        <w:ind w:left="0"/>
        <w:rPr>
          <w:rFonts w:ascii="Arial"/>
          <w:b/>
          <w:sz w:val="28"/>
        </w:rPr>
      </w:pPr>
    </w:p>
    <w:p w14:paraId="4C52698A" w14:textId="77777777" w:rsidR="005A5342" w:rsidRDefault="005A5342">
      <w:pPr>
        <w:pStyle w:val="BodyText"/>
        <w:ind w:left="0"/>
        <w:rPr>
          <w:rFonts w:ascii="Arial"/>
          <w:b/>
          <w:sz w:val="28"/>
        </w:rPr>
      </w:pPr>
    </w:p>
    <w:p w14:paraId="10A7BDFC" w14:textId="77777777" w:rsidR="005A5342" w:rsidRDefault="005A5342">
      <w:pPr>
        <w:pStyle w:val="BodyText"/>
        <w:spacing w:before="39"/>
        <w:ind w:left="0"/>
        <w:rPr>
          <w:rFonts w:ascii="Arial"/>
          <w:b/>
          <w:sz w:val="28"/>
        </w:rPr>
      </w:pPr>
    </w:p>
    <w:p w14:paraId="0E3020C6" w14:textId="77777777" w:rsidR="005A5342" w:rsidRDefault="00D633BC">
      <w:pPr>
        <w:pStyle w:val="Heading1"/>
        <w:spacing w:before="1"/>
      </w:pPr>
      <w:bookmarkStart w:id="1" w:name="_bookmark1"/>
      <w:bookmarkEnd w:id="1"/>
      <w:r>
        <w:rPr>
          <w:color w:val="052F6A"/>
        </w:rPr>
        <w:t>Contextual</w:t>
      </w:r>
      <w:r>
        <w:rPr>
          <w:color w:val="052F6A"/>
          <w:spacing w:val="-9"/>
        </w:rPr>
        <w:t xml:space="preserve"> </w:t>
      </w:r>
      <w:r>
        <w:rPr>
          <w:color w:val="052F6A"/>
          <w:spacing w:val="-2"/>
        </w:rPr>
        <w:t>Safeguarding</w:t>
      </w:r>
    </w:p>
    <w:p w14:paraId="7B9B8DC9" w14:textId="77777777" w:rsidR="005A5342" w:rsidRDefault="005A5342">
      <w:pPr>
        <w:pStyle w:val="BodyText"/>
      </w:pPr>
    </w:p>
    <w:p w14:paraId="776376B9" w14:textId="77777777" w:rsidR="00D633BC" w:rsidRDefault="00D633BC">
      <w:pPr>
        <w:pStyle w:val="BodyText"/>
      </w:pPr>
    </w:p>
    <w:p w14:paraId="03B06576" w14:textId="77777777" w:rsidR="00D633BC" w:rsidRDefault="00D633BC" w:rsidP="00D633BC">
      <w:pPr>
        <w:pStyle w:val="BodyText"/>
        <w:rPr>
          <w:lang w:val="en-GB"/>
        </w:rPr>
      </w:pPr>
      <w:r w:rsidRPr="00D633BC">
        <w:rPr>
          <w:b/>
          <w:bCs/>
          <w:lang w:val="en-GB"/>
        </w:rPr>
        <w:t>Online Safety</w:t>
      </w:r>
      <w:r w:rsidRPr="00D633BC">
        <w:rPr>
          <w:lang w:val="en-GB"/>
        </w:rPr>
        <w:br/>
        <w:t>The school recognises that children may encounter risks online, including exposure to inappropriate content, cyberbullying, and unsafe contact with others. We are committed to promoting safe and responsible use of technology through our curriculum, supervision of online activity, and ongoing staff training. The school engages parents and carers to reinforce online safety at home and works with external agencies when concerns arise. Any online safety incidents are treated as safeguarding matters and responded to in line with our child protection procedures.</w:t>
      </w:r>
    </w:p>
    <w:p w14:paraId="3DF7017E" w14:textId="77777777" w:rsidR="00D633BC" w:rsidRPr="00D633BC" w:rsidRDefault="00D633BC" w:rsidP="00D633BC">
      <w:pPr>
        <w:pStyle w:val="BodyText"/>
        <w:rPr>
          <w:lang w:val="en-GB"/>
        </w:rPr>
      </w:pPr>
    </w:p>
    <w:p w14:paraId="213108EE" w14:textId="77777777" w:rsidR="00D633BC" w:rsidRDefault="00D633BC" w:rsidP="00D633BC">
      <w:pPr>
        <w:pStyle w:val="BodyText"/>
        <w:rPr>
          <w:lang w:val="en-GB"/>
        </w:rPr>
      </w:pPr>
      <w:r w:rsidRPr="00D633BC">
        <w:rPr>
          <w:b/>
          <w:bCs/>
          <w:lang w:val="en-GB"/>
        </w:rPr>
        <w:t>Gangs and Exploitation</w:t>
      </w:r>
      <w:r w:rsidRPr="00D633BC">
        <w:rPr>
          <w:lang w:val="en-GB"/>
        </w:rPr>
        <w:br/>
        <w:t>Although primary-aged pupils are less likely to be directly involved in gang activity or exploitation, the school acknowledges that some children may be exposed to these risks within their community or family environment. Staff are trained to recognise early indicators, such as changes in behaviour, unexplained absences, or association with older peers. The school takes all concerns seriously, recording and reporting them promptly and working in partnership with families, police, and safeguarding agencies to protect children from harm.</w:t>
      </w:r>
    </w:p>
    <w:p w14:paraId="6D6D83F5" w14:textId="77777777" w:rsidR="00D633BC" w:rsidRPr="00D633BC" w:rsidRDefault="00D633BC" w:rsidP="00D633BC">
      <w:pPr>
        <w:pStyle w:val="BodyText"/>
        <w:rPr>
          <w:lang w:val="en-GB"/>
        </w:rPr>
      </w:pPr>
    </w:p>
    <w:p w14:paraId="71305A9D" w14:textId="77777777" w:rsidR="00D633BC" w:rsidRDefault="00D633BC" w:rsidP="00D633BC">
      <w:pPr>
        <w:pStyle w:val="BodyText"/>
        <w:rPr>
          <w:lang w:val="en-GB"/>
        </w:rPr>
      </w:pPr>
      <w:r w:rsidRPr="00D633BC">
        <w:rPr>
          <w:b/>
          <w:bCs/>
          <w:lang w:val="en-GB"/>
        </w:rPr>
        <w:t>Parental Conflict</w:t>
      </w:r>
      <w:r w:rsidRPr="00D633BC">
        <w:rPr>
          <w:lang w:val="en-GB"/>
        </w:rPr>
        <w:br/>
        <w:t>The school understands that parental conflict, even when not involving violence, can have a significant impact on a child’s emotional wellbeing and development. Staff remain vigilant to signs of distress and provide support through pastoral care and early help pathways. Where concerns arise, we work sensitively with parents and carers to understand the child’s lived experience and ensure appropriate support is in place. All actions are taken in line with safeguarding procedures, prioritising the child’s safety and welfare.</w:t>
      </w:r>
    </w:p>
    <w:p w14:paraId="5CEA710E" w14:textId="77777777" w:rsidR="00D633BC" w:rsidRPr="00D633BC" w:rsidRDefault="00D633BC" w:rsidP="00D633BC">
      <w:pPr>
        <w:pStyle w:val="BodyText"/>
        <w:rPr>
          <w:lang w:val="en-GB"/>
        </w:rPr>
      </w:pPr>
    </w:p>
    <w:p w14:paraId="6711362A" w14:textId="77777777" w:rsidR="00D633BC" w:rsidRPr="00D633BC" w:rsidRDefault="00D633BC" w:rsidP="00D633BC">
      <w:pPr>
        <w:pStyle w:val="BodyText"/>
        <w:rPr>
          <w:lang w:val="en-GB"/>
        </w:rPr>
      </w:pPr>
      <w:r w:rsidRPr="00D633BC">
        <w:rPr>
          <w:b/>
          <w:bCs/>
          <w:lang w:val="en-GB"/>
        </w:rPr>
        <w:t>Vaping and Knife Crime</w:t>
      </w:r>
      <w:r w:rsidRPr="00D633BC">
        <w:rPr>
          <w:lang w:val="en-GB"/>
        </w:rPr>
        <w:br/>
        <w:t xml:space="preserve">While direct involvement of primary pupils in vaping or knife crime is uncommon, the school recognises that children may be affected by exposure within their wider community. We take a preventative approach through age-appropriate education on healthy choices, risk awareness, and personal safety. Staff report and record any related concerns, no matter how minor, and the </w:t>
      </w:r>
      <w:proofErr w:type="gramStart"/>
      <w:r w:rsidRPr="00D633BC">
        <w:rPr>
          <w:lang w:val="en-GB"/>
        </w:rPr>
        <w:t>school works</w:t>
      </w:r>
      <w:proofErr w:type="gramEnd"/>
      <w:r w:rsidRPr="00D633BC">
        <w:rPr>
          <w:lang w:val="en-GB"/>
        </w:rPr>
        <w:t xml:space="preserve"> with families and external agencies to address potential risks early. Any items or behaviours linked to these issues are managed in accordance with safeguarding and behaviour policies.</w:t>
      </w:r>
    </w:p>
    <w:p w14:paraId="527C427E" w14:textId="77777777" w:rsidR="00D633BC" w:rsidRDefault="00D633BC">
      <w:pPr>
        <w:pStyle w:val="BodyText"/>
        <w:sectPr w:rsidR="00D633BC">
          <w:type w:val="continuous"/>
          <w:pgSz w:w="11910" w:h="16840"/>
          <w:pgMar w:top="1400" w:right="425" w:bottom="280" w:left="425" w:header="720" w:footer="720" w:gutter="0"/>
          <w:cols w:space="720"/>
        </w:sectPr>
      </w:pPr>
    </w:p>
    <w:p w14:paraId="040FADC0" w14:textId="77777777" w:rsidR="005A5342" w:rsidRDefault="00D633BC">
      <w:pPr>
        <w:pStyle w:val="Heading1"/>
        <w:spacing w:before="63"/>
      </w:pPr>
      <w:bookmarkStart w:id="2" w:name="_bookmark2"/>
      <w:bookmarkEnd w:id="2"/>
      <w:r>
        <w:rPr>
          <w:color w:val="052F6A"/>
          <w:spacing w:val="-2"/>
        </w:rPr>
        <w:lastRenderedPageBreak/>
        <w:t>Acronyms</w:t>
      </w:r>
    </w:p>
    <w:p w14:paraId="68894749" w14:textId="77777777" w:rsidR="005A5342" w:rsidRDefault="00D633BC">
      <w:pPr>
        <w:pStyle w:val="BodyText"/>
        <w:spacing w:before="248" w:line="278" w:lineRule="auto"/>
        <w:ind w:right="918"/>
      </w:pPr>
      <w:r>
        <w:t>This</w:t>
      </w:r>
      <w:r>
        <w:rPr>
          <w:spacing w:val="-9"/>
        </w:rPr>
        <w:t xml:space="preserve"> </w:t>
      </w:r>
      <w:r>
        <w:t>policy</w:t>
      </w:r>
      <w:r>
        <w:rPr>
          <w:spacing w:val="-9"/>
        </w:rPr>
        <w:t xml:space="preserve"> </w:t>
      </w:r>
      <w:r>
        <w:t>contains</w:t>
      </w:r>
      <w:r>
        <w:rPr>
          <w:spacing w:val="-10"/>
        </w:rPr>
        <w:t xml:space="preserve"> </w:t>
      </w:r>
      <w:proofErr w:type="gramStart"/>
      <w:r>
        <w:t>a</w:t>
      </w:r>
      <w:r>
        <w:rPr>
          <w:spacing w:val="-12"/>
        </w:rPr>
        <w:t xml:space="preserve"> </w:t>
      </w:r>
      <w:r>
        <w:t>number</w:t>
      </w:r>
      <w:r>
        <w:rPr>
          <w:spacing w:val="-11"/>
        </w:rPr>
        <w:t xml:space="preserve"> </w:t>
      </w:r>
      <w:r>
        <w:t>of</w:t>
      </w:r>
      <w:proofErr w:type="gramEnd"/>
      <w:r>
        <w:rPr>
          <w:spacing w:val="-11"/>
        </w:rPr>
        <w:t xml:space="preserve"> </w:t>
      </w:r>
      <w:r>
        <w:t>acronyms</w:t>
      </w:r>
      <w:r>
        <w:rPr>
          <w:spacing w:val="-12"/>
        </w:rPr>
        <w:t xml:space="preserve"> </w:t>
      </w:r>
      <w:r>
        <w:t>used</w:t>
      </w:r>
      <w:r>
        <w:rPr>
          <w:spacing w:val="-12"/>
        </w:rPr>
        <w:t xml:space="preserve"> </w:t>
      </w:r>
      <w:r>
        <w:t>in</w:t>
      </w:r>
      <w:r>
        <w:rPr>
          <w:spacing w:val="-10"/>
        </w:rPr>
        <w:t xml:space="preserve"> </w:t>
      </w:r>
      <w:r>
        <w:t>the</w:t>
      </w:r>
      <w:r>
        <w:rPr>
          <w:spacing w:val="-13"/>
        </w:rPr>
        <w:t xml:space="preserve"> </w:t>
      </w:r>
      <w:r>
        <w:t>Education</w:t>
      </w:r>
      <w:r>
        <w:rPr>
          <w:spacing w:val="-10"/>
        </w:rPr>
        <w:t xml:space="preserve"> </w:t>
      </w:r>
      <w:r>
        <w:t>sector.</w:t>
      </w:r>
      <w:r>
        <w:rPr>
          <w:spacing w:val="-11"/>
        </w:rPr>
        <w:t xml:space="preserve"> </w:t>
      </w:r>
      <w:r>
        <w:t>These</w:t>
      </w:r>
      <w:r>
        <w:rPr>
          <w:spacing w:val="-10"/>
        </w:rPr>
        <w:t xml:space="preserve"> </w:t>
      </w:r>
      <w:r>
        <w:t>acronyms</w:t>
      </w:r>
      <w:r>
        <w:rPr>
          <w:spacing w:val="-9"/>
        </w:rPr>
        <w:t xml:space="preserve"> </w:t>
      </w:r>
      <w:r>
        <w:t>are listed below alongside their descriptions.</w:t>
      </w:r>
    </w:p>
    <w:p w14:paraId="75809F9F" w14:textId="77777777" w:rsidR="005A5342" w:rsidRDefault="005A5342">
      <w:pPr>
        <w:pStyle w:val="BodyText"/>
        <w:spacing w:before="9"/>
        <w:ind w:left="0"/>
        <w:rPr>
          <w:sz w:val="16"/>
        </w:rPr>
      </w:pP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872"/>
        <w:gridCol w:w="5619"/>
      </w:tblGrid>
      <w:tr w:rsidR="005A5342" w14:paraId="3E3FEE40" w14:textId="77777777">
        <w:trPr>
          <w:trHeight w:val="568"/>
        </w:trPr>
        <w:tc>
          <w:tcPr>
            <w:tcW w:w="1526" w:type="dxa"/>
            <w:shd w:val="clear" w:color="auto" w:fill="041E42"/>
          </w:tcPr>
          <w:p w14:paraId="62788A60" w14:textId="77777777" w:rsidR="005A5342" w:rsidRDefault="00D633BC">
            <w:pPr>
              <w:pStyle w:val="TableParagraph"/>
              <w:spacing w:before="139"/>
              <w:ind w:left="285"/>
              <w:rPr>
                <w:rFonts w:ascii="Arial"/>
                <w:b/>
              </w:rPr>
            </w:pPr>
            <w:r>
              <w:rPr>
                <w:rFonts w:ascii="Arial"/>
                <w:b/>
                <w:color w:val="FFFFFF"/>
                <w:spacing w:val="-2"/>
              </w:rPr>
              <w:t>Acronym</w:t>
            </w:r>
          </w:p>
        </w:tc>
        <w:tc>
          <w:tcPr>
            <w:tcW w:w="1872" w:type="dxa"/>
            <w:shd w:val="clear" w:color="auto" w:fill="041E42"/>
          </w:tcPr>
          <w:p w14:paraId="45616934" w14:textId="77777777" w:rsidR="005A5342" w:rsidRDefault="00D633BC">
            <w:pPr>
              <w:pStyle w:val="TableParagraph"/>
              <w:spacing w:before="139"/>
              <w:ind w:left="105"/>
              <w:rPr>
                <w:rFonts w:ascii="Arial"/>
                <w:b/>
              </w:rPr>
            </w:pPr>
            <w:r>
              <w:rPr>
                <w:rFonts w:ascii="Arial"/>
                <w:b/>
                <w:color w:val="FFFFFF"/>
              </w:rPr>
              <w:t>Long</w:t>
            </w:r>
            <w:r>
              <w:rPr>
                <w:rFonts w:ascii="Arial"/>
                <w:b/>
                <w:color w:val="FFFFFF"/>
                <w:spacing w:val="-4"/>
              </w:rPr>
              <w:t xml:space="preserve"> form</w:t>
            </w:r>
          </w:p>
        </w:tc>
        <w:tc>
          <w:tcPr>
            <w:tcW w:w="5619" w:type="dxa"/>
            <w:shd w:val="clear" w:color="auto" w:fill="041E42"/>
          </w:tcPr>
          <w:p w14:paraId="450DD20C" w14:textId="77777777" w:rsidR="005A5342" w:rsidRDefault="00D633BC">
            <w:pPr>
              <w:pStyle w:val="TableParagraph"/>
              <w:spacing w:before="139"/>
              <w:ind w:left="12"/>
              <w:jc w:val="center"/>
              <w:rPr>
                <w:rFonts w:ascii="Arial"/>
                <w:b/>
              </w:rPr>
            </w:pPr>
            <w:r>
              <w:rPr>
                <w:rFonts w:ascii="Arial"/>
                <w:b/>
                <w:color w:val="FFFFFF"/>
                <w:spacing w:val="-2"/>
              </w:rPr>
              <w:t>Description</w:t>
            </w:r>
          </w:p>
        </w:tc>
      </w:tr>
      <w:tr w:rsidR="005A5342" w14:paraId="3B9DBB52" w14:textId="77777777">
        <w:trPr>
          <w:trHeight w:val="1900"/>
        </w:trPr>
        <w:tc>
          <w:tcPr>
            <w:tcW w:w="1526" w:type="dxa"/>
          </w:tcPr>
          <w:p w14:paraId="35A3E990" w14:textId="77777777" w:rsidR="005A5342" w:rsidRDefault="005A5342">
            <w:pPr>
              <w:pStyle w:val="TableParagraph"/>
            </w:pPr>
          </w:p>
          <w:p w14:paraId="6C440AC2" w14:textId="77777777" w:rsidR="005A5342" w:rsidRDefault="005A5342">
            <w:pPr>
              <w:pStyle w:val="TableParagraph"/>
            </w:pPr>
          </w:p>
          <w:p w14:paraId="095D9F54" w14:textId="77777777" w:rsidR="005A5342" w:rsidRDefault="005A5342">
            <w:pPr>
              <w:pStyle w:val="TableParagraph"/>
              <w:spacing w:before="66"/>
            </w:pPr>
          </w:p>
          <w:p w14:paraId="67B60DE3" w14:textId="77777777" w:rsidR="005A5342" w:rsidRDefault="00D633BC">
            <w:pPr>
              <w:pStyle w:val="TableParagraph"/>
              <w:ind w:left="107"/>
            </w:pPr>
            <w:r>
              <w:rPr>
                <w:color w:val="00AF50"/>
                <w:spacing w:val="-5"/>
              </w:rPr>
              <w:t>AI</w:t>
            </w:r>
          </w:p>
        </w:tc>
        <w:tc>
          <w:tcPr>
            <w:tcW w:w="1872" w:type="dxa"/>
          </w:tcPr>
          <w:p w14:paraId="4E3FBC65" w14:textId="77777777" w:rsidR="005A5342" w:rsidRDefault="005A5342">
            <w:pPr>
              <w:pStyle w:val="TableParagraph"/>
            </w:pPr>
          </w:p>
          <w:p w14:paraId="7E2B3CFD" w14:textId="77777777" w:rsidR="005A5342" w:rsidRDefault="005A5342">
            <w:pPr>
              <w:pStyle w:val="TableParagraph"/>
              <w:spacing w:before="192"/>
            </w:pPr>
          </w:p>
          <w:p w14:paraId="5BCFAEFE" w14:textId="77777777" w:rsidR="005A5342" w:rsidRDefault="00D633BC">
            <w:pPr>
              <w:pStyle w:val="TableParagraph"/>
              <w:ind w:left="105"/>
            </w:pPr>
            <w:r>
              <w:rPr>
                <w:color w:val="00AF50"/>
                <w:spacing w:val="-2"/>
              </w:rPr>
              <w:t>Artificial intelligence</w:t>
            </w:r>
          </w:p>
        </w:tc>
        <w:tc>
          <w:tcPr>
            <w:tcW w:w="5619" w:type="dxa"/>
          </w:tcPr>
          <w:p w14:paraId="4979347E" w14:textId="77777777" w:rsidR="005A5342" w:rsidRDefault="005A5342">
            <w:pPr>
              <w:pStyle w:val="TableParagraph"/>
            </w:pPr>
          </w:p>
          <w:p w14:paraId="49DFA708" w14:textId="77777777" w:rsidR="005A5342" w:rsidRDefault="005A5342">
            <w:pPr>
              <w:pStyle w:val="TableParagraph"/>
              <w:spacing w:before="65"/>
            </w:pPr>
          </w:p>
          <w:p w14:paraId="2417AEE8" w14:textId="77777777" w:rsidR="005A5342" w:rsidRDefault="00D633BC">
            <w:pPr>
              <w:pStyle w:val="TableParagraph"/>
              <w:ind w:left="108" w:right="95"/>
              <w:jc w:val="both"/>
            </w:pPr>
            <w:r>
              <w:rPr>
                <w:color w:val="00AF50"/>
              </w:rPr>
              <w:t>Computer</w:t>
            </w:r>
            <w:r>
              <w:rPr>
                <w:color w:val="00AF50"/>
                <w:spacing w:val="-16"/>
              </w:rPr>
              <w:t xml:space="preserve"> </w:t>
            </w:r>
            <w:r>
              <w:rPr>
                <w:color w:val="00AF50"/>
              </w:rPr>
              <w:t>systems</w:t>
            </w:r>
            <w:r>
              <w:rPr>
                <w:color w:val="00AF50"/>
                <w:spacing w:val="-15"/>
              </w:rPr>
              <w:t xml:space="preserve"> </w:t>
            </w:r>
            <w:r>
              <w:rPr>
                <w:color w:val="00AF50"/>
              </w:rPr>
              <w:t>and</w:t>
            </w:r>
            <w:r>
              <w:rPr>
                <w:color w:val="00AF50"/>
                <w:spacing w:val="-15"/>
              </w:rPr>
              <w:t xml:space="preserve"> </w:t>
            </w:r>
            <w:r>
              <w:rPr>
                <w:color w:val="00AF50"/>
              </w:rPr>
              <w:t>software</w:t>
            </w:r>
            <w:r>
              <w:rPr>
                <w:color w:val="00AF50"/>
                <w:spacing w:val="-16"/>
              </w:rPr>
              <w:t xml:space="preserve"> </w:t>
            </w:r>
            <w:r>
              <w:rPr>
                <w:color w:val="00AF50"/>
              </w:rPr>
              <w:t>that</w:t>
            </w:r>
            <w:r>
              <w:rPr>
                <w:color w:val="00AF50"/>
                <w:spacing w:val="-15"/>
              </w:rPr>
              <w:t xml:space="preserve"> </w:t>
            </w:r>
            <w:proofErr w:type="gramStart"/>
            <w:r>
              <w:rPr>
                <w:color w:val="00AF50"/>
              </w:rPr>
              <w:t>are</w:t>
            </w:r>
            <w:r>
              <w:rPr>
                <w:color w:val="00AF50"/>
                <w:spacing w:val="-15"/>
              </w:rPr>
              <w:t xml:space="preserve"> </w:t>
            </w:r>
            <w:r>
              <w:rPr>
                <w:color w:val="00AF50"/>
              </w:rPr>
              <w:t>able</w:t>
            </w:r>
            <w:r>
              <w:rPr>
                <w:color w:val="00AF50"/>
                <w:spacing w:val="-15"/>
              </w:rPr>
              <w:t xml:space="preserve"> </w:t>
            </w:r>
            <w:r>
              <w:rPr>
                <w:color w:val="00AF50"/>
              </w:rPr>
              <w:t>to</w:t>
            </w:r>
            <w:proofErr w:type="gramEnd"/>
            <w:r>
              <w:rPr>
                <w:color w:val="00AF50"/>
                <w:spacing w:val="-16"/>
              </w:rPr>
              <w:t xml:space="preserve"> </w:t>
            </w:r>
            <w:r>
              <w:rPr>
                <w:color w:val="00AF50"/>
              </w:rPr>
              <w:t>perform tasks</w:t>
            </w:r>
            <w:r>
              <w:rPr>
                <w:color w:val="00AF50"/>
                <w:spacing w:val="-10"/>
              </w:rPr>
              <w:t xml:space="preserve"> </w:t>
            </w:r>
            <w:r>
              <w:rPr>
                <w:color w:val="00AF50"/>
              </w:rPr>
              <w:t>that</w:t>
            </w:r>
            <w:r>
              <w:rPr>
                <w:color w:val="00AF50"/>
                <w:spacing w:val="-7"/>
              </w:rPr>
              <w:t xml:space="preserve"> </w:t>
            </w:r>
            <w:r>
              <w:rPr>
                <w:color w:val="00AF50"/>
              </w:rPr>
              <w:t>ordinarily</w:t>
            </w:r>
            <w:r>
              <w:rPr>
                <w:color w:val="00AF50"/>
                <w:spacing w:val="-8"/>
              </w:rPr>
              <w:t xml:space="preserve"> </w:t>
            </w:r>
            <w:r>
              <w:rPr>
                <w:color w:val="00AF50"/>
              </w:rPr>
              <w:t>require</w:t>
            </w:r>
            <w:r>
              <w:rPr>
                <w:color w:val="00AF50"/>
                <w:spacing w:val="-8"/>
              </w:rPr>
              <w:t xml:space="preserve"> </w:t>
            </w:r>
            <w:r>
              <w:rPr>
                <w:color w:val="00AF50"/>
              </w:rPr>
              <w:t>human</w:t>
            </w:r>
            <w:r>
              <w:rPr>
                <w:color w:val="00AF50"/>
                <w:spacing w:val="-8"/>
              </w:rPr>
              <w:t xml:space="preserve"> </w:t>
            </w:r>
            <w:r>
              <w:rPr>
                <w:color w:val="00AF50"/>
              </w:rPr>
              <w:t>intelligence,</w:t>
            </w:r>
            <w:r>
              <w:rPr>
                <w:color w:val="00AF50"/>
                <w:spacing w:val="-7"/>
              </w:rPr>
              <w:t xml:space="preserve"> </w:t>
            </w:r>
            <w:r>
              <w:rPr>
                <w:color w:val="00AF50"/>
              </w:rPr>
              <w:t>such</w:t>
            </w:r>
            <w:r>
              <w:rPr>
                <w:color w:val="00AF50"/>
                <w:spacing w:val="-8"/>
              </w:rPr>
              <w:t xml:space="preserve"> </w:t>
            </w:r>
            <w:r>
              <w:rPr>
                <w:color w:val="00AF50"/>
              </w:rPr>
              <w:t>as decision-making and the creation of images.</w:t>
            </w:r>
          </w:p>
        </w:tc>
      </w:tr>
      <w:tr w:rsidR="005A5342" w14:paraId="06F0F12E" w14:textId="77777777">
        <w:trPr>
          <w:trHeight w:val="1903"/>
        </w:trPr>
        <w:tc>
          <w:tcPr>
            <w:tcW w:w="1526" w:type="dxa"/>
          </w:tcPr>
          <w:p w14:paraId="2D2805BE" w14:textId="77777777" w:rsidR="005A5342" w:rsidRDefault="005A5342">
            <w:pPr>
              <w:pStyle w:val="TableParagraph"/>
            </w:pPr>
          </w:p>
          <w:p w14:paraId="73711267" w14:textId="77777777" w:rsidR="005A5342" w:rsidRDefault="005A5342">
            <w:pPr>
              <w:pStyle w:val="TableParagraph"/>
            </w:pPr>
          </w:p>
          <w:p w14:paraId="53DBE517" w14:textId="77777777" w:rsidR="005A5342" w:rsidRDefault="005A5342">
            <w:pPr>
              <w:pStyle w:val="TableParagraph"/>
              <w:spacing w:before="47"/>
            </w:pPr>
          </w:p>
          <w:p w14:paraId="35F07DF2" w14:textId="77777777" w:rsidR="005A5342" w:rsidRDefault="00D633BC">
            <w:pPr>
              <w:pStyle w:val="TableParagraph"/>
              <w:spacing w:before="1"/>
              <w:ind w:left="107"/>
            </w:pPr>
            <w:r>
              <w:rPr>
                <w:spacing w:val="-5"/>
              </w:rPr>
              <w:t>CCE</w:t>
            </w:r>
          </w:p>
        </w:tc>
        <w:tc>
          <w:tcPr>
            <w:tcW w:w="1872" w:type="dxa"/>
          </w:tcPr>
          <w:p w14:paraId="661C778A" w14:textId="77777777" w:rsidR="005A5342" w:rsidRDefault="005A5342">
            <w:pPr>
              <w:pStyle w:val="TableParagraph"/>
            </w:pPr>
          </w:p>
          <w:p w14:paraId="6D22E609" w14:textId="77777777" w:rsidR="005A5342" w:rsidRDefault="005A5342">
            <w:pPr>
              <w:pStyle w:val="TableParagraph"/>
              <w:spacing w:before="156"/>
            </w:pPr>
          </w:p>
          <w:p w14:paraId="6EDFDF9A" w14:textId="77777777" w:rsidR="005A5342" w:rsidRDefault="00D633BC">
            <w:pPr>
              <w:pStyle w:val="TableParagraph"/>
              <w:spacing w:before="1" w:line="276" w:lineRule="auto"/>
              <w:ind w:left="105" w:right="383"/>
            </w:pPr>
            <w:r>
              <w:t>Child</w:t>
            </w:r>
            <w:r>
              <w:rPr>
                <w:spacing w:val="-16"/>
              </w:rPr>
              <w:t xml:space="preserve"> </w:t>
            </w:r>
            <w:r>
              <w:t xml:space="preserve">Criminal </w:t>
            </w:r>
            <w:r>
              <w:rPr>
                <w:spacing w:val="-2"/>
              </w:rPr>
              <w:t>Exploitation</w:t>
            </w:r>
          </w:p>
        </w:tc>
        <w:tc>
          <w:tcPr>
            <w:tcW w:w="5619" w:type="dxa"/>
          </w:tcPr>
          <w:p w14:paraId="1D920C5C" w14:textId="77777777" w:rsidR="005A5342" w:rsidRDefault="00D633BC">
            <w:pPr>
              <w:pStyle w:val="TableParagraph"/>
              <w:spacing w:before="67"/>
              <w:ind w:left="108" w:right="93"/>
              <w:jc w:val="both"/>
            </w:pPr>
            <w:r>
              <w:t>A form of abuse where an individual or group takes advantage of an imbalance of power to coerce, manipulate</w:t>
            </w:r>
            <w:r>
              <w:rPr>
                <w:spacing w:val="-3"/>
              </w:rPr>
              <w:t xml:space="preserve"> </w:t>
            </w:r>
            <w:r>
              <w:t>or</w:t>
            </w:r>
            <w:r>
              <w:rPr>
                <w:spacing w:val="-3"/>
              </w:rPr>
              <w:t xml:space="preserve"> </w:t>
            </w:r>
            <w:r>
              <w:t>deceive</w:t>
            </w:r>
            <w:r>
              <w:rPr>
                <w:spacing w:val="-6"/>
              </w:rPr>
              <w:t xml:space="preserve"> </w:t>
            </w:r>
            <w:r>
              <w:t>a</w:t>
            </w:r>
            <w:r>
              <w:rPr>
                <w:spacing w:val="-8"/>
              </w:rPr>
              <w:t xml:space="preserve"> </w:t>
            </w:r>
            <w:r>
              <w:t>child</w:t>
            </w:r>
            <w:r>
              <w:rPr>
                <w:spacing w:val="-4"/>
              </w:rPr>
              <w:t xml:space="preserve"> </w:t>
            </w:r>
            <w:r>
              <w:t>into</w:t>
            </w:r>
            <w:r>
              <w:rPr>
                <w:spacing w:val="-4"/>
              </w:rPr>
              <w:t xml:space="preserve"> </w:t>
            </w:r>
            <w:r>
              <w:t>taking</w:t>
            </w:r>
            <w:r>
              <w:rPr>
                <w:spacing w:val="-4"/>
              </w:rPr>
              <w:t xml:space="preserve"> </w:t>
            </w:r>
            <w:r>
              <w:t>part</w:t>
            </w:r>
            <w:r>
              <w:rPr>
                <w:spacing w:val="-5"/>
              </w:rPr>
              <w:t xml:space="preserve"> </w:t>
            </w:r>
            <w:r>
              <w:t>in</w:t>
            </w:r>
            <w:r>
              <w:rPr>
                <w:spacing w:val="-4"/>
              </w:rPr>
              <w:t xml:space="preserve"> </w:t>
            </w:r>
            <w:r>
              <w:t>criminal activity in exchange for something the victim needs or wants,</w:t>
            </w:r>
            <w:r>
              <w:rPr>
                <w:spacing w:val="-9"/>
              </w:rPr>
              <w:t xml:space="preserve"> </w:t>
            </w:r>
            <w:r>
              <w:t>for</w:t>
            </w:r>
            <w:r>
              <w:rPr>
                <w:spacing w:val="-10"/>
              </w:rPr>
              <w:t xml:space="preserve"> </w:t>
            </w:r>
            <w:r>
              <w:t>the</w:t>
            </w:r>
            <w:r>
              <w:rPr>
                <w:spacing w:val="-9"/>
              </w:rPr>
              <w:t xml:space="preserve"> </w:t>
            </w:r>
            <w:r>
              <w:t>financial</w:t>
            </w:r>
            <w:r>
              <w:rPr>
                <w:spacing w:val="-7"/>
              </w:rPr>
              <w:t xml:space="preserve"> </w:t>
            </w:r>
            <w:r>
              <w:t>advantage</w:t>
            </w:r>
            <w:r>
              <w:rPr>
                <w:spacing w:val="-8"/>
              </w:rPr>
              <w:t xml:space="preserve"> </w:t>
            </w:r>
            <w:r>
              <w:t>or</w:t>
            </w:r>
            <w:r>
              <w:rPr>
                <w:spacing w:val="-8"/>
              </w:rPr>
              <w:t xml:space="preserve"> </w:t>
            </w:r>
            <w:r>
              <w:t>other</w:t>
            </w:r>
            <w:r>
              <w:rPr>
                <w:spacing w:val="-7"/>
              </w:rPr>
              <w:t xml:space="preserve"> </w:t>
            </w:r>
            <w:r>
              <w:t>advantage</w:t>
            </w:r>
            <w:r>
              <w:rPr>
                <w:spacing w:val="-6"/>
              </w:rPr>
              <w:t xml:space="preserve"> </w:t>
            </w:r>
            <w:r>
              <w:t>of the perpetrator or facilitator, and/or through violence or the threat of violence.</w:t>
            </w:r>
          </w:p>
        </w:tc>
      </w:tr>
      <w:tr w:rsidR="005A5342" w14:paraId="475448C0" w14:textId="77777777">
        <w:trPr>
          <w:trHeight w:val="582"/>
        </w:trPr>
        <w:tc>
          <w:tcPr>
            <w:tcW w:w="1526" w:type="dxa"/>
          </w:tcPr>
          <w:p w14:paraId="64611753" w14:textId="77777777" w:rsidR="005A5342" w:rsidRDefault="00D633BC">
            <w:pPr>
              <w:pStyle w:val="TableParagraph"/>
              <w:spacing w:before="146"/>
              <w:ind w:left="107"/>
            </w:pPr>
            <w:r>
              <w:rPr>
                <w:spacing w:val="-4"/>
              </w:rPr>
              <w:t>CSCS</w:t>
            </w:r>
          </w:p>
        </w:tc>
        <w:tc>
          <w:tcPr>
            <w:tcW w:w="1872" w:type="dxa"/>
          </w:tcPr>
          <w:p w14:paraId="7BC8AC08" w14:textId="77777777" w:rsidR="005A5342" w:rsidRDefault="00D633BC">
            <w:pPr>
              <w:pStyle w:val="TableParagraph"/>
              <w:ind w:left="105"/>
            </w:pPr>
            <w:r>
              <w:t>Children’s</w:t>
            </w:r>
            <w:r>
              <w:rPr>
                <w:spacing w:val="-11"/>
              </w:rPr>
              <w:t xml:space="preserve"> </w:t>
            </w:r>
            <w:r>
              <w:rPr>
                <w:spacing w:val="-2"/>
              </w:rPr>
              <w:t>Social</w:t>
            </w:r>
          </w:p>
          <w:p w14:paraId="5C7CA9CA" w14:textId="77777777" w:rsidR="005A5342" w:rsidRDefault="00D633BC">
            <w:pPr>
              <w:pStyle w:val="TableParagraph"/>
              <w:spacing w:before="39"/>
              <w:ind w:left="105"/>
            </w:pPr>
            <w:r>
              <w:t>Care</w:t>
            </w:r>
            <w:r>
              <w:rPr>
                <w:spacing w:val="-3"/>
              </w:rPr>
              <w:t xml:space="preserve"> </w:t>
            </w:r>
            <w:r>
              <w:rPr>
                <w:spacing w:val="-2"/>
              </w:rPr>
              <w:t>Services</w:t>
            </w:r>
          </w:p>
        </w:tc>
        <w:tc>
          <w:tcPr>
            <w:tcW w:w="5619" w:type="dxa"/>
          </w:tcPr>
          <w:p w14:paraId="358A8007" w14:textId="77777777" w:rsidR="005A5342" w:rsidRDefault="00D633BC">
            <w:pPr>
              <w:pStyle w:val="TableParagraph"/>
              <w:ind w:left="108"/>
            </w:pPr>
            <w:r>
              <w:t>The</w:t>
            </w:r>
            <w:r>
              <w:rPr>
                <w:spacing w:val="63"/>
                <w:w w:val="150"/>
              </w:rPr>
              <w:t xml:space="preserve"> </w:t>
            </w:r>
            <w:r>
              <w:t>branch</w:t>
            </w:r>
            <w:r>
              <w:rPr>
                <w:spacing w:val="63"/>
                <w:w w:val="150"/>
              </w:rPr>
              <w:t xml:space="preserve"> </w:t>
            </w:r>
            <w:r>
              <w:t>of</w:t>
            </w:r>
            <w:r>
              <w:rPr>
                <w:spacing w:val="62"/>
                <w:w w:val="150"/>
              </w:rPr>
              <w:t xml:space="preserve"> </w:t>
            </w:r>
            <w:r>
              <w:t>the</w:t>
            </w:r>
            <w:r>
              <w:rPr>
                <w:spacing w:val="63"/>
                <w:w w:val="150"/>
              </w:rPr>
              <w:t xml:space="preserve"> </w:t>
            </w:r>
            <w:r>
              <w:t>local</w:t>
            </w:r>
            <w:r>
              <w:rPr>
                <w:spacing w:val="63"/>
                <w:w w:val="150"/>
              </w:rPr>
              <w:t xml:space="preserve"> </w:t>
            </w:r>
            <w:r>
              <w:t>authority</w:t>
            </w:r>
            <w:r>
              <w:rPr>
                <w:spacing w:val="62"/>
                <w:w w:val="150"/>
              </w:rPr>
              <w:t xml:space="preserve"> </w:t>
            </w:r>
            <w:r>
              <w:t>that</w:t>
            </w:r>
            <w:r>
              <w:rPr>
                <w:spacing w:val="65"/>
                <w:w w:val="150"/>
              </w:rPr>
              <w:t xml:space="preserve"> </w:t>
            </w:r>
            <w:r>
              <w:t>deals</w:t>
            </w:r>
            <w:r>
              <w:rPr>
                <w:spacing w:val="64"/>
                <w:w w:val="150"/>
              </w:rPr>
              <w:t xml:space="preserve"> </w:t>
            </w:r>
            <w:r>
              <w:rPr>
                <w:spacing w:val="-4"/>
              </w:rPr>
              <w:t>with</w:t>
            </w:r>
          </w:p>
          <w:p w14:paraId="1D5E57A0" w14:textId="77777777" w:rsidR="005A5342" w:rsidRDefault="00D633BC">
            <w:pPr>
              <w:pStyle w:val="TableParagraph"/>
              <w:spacing w:before="39"/>
              <w:ind w:left="108"/>
            </w:pPr>
            <w:r>
              <w:t>children’s</w:t>
            </w:r>
            <w:r>
              <w:rPr>
                <w:spacing w:val="-9"/>
              </w:rPr>
              <w:t xml:space="preserve"> </w:t>
            </w:r>
            <w:r>
              <w:t>social</w:t>
            </w:r>
            <w:r>
              <w:rPr>
                <w:spacing w:val="-9"/>
              </w:rPr>
              <w:t xml:space="preserve"> </w:t>
            </w:r>
            <w:r>
              <w:rPr>
                <w:spacing w:val="-4"/>
              </w:rPr>
              <w:t>care.</w:t>
            </w:r>
          </w:p>
        </w:tc>
      </w:tr>
      <w:tr w:rsidR="005A5342" w14:paraId="3136D0D3" w14:textId="77777777">
        <w:trPr>
          <w:trHeight w:val="1924"/>
        </w:trPr>
        <w:tc>
          <w:tcPr>
            <w:tcW w:w="1526" w:type="dxa"/>
          </w:tcPr>
          <w:p w14:paraId="0777CD5D" w14:textId="77777777" w:rsidR="005A5342" w:rsidRDefault="005A5342">
            <w:pPr>
              <w:pStyle w:val="TableParagraph"/>
            </w:pPr>
          </w:p>
          <w:p w14:paraId="1A0E1392" w14:textId="77777777" w:rsidR="005A5342" w:rsidRDefault="005A5342">
            <w:pPr>
              <w:pStyle w:val="TableParagraph"/>
            </w:pPr>
          </w:p>
          <w:p w14:paraId="29119704" w14:textId="77777777" w:rsidR="005A5342" w:rsidRDefault="005A5342">
            <w:pPr>
              <w:pStyle w:val="TableParagraph"/>
              <w:spacing w:before="56"/>
            </w:pPr>
          </w:p>
          <w:p w14:paraId="22DB392A" w14:textId="77777777" w:rsidR="005A5342" w:rsidRDefault="00D633BC">
            <w:pPr>
              <w:pStyle w:val="TableParagraph"/>
              <w:spacing w:before="1"/>
              <w:ind w:left="107"/>
            </w:pPr>
            <w:r>
              <w:rPr>
                <w:spacing w:val="-5"/>
              </w:rPr>
              <w:t>CSE</w:t>
            </w:r>
          </w:p>
        </w:tc>
        <w:tc>
          <w:tcPr>
            <w:tcW w:w="1872" w:type="dxa"/>
          </w:tcPr>
          <w:p w14:paraId="4F2CC963" w14:textId="77777777" w:rsidR="005A5342" w:rsidRDefault="005A5342">
            <w:pPr>
              <w:pStyle w:val="TableParagraph"/>
            </w:pPr>
          </w:p>
          <w:p w14:paraId="0436BF99" w14:textId="77777777" w:rsidR="005A5342" w:rsidRDefault="005A5342">
            <w:pPr>
              <w:pStyle w:val="TableParagraph"/>
              <w:spacing w:before="165"/>
            </w:pPr>
          </w:p>
          <w:p w14:paraId="436101E3" w14:textId="77777777" w:rsidR="005A5342" w:rsidRDefault="00D633BC">
            <w:pPr>
              <w:pStyle w:val="TableParagraph"/>
              <w:spacing w:before="1" w:line="276" w:lineRule="auto"/>
              <w:ind w:left="105" w:right="383"/>
            </w:pPr>
            <w:r>
              <w:rPr>
                <w:spacing w:val="-2"/>
              </w:rPr>
              <w:t>Child Exploitation</w:t>
            </w:r>
          </w:p>
        </w:tc>
        <w:tc>
          <w:tcPr>
            <w:tcW w:w="5619" w:type="dxa"/>
          </w:tcPr>
          <w:p w14:paraId="7B9228DE" w14:textId="77777777" w:rsidR="005A5342" w:rsidRDefault="00D633BC">
            <w:pPr>
              <w:pStyle w:val="TableParagraph"/>
              <w:spacing w:before="76"/>
              <w:ind w:left="108" w:right="90"/>
              <w:jc w:val="both"/>
            </w:pPr>
            <w:r>
              <w:t>A form of sexual abuse where an individual or group takes advantage of an imbalance of power to coerce, manipulate or deceive a child into sexual activity in exchange for something the victim needs or wants, for the financial advantage, increased status or other advantage of the perpetrator or facilitator, and/or through violence or the threat of violence.</w:t>
            </w:r>
          </w:p>
        </w:tc>
      </w:tr>
      <w:tr w:rsidR="005A5342" w14:paraId="212BF1B9" w14:textId="77777777">
        <w:trPr>
          <w:trHeight w:val="580"/>
        </w:trPr>
        <w:tc>
          <w:tcPr>
            <w:tcW w:w="1526" w:type="dxa"/>
          </w:tcPr>
          <w:p w14:paraId="1EF5F204" w14:textId="77777777" w:rsidR="005A5342" w:rsidRDefault="00D633BC">
            <w:pPr>
              <w:pStyle w:val="TableParagraph"/>
              <w:spacing w:before="144"/>
              <w:ind w:left="107"/>
            </w:pPr>
            <w:r>
              <w:rPr>
                <w:spacing w:val="-5"/>
              </w:rPr>
              <w:t>DBS</w:t>
            </w:r>
          </w:p>
        </w:tc>
        <w:tc>
          <w:tcPr>
            <w:tcW w:w="1872" w:type="dxa"/>
          </w:tcPr>
          <w:p w14:paraId="5C52423E" w14:textId="77777777" w:rsidR="005A5342" w:rsidRDefault="00D633BC">
            <w:pPr>
              <w:pStyle w:val="TableParagraph"/>
              <w:ind w:left="105"/>
            </w:pPr>
            <w:r>
              <w:t>Disclosure</w:t>
            </w:r>
            <w:r>
              <w:rPr>
                <w:spacing w:val="-11"/>
              </w:rPr>
              <w:t xml:space="preserve"> </w:t>
            </w:r>
            <w:r>
              <w:rPr>
                <w:spacing w:val="-5"/>
              </w:rPr>
              <w:t>and</w:t>
            </w:r>
          </w:p>
          <w:p w14:paraId="5AC4269A" w14:textId="77777777" w:rsidR="005A5342" w:rsidRDefault="00D633BC">
            <w:pPr>
              <w:pStyle w:val="TableParagraph"/>
              <w:spacing w:before="37"/>
              <w:ind w:left="105"/>
            </w:pPr>
            <w:r>
              <w:t>Barring</w:t>
            </w:r>
            <w:r>
              <w:rPr>
                <w:spacing w:val="-2"/>
              </w:rPr>
              <w:t xml:space="preserve"> Service</w:t>
            </w:r>
          </w:p>
        </w:tc>
        <w:tc>
          <w:tcPr>
            <w:tcW w:w="5619" w:type="dxa"/>
          </w:tcPr>
          <w:p w14:paraId="3209D93B" w14:textId="77777777" w:rsidR="005A5342" w:rsidRDefault="00D633BC">
            <w:pPr>
              <w:pStyle w:val="TableParagraph"/>
              <w:ind w:left="108"/>
            </w:pPr>
            <w:r>
              <w:t>The</w:t>
            </w:r>
            <w:r>
              <w:rPr>
                <w:spacing w:val="-14"/>
              </w:rPr>
              <w:t xml:space="preserve"> </w:t>
            </w:r>
            <w:r>
              <w:t>service</w:t>
            </w:r>
            <w:r>
              <w:rPr>
                <w:spacing w:val="-14"/>
              </w:rPr>
              <w:t xml:space="preserve"> </w:t>
            </w:r>
            <w:r>
              <w:t>that</w:t>
            </w:r>
            <w:r>
              <w:rPr>
                <w:spacing w:val="-12"/>
              </w:rPr>
              <w:t xml:space="preserve"> </w:t>
            </w:r>
            <w:r>
              <w:t>performs</w:t>
            </w:r>
            <w:r>
              <w:rPr>
                <w:spacing w:val="-11"/>
              </w:rPr>
              <w:t xml:space="preserve"> </w:t>
            </w:r>
            <w:r>
              <w:t>the</w:t>
            </w:r>
            <w:r>
              <w:rPr>
                <w:spacing w:val="-12"/>
              </w:rPr>
              <w:t xml:space="preserve"> </w:t>
            </w:r>
            <w:r>
              <w:t>statutory</w:t>
            </w:r>
            <w:r>
              <w:rPr>
                <w:spacing w:val="-13"/>
              </w:rPr>
              <w:t xml:space="preserve"> </w:t>
            </w:r>
            <w:r>
              <w:t>check</w:t>
            </w:r>
            <w:r>
              <w:rPr>
                <w:spacing w:val="-14"/>
              </w:rPr>
              <w:t xml:space="preserve"> </w:t>
            </w:r>
            <w:r>
              <w:t>of</w:t>
            </w:r>
            <w:r>
              <w:rPr>
                <w:spacing w:val="-12"/>
              </w:rPr>
              <w:t xml:space="preserve"> </w:t>
            </w:r>
            <w:r>
              <w:rPr>
                <w:spacing w:val="-2"/>
              </w:rPr>
              <w:t>criminal</w:t>
            </w:r>
          </w:p>
          <w:p w14:paraId="3EDF8CDE" w14:textId="77777777" w:rsidR="005A5342" w:rsidRDefault="00D633BC">
            <w:pPr>
              <w:pStyle w:val="TableParagraph"/>
              <w:spacing w:before="37"/>
              <w:ind w:left="108"/>
            </w:pPr>
            <w:r>
              <w:t>records</w:t>
            </w:r>
            <w:r>
              <w:rPr>
                <w:spacing w:val="-9"/>
              </w:rPr>
              <w:t xml:space="preserve"> </w:t>
            </w:r>
            <w:r>
              <w:t>for</w:t>
            </w:r>
            <w:r>
              <w:rPr>
                <w:spacing w:val="-3"/>
              </w:rPr>
              <w:t xml:space="preserve"> </w:t>
            </w:r>
            <w:r>
              <w:t>anyone</w:t>
            </w:r>
            <w:r>
              <w:rPr>
                <w:spacing w:val="-5"/>
              </w:rPr>
              <w:t xml:space="preserve"> </w:t>
            </w:r>
            <w:r>
              <w:t>working</w:t>
            </w:r>
            <w:r>
              <w:rPr>
                <w:spacing w:val="-4"/>
              </w:rPr>
              <w:t xml:space="preserve"> </w:t>
            </w:r>
            <w:r>
              <w:t>or</w:t>
            </w:r>
            <w:r>
              <w:rPr>
                <w:spacing w:val="-5"/>
              </w:rPr>
              <w:t xml:space="preserve"> </w:t>
            </w:r>
            <w:r>
              <w:t>volunteering</w:t>
            </w:r>
            <w:r>
              <w:rPr>
                <w:spacing w:val="-7"/>
              </w:rPr>
              <w:t xml:space="preserve"> </w:t>
            </w:r>
            <w:r>
              <w:t>in</w:t>
            </w:r>
            <w:r>
              <w:rPr>
                <w:spacing w:val="-4"/>
              </w:rPr>
              <w:t xml:space="preserve"> </w:t>
            </w:r>
            <w:r>
              <w:t>a</w:t>
            </w:r>
            <w:r>
              <w:rPr>
                <w:spacing w:val="-5"/>
              </w:rPr>
              <w:t xml:space="preserve"> </w:t>
            </w:r>
            <w:r>
              <w:rPr>
                <w:spacing w:val="-2"/>
              </w:rPr>
              <w:t>school.</w:t>
            </w:r>
          </w:p>
        </w:tc>
      </w:tr>
      <w:tr w:rsidR="005A5342" w14:paraId="1A2E44A9" w14:textId="77777777">
        <w:trPr>
          <w:trHeight w:val="1163"/>
        </w:trPr>
        <w:tc>
          <w:tcPr>
            <w:tcW w:w="1526" w:type="dxa"/>
          </w:tcPr>
          <w:p w14:paraId="2DE50E37" w14:textId="77777777" w:rsidR="005A5342" w:rsidRDefault="005A5342">
            <w:pPr>
              <w:pStyle w:val="TableParagraph"/>
              <w:spacing w:before="183"/>
            </w:pPr>
          </w:p>
          <w:p w14:paraId="475F1CD0" w14:textId="77777777" w:rsidR="005A5342" w:rsidRDefault="00D633BC">
            <w:pPr>
              <w:pStyle w:val="TableParagraph"/>
              <w:ind w:left="107"/>
            </w:pPr>
            <w:r>
              <w:rPr>
                <w:spacing w:val="-5"/>
              </w:rPr>
              <w:t>DfE</w:t>
            </w:r>
          </w:p>
        </w:tc>
        <w:tc>
          <w:tcPr>
            <w:tcW w:w="1872" w:type="dxa"/>
          </w:tcPr>
          <w:p w14:paraId="26E12052" w14:textId="77777777" w:rsidR="005A5342" w:rsidRDefault="005A5342">
            <w:pPr>
              <w:pStyle w:val="TableParagraph"/>
              <w:spacing w:before="39"/>
            </w:pPr>
          </w:p>
          <w:p w14:paraId="25A1AB94" w14:textId="77777777" w:rsidR="005A5342" w:rsidRDefault="00D633BC">
            <w:pPr>
              <w:pStyle w:val="TableParagraph"/>
              <w:spacing w:line="276" w:lineRule="auto"/>
              <w:ind w:left="105" w:right="285"/>
            </w:pPr>
            <w:r>
              <w:t>Department</w:t>
            </w:r>
            <w:r>
              <w:rPr>
                <w:spacing w:val="-16"/>
              </w:rPr>
              <w:t xml:space="preserve"> </w:t>
            </w:r>
            <w:r>
              <w:t xml:space="preserve">for </w:t>
            </w:r>
            <w:r>
              <w:rPr>
                <w:spacing w:val="-2"/>
              </w:rPr>
              <w:t>Education</w:t>
            </w:r>
          </w:p>
        </w:tc>
        <w:tc>
          <w:tcPr>
            <w:tcW w:w="5619" w:type="dxa"/>
          </w:tcPr>
          <w:p w14:paraId="464012AC" w14:textId="77777777" w:rsidR="005A5342" w:rsidRDefault="00D633BC">
            <w:pPr>
              <w:pStyle w:val="TableParagraph"/>
              <w:spacing w:line="276" w:lineRule="auto"/>
              <w:ind w:left="108" w:right="96"/>
              <w:jc w:val="both"/>
            </w:pPr>
            <w:r>
              <w:t>The national government body with responsibility for children’s</w:t>
            </w:r>
            <w:r>
              <w:rPr>
                <w:spacing w:val="-16"/>
              </w:rPr>
              <w:t xml:space="preserve"> </w:t>
            </w:r>
            <w:r>
              <w:t>services,</w:t>
            </w:r>
            <w:r>
              <w:rPr>
                <w:spacing w:val="-14"/>
              </w:rPr>
              <w:t xml:space="preserve"> </w:t>
            </w:r>
            <w:r>
              <w:t>policy</w:t>
            </w:r>
            <w:r>
              <w:rPr>
                <w:spacing w:val="-16"/>
              </w:rPr>
              <w:t xml:space="preserve"> </w:t>
            </w:r>
            <w:r>
              <w:t>and</w:t>
            </w:r>
            <w:r>
              <w:rPr>
                <w:spacing w:val="-15"/>
              </w:rPr>
              <w:t xml:space="preserve"> </w:t>
            </w:r>
            <w:r>
              <w:t>education,</w:t>
            </w:r>
            <w:r>
              <w:rPr>
                <w:spacing w:val="-14"/>
              </w:rPr>
              <w:t xml:space="preserve"> </w:t>
            </w:r>
            <w:r>
              <w:t>including</w:t>
            </w:r>
            <w:r>
              <w:rPr>
                <w:spacing w:val="-16"/>
              </w:rPr>
              <w:t xml:space="preserve"> </w:t>
            </w:r>
            <w:r>
              <w:t>early years,</w:t>
            </w:r>
            <w:r>
              <w:rPr>
                <w:spacing w:val="65"/>
              </w:rPr>
              <w:t xml:space="preserve"> </w:t>
            </w:r>
            <w:r>
              <w:t>schools,</w:t>
            </w:r>
            <w:r>
              <w:rPr>
                <w:spacing w:val="68"/>
              </w:rPr>
              <w:t xml:space="preserve"> </w:t>
            </w:r>
            <w:r>
              <w:t>higher</w:t>
            </w:r>
            <w:r>
              <w:rPr>
                <w:spacing w:val="63"/>
              </w:rPr>
              <w:t xml:space="preserve"> </w:t>
            </w:r>
            <w:r>
              <w:t>and</w:t>
            </w:r>
            <w:r>
              <w:rPr>
                <w:spacing w:val="67"/>
              </w:rPr>
              <w:t xml:space="preserve"> </w:t>
            </w:r>
            <w:r>
              <w:t>further</w:t>
            </w:r>
            <w:r>
              <w:rPr>
                <w:spacing w:val="68"/>
              </w:rPr>
              <w:t xml:space="preserve"> </w:t>
            </w:r>
            <w:r>
              <w:t>education</w:t>
            </w:r>
            <w:r>
              <w:rPr>
                <w:spacing w:val="65"/>
              </w:rPr>
              <w:t xml:space="preserve"> </w:t>
            </w:r>
            <w:r>
              <w:rPr>
                <w:spacing w:val="-2"/>
              </w:rPr>
              <w:t>policy,</w:t>
            </w:r>
          </w:p>
          <w:p w14:paraId="23193C62" w14:textId="77777777" w:rsidR="005A5342" w:rsidRDefault="00D633BC">
            <w:pPr>
              <w:pStyle w:val="TableParagraph"/>
              <w:ind w:left="108"/>
              <w:jc w:val="both"/>
            </w:pPr>
            <w:r>
              <w:t>apprenticeships</w:t>
            </w:r>
            <w:r>
              <w:rPr>
                <w:spacing w:val="-6"/>
              </w:rPr>
              <w:t xml:space="preserve"> </w:t>
            </w:r>
            <w:r>
              <w:t>and</w:t>
            </w:r>
            <w:r>
              <w:rPr>
                <w:spacing w:val="-8"/>
              </w:rPr>
              <w:t xml:space="preserve"> </w:t>
            </w:r>
            <w:r>
              <w:t>wider</w:t>
            </w:r>
            <w:r>
              <w:rPr>
                <w:spacing w:val="-4"/>
              </w:rPr>
              <w:t xml:space="preserve"> </w:t>
            </w:r>
            <w:r>
              <w:t>skills</w:t>
            </w:r>
            <w:r>
              <w:rPr>
                <w:spacing w:val="-5"/>
              </w:rPr>
              <w:t xml:space="preserve"> </w:t>
            </w:r>
            <w:r>
              <w:t>in</w:t>
            </w:r>
            <w:r>
              <w:rPr>
                <w:spacing w:val="-5"/>
              </w:rPr>
              <w:t xml:space="preserve"> </w:t>
            </w:r>
            <w:r>
              <w:rPr>
                <w:spacing w:val="-2"/>
              </w:rPr>
              <w:t>England.</w:t>
            </w:r>
          </w:p>
        </w:tc>
      </w:tr>
      <w:tr w:rsidR="005A5342" w14:paraId="7684976B" w14:textId="77777777">
        <w:trPr>
          <w:trHeight w:val="1163"/>
        </w:trPr>
        <w:tc>
          <w:tcPr>
            <w:tcW w:w="1526" w:type="dxa"/>
          </w:tcPr>
          <w:p w14:paraId="7C0CBEB0" w14:textId="77777777" w:rsidR="005A5342" w:rsidRDefault="005A5342">
            <w:pPr>
              <w:pStyle w:val="TableParagraph"/>
              <w:spacing w:before="183"/>
            </w:pPr>
          </w:p>
          <w:p w14:paraId="0FFC6817" w14:textId="77777777" w:rsidR="005A5342" w:rsidRDefault="00D633BC">
            <w:pPr>
              <w:pStyle w:val="TableParagraph"/>
              <w:ind w:left="107"/>
            </w:pPr>
            <w:r>
              <w:rPr>
                <w:spacing w:val="-5"/>
              </w:rPr>
              <w:t>DPO</w:t>
            </w:r>
          </w:p>
        </w:tc>
        <w:tc>
          <w:tcPr>
            <w:tcW w:w="1872" w:type="dxa"/>
          </w:tcPr>
          <w:p w14:paraId="61320176" w14:textId="77777777" w:rsidR="005A5342" w:rsidRDefault="005A5342">
            <w:pPr>
              <w:pStyle w:val="TableParagraph"/>
              <w:spacing w:before="39"/>
            </w:pPr>
          </w:p>
          <w:p w14:paraId="566EF42B" w14:textId="77777777" w:rsidR="005A5342" w:rsidRDefault="00D633BC">
            <w:pPr>
              <w:pStyle w:val="TableParagraph"/>
              <w:spacing w:line="276" w:lineRule="auto"/>
              <w:ind w:left="105"/>
            </w:pPr>
            <w:r>
              <w:t>Data</w:t>
            </w:r>
            <w:r>
              <w:rPr>
                <w:spacing w:val="-16"/>
              </w:rPr>
              <w:t xml:space="preserve"> </w:t>
            </w:r>
            <w:r>
              <w:t xml:space="preserve">Protection </w:t>
            </w:r>
            <w:r>
              <w:rPr>
                <w:spacing w:val="-2"/>
              </w:rPr>
              <w:t>Officer</w:t>
            </w:r>
          </w:p>
        </w:tc>
        <w:tc>
          <w:tcPr>
            <w:tcW w:w="5619" w:type="dxa"/>
          </w:tcPr>
          <w:p w14:paraId="7999E976" w14:textId="77777777" w:rsidR="005A5342" w:rsidRDefault="00D633BC">
            <w:pPr>
              <w:pStyle w:val="TableParagraph"/>
              <w:spacing w:line="276" w:lineRule="auto"/>
              <w:ind w:left="108" w:right="91"/>
              <w:jc w:val="both"/>
            </w:pPr>
            <w:r>
              <w:t>The appointed person in school with responsibility for overseeing</w:t>
            </w:r>
            <w:r>
              <w:rPr>
                <w:spacing w:val="-10"/>
              </w:rPr>
              <w:t xml:space="preserve"> </w:t>
            </w:r>
            <w:r>
              <w:t>data</w:t>
            </w:r>
            <w:r>
              <w:rPr>
                <w:spacing w:val="-11"/>
              </w:rPr>
              <w:t xml:space="preserve"> </w:t>
            </w:r>
            <w:r>
              <w:t>protection</w:t>
            </w:r>
            <w:r>
              <w:rPr>
                <w:spacing w:val="-10"/>
              </w:rPr>
              <w:t xml:space="preserve"> </w:t>
            </w:r>
            <w:r>
              <w:t>strategy</w:t>
            </w:r>
            <w:r>
              <w:rPr>
                <w:spacing w:val="-10"/>
              </w:rPr>
              <w:t xml:space="preserve"> </w:t>
            </w:r>
            <w:r>
              <w:t>and</w:t>
            </w:r>
            <w:r>
              <w:rPr>
                <w:spacing w:val="-10"/>
              </w:rPr>
              <w:t xml:space="preserve"> </w:t>
            </w:r>
            <w:r>
              <w:t>implementation to</w:t>
            </w:r>
            <w:r>
              <w:rPr>
                <w:spacing w:val="55"/>
              </w:rPr>
              <w:t xml:space="preserve"> </w:t>
            </w:r>
            <w:r>
              <w:t>ensure</w:t>
            </w:r>
            <w:r>
              <w:rPr>
                <w:spacing w:val="54"/>
              </w:rPr>
              <w:t xml:space="preserve"> </w:t>
            </w:r>
            <w:r>
              <w:t>compliance</w:t>
            </w:r>
            <w:r>
              <w:rPr>
                <w:spacing w:val="53"/>
              </w:rPr>
              <w:t xml:space="preserve"> </w:t>
            </w:r>
            <w:r>
              <w:t>with</w:t>
            </w:r>
            <w:r>
              <w:rPr>
                <w:spacing w:val="56"/>
              </w:rPr>
              <w:t xml:space="preserve"> </w:t>
            </w:r>
            <w:r>
              <w:t>the</w:t>
            </w:r>
            <w:r>
              <w:rPr>
                <w:spacing w:val="55"/>
              </w:rPr>
              <w:t xml:space="preserve"> </w:t>
            </w:r>
            <w:r>
              <w:t>UK</w:t>
            </w:r>
            <w:r>
              <w:rPr>
                <w:spacing w:val="53"/>
              </w:rPr>
              <w:t xml:space="preserve"> </w:t>
            </w:r>
            <w:r>
              <w:t>GDPR</w:t>
            </w:r>
            <w:r>
              <w:rPr>
                <w:spacing w:val="54"/>
              </w:rPr>
              <w:t xml:space="preserve"> </w:t>
            </w:r>
            <w:r>
              <w:t>and</w:t>
            </w:r>
            <w:r>
              <w:rPr>
                <w:spacing w:val="58"/>
              </w:rPr>
              <w:t xml:space="preserve"> </w:t>
            </w:r>
            <w:r>
              <w:rPr>
                <w:spacing w:val="-4"/>
              </w:rPr>
              <w:t>Data</w:t>
            </w:r>
          </w:p>
          <w:p w14:paraId="209E5DE3" w14:textId="77777777" w:rsidR="005A5342" w:rsidRDefault="00D633BC">
            <w:pPr>
              <w:pStyle w:val="TableParagraph"/>
              <w:ind w:left="108"/>
              <w:jc w:val="both"/>
            </w:pPr>
            <w:r>
              <w:t>Protection</w:t>
            </w:r>
            <w:r>
              <w:rPr>
                <w:spacing w:val="-4"/>
              </w:rPr>
              <w:t xml:space="preserve"> </w:t>
            </w:r>
            <w:r>
              <w:t>Act</w:t>
            </w:r>
            <w:r>
              <w:rPr>
                <w:spacing w:val="-4"/>
              </w:rPr>
              <w:t xml:space="preserve"> </w:t>
            </w:r>
            <w:r>
              <w:rPr>
                <w:spacing w:val="-2"/>
              </w:rPr>
              <w:t>2018.</w:t>
            </w:r>
          </w:p>
        </w:tc>
      </w:tr>
      <w:tr w:rsidR="005A5342" w14:paraId="17F55875" w14:textId="77777777">
        <w:trPr>
          <w:trHeight w:val="1008"/>
        </w:trPr>
        <w:tc>
          <w:tcPr>
            <w:tcW w:w="1526" w:type="dxa"/>
          </w:tcPr>
          <w:p w14:paraId="57B1C86C" w14:textId="77777777" w:rsidR="005A5342" w:rsidRDefault="005A5342">
            <w:pPr>
              <w:pStyle w:val="TableParagraph"/>
              <w:spacing w:before="107"/>
            </w:pPr>
          </w:p>
          <w:p w14:paraId="5A62CE72" w14:textId="77777777" w:rsidR="005A5342" w:rsidRDefault="00D633BC">
            <w:pPr>
              <w:pStyle w:val="TableParagraph"/>
              <w:ind w:left="107"/>
            </w:pPr>
            <w:r>
              <w:rPr>
                <w:spacing w:val="-5"/>
              </w:rPr>
              <w:t>DSL</w:t>
            </w:r>
          </w:p>
        </w:tc>
        <w:tc>
          <w:tcPr>
            <w:tcW w:w="1872" w:type="dxa"/>
          </w:tcPr>
          <w:p w14:paraId="1B96C4E2" w14:textId="77777777" w:rsidR="005A5342" w:rsidRDefault="00D633BC">
            <w:pPr>
              <w:pStyle w:val="TableParagraph"/>
              <w:spacing w:before="69" w:line="276" w:lineRule="auto"/>
              <w:ind w:left="105" w:right="383"/>
            </w:pPr>
            <w:r>
              <w:rPr>
                <w:spacing w:val="-2"/>
              </w:rPr>
              <w:t xml:space="preserve">Designated Safeguarding </w:t>
            </w:r>
            <w:r>
              <w:rPr>
                <w:spacing w:val="-4"/>
              </w:rPr>
              <w:t>Lead</w:t>
            </w:r>
          </w:p>
        </w:tc>
        <w:tc>
          <w:tcPr>
            <w:tcW w:w="5619" w:type="dxa"/>
          </w:tcPr>
          <w:p w14:paraId="020BC0F0" w14:textId="77777777" w:rsidR="005A5342" w:rsidRDefault="00D633BC">
            <w:pPr>
              <w:pStyle w:val="TableParagraph"/>
              <w:spacing w:before="69" w:line="276" w:lineRule="auto"/>
              <w:ind w:left="108" w:right="95"/>
              <w:jc w:val="both"/>
            </w:pPr>
            <w:proofErr w:type="gramStart"/>
            <w:r>
              <w:t>A member</w:t>
            </w:r>
            <w:proofErr w:type="gramEnd"/>
            <w:r>
              <w:t xml:space="preserve"> of the senior leadership team who has lead responsibility for safeguarding and child protection throughout the school.</w:t>
            </w:r>
          </w:p>
        </w:tc>
      </w:tr>
      <w:tr w:rsidR="005A5342" w14:paraId="2EC33B0F" w14:textId="77777777">
        <w:trPr>
          <w:trHeight w:val="1012"/>
        </w:trPr>
        <w:tc>
          <w:tcPr>
            <w:tcW w:w="1526" w:type="dxa"/>
          </w:tcPr>
          <w:p w14:paraId="3A4F4CDC" w14:textId="77777777" w:rsidR="005A5342" w:rsidRDefault="005A5342">
            <w:pPr>
              <w:pStyle w:val="TableParagraph"/>
              <w:spacing w:before="128"/>
            </w:pPr>
          </w:p>
          <w:p w14:paraId="0F4461ED" w14:textId="77777777" w:rsidR="005A5342" w:rsidRDefault="00D633BC">
            <w:pPr>
              <w:pStyle w:val="TableParagraph"/>
              <w:ind w:left="107"/>
            </w:pPr>
            <w:r>
              <w:rPr>
                <w:color w:val="00AF50"/>
                <w:spacing w:val="-5"/>
              </w:rPr>
              <w:t>EEA</w:t>
            </w:r>
          </w:p>
        </w:tc>
        <w:tc>
          <w:tcPr>
            <w:tcW w:w="1872" w:type="dxa"/>
          </w:tcPr>
          <w:p w14:paraId="4D6D77F2" w14:textId="77777777" w:rsidR="005A5342" w:rsidRDefault="005A5342">
            <w:pPr>
              <w:pStyle w:val="TableParagraph"/>
              <w:spacing w:before="1"/>
            </w:pPr>
          </w:p>
          <w:p w14:paraId="7B9F5740" w14:textId="77777777" w:rsidR="005A5342" w:rsidRDefault="00D633BC">
            <w:pPr>
              <w:pStyle w:val="TableParagraph"/>
              <w:ind w:left="105"/>
            </w:pPr>
            <w:r>
              <w:rPr>
                <w:color w:val="00AF50"/>
                <w:spacing w:val="-2"/>
              </w:rPr>
              <w:t xml:space="preserve">European </w:t>
            </w:r>
            <w:r>
              <w:rPr>
                <w:color w:val="00AF50"/>
              </w:rPr>
              <w:t>Economic</w:t>
            </w:r>
            <w:r>
              <w:rPr>
                <w:color w:val="00AF50"/>
                <w:spacing w:val="-16"/>
              </w:rPr>
              <w:t xml:space="preserve"> </w:t>
            </w:r>
            <w:r>
              <w:rPr>
                <w:color w:val="00AF50"/>
              </w:rPr>
              <w:t>Area</w:t>
            </w:r>
          </w:p>
        </w:tc>
        <w:tc>
          <w:tcPr>
            <w:tcW w:w="5619" w:type="dxa"/>
          </w:tcPr>
          <w:p w14:paraId="2AE33860" w14:textId="77777777" w:rsidR="005A5342" w:rsidRDefault="00D633BC">
            <w:pPr>
              <w:pStyle w:val="TableParagraph"/>
              <w:spacing w:before="2"/>
              <w:ind w:left="108" w:right="95"/>
              <w:jc w:val="both"/>
            </w:pPr>
            <w:r>
              <w:rPr>
                <w:color w:val="00AF50"/>
              </w:rPr>
              <w:t>The Member States of the European Union (EU) and three</w:t>
            </w:r>
            <w:r>
              <w:rPr>
                <w:color w:val="00AF50"/>
                <w:spacing w:val="-8"/>
              </w:rPr>
              <w:t xml:space="preserve"> </w:t>
            </w:r>
            <w:r>
              <w:rPr>
                <w:color w:val="00AF50"/>
              </w:rPr>
              <w:t>countries</w:t>
            </w:r>
            <w:r>
              <w:rPr>
                <w:color w:val="00AF50"/>
                <w:spacing w:val="-6"/>
              </w:rPr>
              <w:t xml:space="preserve"> </w:t>
            </w:r>
            <w:r>
              <w:rPr>
                <w:color w:val="00AF50"/>
              </w:rPr>
              <w:t>of</w:t>
            </w:r>
            <w:r>
              <w:rPr>
                <w:color w:val="00AF50"/>
                <w:spacing w:val="-7"/>
              </w:rPr>
              <w:t xml:space="preserve"> </w:t>
            </w:r>
            <w:r>
              <w:rPr>
                <w:color w:val="00AF50"/>
              </w:rPr>
              <w:t>the</w:t>
            </w:r>
            <w:r>
              <w:rPr>
                <w:color w:val="00AF50"/>
                <w:spacing w:val="-9"/>
              </w:rPr>
              <w:t xml:space="preserve"> </w:t>
            </w:r>
            <w:r>
              <w:rPr>
                <w:color w:val="00AF50"/>
              </w:rPr>
              <w:t>European</w:t>
            </w:r>
            <w:r>
              <w:rPr>
                <w:color w:val="00AF50"/>
                <w:spacing w:val="-6"/>
              </w:rPr>
              <w:t xml:space="preserve"> </w:t>
            </w:r>
            <w:r>
              <w:rPr>
                <w:color w:val="00AF50"/>
              </w:rPr>
              <w:t>Free</w:t>
            </w:r>
            <w:r>
              <w:rPr>
                <w:color w:val="00AF50"/>
                <w:spacing w:val="-8"/>
              </w:rPr>
              <w:t xml:space="preserve"> </w:t>
            </w:r>
            <w:r>
              <w:rPr>
                <w:color w:val="00AF50"/>
              </w:rPr>
              <w:t>Trade</w:t>
            </w:r>
            <w:r>
              <w:rPr>
                <w:color w:val="00AF50"/>
                <w:spacing w:val="-9"/>
              </w:rPr>
              <w:t xml:space="preserve"> </w:t>
            </w:r>
            <w:r>
              <w:rPr>
                <w:color w:val="00AF50"/>
              </w:rPr>
              <w:t>Association (EFTA)</w:t>
            </w:r>
            <w:r>
              <w:rPr>
                <w:color w:val="00AF50"/>
                <w:spacing w:val="20"/>
              </w:rPr>
              <w:t xml:space="preserve"> </w:t>
            </w:r>
            <w:r>
              <w:rPr>
                <w:color w:val="00AF50"/>
              </w:rPr>
              <w:t>(Iceland,</w:t>
            </w:r>
            <w:r>
              <w:rPr>
                <w:color w:val="00AF50"/>
                <w:spacing w:val="23"/>
              </w:rPr>
              <w:t xml:space="preserve"> </w:t>
            </w:r>
            <w:r>
              <w:rPr>
                <w:color w:val="00AF50"/>
              </w:rPr>
              <w:t>Liechtenstein</w:t>
            </w:r>
            <w:r>
              <w:rPr>
                <w:color w:val="00AF50"/>
                <w:spacing w:val="22"/>
              </w:rPr>
              <w:t xml:space="preserve"> </w:t>
            </w:r>
            <w:r>
              <w:rPr>
                <w:color w:val="00AF50"/>
              </w:rPr>
              <w:t>and</w:t>
            </w:r>
            <w:r>
              <w:rPr>
                <w:color w:val="00AF50"/>
                <w:spacing w:val="22"/>
              </w:rPr>
              <w:t xml:space="preserve"> </w:t>
            </w:r>
            <w:r>
              <w:rPr>
                <w:color w:val="00AF50"/>
              </w:rPr>
              <w:t>Norway;</w:t>
            </w:r>
            <w:r>
              <w:rPr>
                <w:color w:val="00AF50"/>
                <w:spacing w:val="21"/>
              </w:rPr>
              <w:t xml:space="preserve"> </w:t>
            </w:r>
            <w:r>
              <w:rPr>
                <w:color w:val="00AF50"/>
                <w:spacing w:val="-2"/>
              </w:rPr>
              <w:t>excluding</w:t>
            </w:r>
          </w:p>
          <w:p w14:paraId="69F673BE" w14:textId="77777777" w:rsidR="005A5342" w:rsidRDefault="00D633BC">
            <w:pPr>
              <w:pStyle w:val="TableParagraph"/>
              <w:spacing w:line="231" w:lineRule="exact"/>
              <w:ind w:left="108"/>
            </w:pPr>
            <w:r>
              <w:rPr>
                <w:color w:val="00AF50"/>
                <w:spacing w:val="-2"/>
              </w:rPr>
              <w:t>Switzerland).</w:t>
            </w:r>
          </w:p>
        </w:tc>
      </w:tr>
    </w:tbl>
    <w:p w14:paraId="12BD6BAB" w14:textId="77777777" w:rsidR="005A5342" w:rsidRDefault="005A5342">
      <w:pPr>
        <w:pStyle w:val="TableParagraph"/>
        <w:spacing w:line="231" w:lineRule="exact"/>
        <w:sectPr w:rsidR="005A5342">
          <w:pgSz w:w="11910" w:h="16840"/>
          <w:pgMar w:top="1360" w:right="425" w:bottom="1281" w:left="425" w:header="720" w:footer="720" w:gutter="0"/>
          <w:cols w:space="720"/>
        </w:sectPr>
      </w:pP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872"/>
        <w:gridCol w:w="5619"/>
      </w:tblGrid>
      <w:tr w:rsidR="005A5342" w14:paraId="1F570432" w14:textId="77777777">
        <w:trPr>
          <w:trHeight w:val="1744"/>
        </w:trPr>
        <w:tc>
          <w:tcPr>
            <w:tcW w:w="1526" w:type="dxa"/>
          </w:tcPr>
          <w:p w14:paraId="07D841F6" w14:textId="77777777" w:rsidR="005A5342" w:rsidRDefault="005A5342">
            <w:pPr>
              <w:pStyle w:val="TableParagraph"/>
            </w:pPr>
          </w:p>
          <w:p w14:paraId="0E672EBF" w14:textId="77777777" w:rsidR="005A5342" w:rsidRDefault="005A5342">
            <w:pPr>
              <w:pStyle w:val="TableParagraph"/>
              <w:spacing w:before="221"/>
            </w:pPr>
          </w:p>
          <w:p w14:paraId="27790797" w14:textId="77777777" w:rsidR="005A5342" w:rsidRDefault="00D633BC">
            <w:pPr>
              <w:pStyle w:val="TableParagraph"/>
              <w:ind w:left="107"/>
            </w:pPr>
            <w:r>
              <w:t>EHC</w:t>
            </w:r>
            <w:r>
              <w:rPr>
                <w:spacing w:val="-3"/>
              </w:rPr>
              <w:t xml:space="preserve"> </w:t>
            </w:r>
            <w:r>
              <w:rPr>
                <w:spacing w:val="-4"/>
              </w:rPr>
              <w:t>plan</w:t>
            </w:r>
          </w:p>
        </w:tc>
        <w:tc>
          <w:tcPr>
            <w:tcW w:w="1872" w:type="dxa"/>
          </w:tcPr>
          <w:p w14:paraId="6924FA27" w14:textId="77777777" w:rsidR="005A5342" w:rsidRDefault="005A5342">
            <w:pPr>
              <w:pStyle w:val="TableParagraph"/>
              <w:spacing w:before="184"/>
            </w:pPr>
          </w:p>
          <w:p w14:paraId="4A9DA340" w14:textId="77777777" w:rsidR="005A5342" w:rsidRDefault="00D633BC">
            <w:pPr>
              <w:pStyle w:val="TableParagraph"/>
              <w:spacing w:line="276" w:lineRule="auto"/>
              <w:ind w:left="105" w:right="121"/>
            </w:pPr>
            <w:r>
              <w:rPr>
                <w:spacing w:val="-2"/>
              </w:rPr>
              <w:t xml:space="preserve">Education, </w:t>
            </w:r>
            <w:r>
              <w:t>Health</w:t>
            </w:r>
            <w:r>
              <w:rPr>
                <w:spacing w:val="-16"/>
              </w:rPr>
              <w:t xml:space="preserve"> </w:t>
            </w:r>
            <w:r>
              <w:t>and</w:t>
            </w:r>
            <w:r>
              <w:rPr>
                <w:spacing w:val="-15"/>
              </w:rPr>
              <w:t xml:space="preserve"> </w:t>
            </w:r>
            <w:r>
              <w:t xml:space="preserve">Care </w:t>
            </w:r>
            <w:r>
              <w:rPr>
                <w:spacing w:val="-4"/>
              </w:rPr>
              <w:t>Plan</w:t>
            </w:r>
          </w:p>
        </w:tc>
        <w:tc>
          <w:tcPr>
            <w:tcW w:w="5619" w:type="dxa"/>
          </w:tcPr>
          <w:p w14:paraId="1C8CBC79" w14:textId="77777777" w:rsidR="005A5342" w:rsidRDefault="00D633BC">
            <w:pPr>
              <w:pStyle w:val="TableParagraph"/>
              <w:spacing w:line="276" w:lineRule="auto"/>
              <w:ind w:left="108" w:right="91"/>
              <w:jc w:val="both"/>
            </w:pPr>
            <w:r>
              <w:t>A funded intervention plan which coordinates the educational, health</w:t>
            </w:r>
            <w:r>
              <w:rPr>
                <w:spacing w:val="-4"/>
              </w:rPr>
              <w:t xml:space="preserve"> </w:t>
            </w:r>
            <w:r>
              <w:t>and</w:t>
            </w:r>
            <w:r>
              <w:rPr>
                <w:spacing w:val="-1"/>
              </w:rPr>
              <w:t xml:space="preserve"> </w:t>
            </w:r>
            <w:r>
              <w:t>care</w:t>
            </w:r>
            <w:r>
              <w:rPr>
                <w:spacing w:val="-1"/>
              </w:rPr>
              <w:t xml:space="preserve"> </w:t>
            </w:r>
            <w:r>
              <w:t>needs</w:t>
            </w:r>
            <w:r>
              <w:rPr>
                <w:spacing w:val="-4"/>
              </w:rPr>
              <w:t xml:space="preserve"> </w:t>
            </w:r>
            <w:r>
              <w:t>for pupils</w:t>
            </w:r>
            <w:r>
              <w:rPr>
                <w:spacing w:val="-1"/>
              </w:rPr>
              <w:t xml:space="preserve"> </w:t>
            </w:r>
            <w:r>
              <w:t>who</w:t>
            </w:r>
            <w:r>
              <w:rPr>
                <w:spacing w:val="-4"/>
              </w:rPr>
              <w:t xml:space="preserve"> </w:t>
            </w:r>
            <w:r>
              <w:t>have significant needs that impact on their learning and access to education. The plan identifies any additional support</w:t>
            </w:r>
            <w:r>
              <w:rPr>
                <w:spacing w:val="-1"/>
              </w:rPr>
              <w:t xml:space="preserve"> </w:t>
            </w:r>
            <w:r>
              <w:t>needs or</w:t>
            </w:r>
            <w:r>
              <w:rPr>
                <w:spacing w:val="1"/>
              </w:rPr>
              <w:t xml:space="preserve"> </w:t>
            </w:r>
            <w:r>
              <w:t>interventions and</w:t>
            </w:r>
            <w:r>
              <w:rPr>
                <w:spacing w:val="-2"/>
              </w:rPr>
              <w:t xml:space="preserve"> </w:t>
            </w:r>
            <w:r>
              <w:t>the</w:t>
            </w:r>
            <w:r>
              <w:rPr>
                <w:spacing w:val="-3"/>
              </w:rPr>
              <w:t xml:space="preserve"> </w:t>
            </w:r>
            <w:r>
              <w:t>intended</w:t>
            </w:r>
            <w:r>
              <w:rPr>
                <w:spacing w:val="1"/>
              </w:rPr>
              <w:t xml:space="preserve"> </w:t>
            </w:r>
            <w:r>
              <w:rPr>
                <w:spacing w:val="-2"/>
              </w:rPr>
              <w:t>impact</w:t>
            </w:r>
          </w:p>
          <w:p w14:paraId="5E2728D9" w14:textId="77777777" w:rsidR="005A5342" w:rsidRDefault="00D633BC">
            <w:pPr>
              <w:pStyle w:val="TableParagraph"/>
              <w:ind w:left="108"/>
              <w:jc w:val="both"/>
            </w:pPr>
            <w:proofErr w:type="gramStart"/>
            <w:r>
              <w:t>they</w:t>
            </w:r>
            <w:proofErr w:type="gramEnd"/>
            <w:r>
              <w:rPr>
                <w:spacing w:val="-2"/>
              </w:rPr>
              <w:t xml:space="preserve"> </w:t>
            </w:r>
            <w:r>
              <w:t>will</w:t>
            </w:r>
            <w:r>
              <w:rPr>
                <w:spacing w:val="-2"/>
              </w:rPr>
              <w:t xml:space="preserve"> </w:t>
            </w:r>
            <w:r>
              <w:t>have</w:t>
            </w:r>
            <w:r>
              <w:rPr>
                <w:spacing w:val="-5"/>
              </w:rPr>
              <w:t xml:space="preserve"> </w:t>
            </w:r>
            <w:r>
              <w:t>for</w:t>
            </w:r>
            <w:r>
              <w:rPr>
                <w:spacing w:val="-3"/>
              </w:rPr>
              <w:t xml:space="preserve"> </w:t>
            </w:r>
            <w:r>
              <w:t>the</w:t>
            </w:r>
            <w:r>
              <w:rPr>
                <w:spacing w:val="-4"/>
              </w:rPr>
              <w:t xml:space="preserve"> </w:t>
            </w:r>
            <w:r>
              <w:rPr>
                <w:spacing w:val="-2"/>
              </w:rPr>
              <w:t>pupil.</w:t>
            </w:r>
          </w:p>
        </w:tc>
      </w:tr>
      <w:tr w:rsidR="005A5342" w14:paraId="25605138" w14:textId="77777777">
        <w:trPr>
          <w:trHeight w:val="873"/>
        </w:trPr>
        <w:tc>
          <w:tcPr>
            <w:tcW w:w="1526" w:type="dxa"/>
          </w:tcPr>
          <w:p w14:paraId="6848B333" w14:textId="77777777" w:rsidR="005A5342" w:rsidRDefault="005A5342">
            <w:pPr>
              <w:pStyle w:val="TableParagraph"/>
              <w:spacing w:before="39"/>
            </w:pPr>
          </w:p>
          <w:p w14:paraId="480F9ED8" w14:textId="77777777" w:rsidR="005A5342" w:rsidRDefault="00D633BC">
            <w:pPr>
              <w:pStyle w:val="TableParagraph"/>
              <w:ind w:left="107"/>
            </w:pPr>
            <w:r>
              <w:rPr>
                <w:spacing w:val="-4"/>
              </w:rPr>
              <w:t>ESFA</w:t>
            </w:r>
          </w:p>
        </w:tc>
        <w:tc>
          <w:tcPr>
            <w:tcW w:w="1872" w:type="dxa"/>
          </w:tcPr>
          <w:p w14:paraId="1A4D8CDA" w14:textId="77777777" w:rsidR="005A5342" w:rsidRDefault="00D633BC">
            <w:pPr>
              <w:pStyle w:val="TableParagraph"/>
              <w:spacing w:before="2" w:line="276" w:lineRule="auto"/>
              <w:ind w:left="105"/>
            </w:pPr>
            <w:r>
              <w:t>Education</w:t>
            </w:r>
            <w:r>
              <w:rPr>
                <w:spacing w:val="-16"/>
              </w:rPr>
              <w:t xml:space="preserve"> </w:t>
            </w:r>
            <w:r>
              <w:t>and Skills Funding</w:t>
            </w:r>
          </w:p>
          <w:p w14:paraId="2C214C81" w14:textId="77777777" w:rsidR="005A5342" w:rsidRDefault="00D633BC">
            <w:pPr>
              <w:pStyle w:val="TableParagraph"/>
              <w:spacing w:line="252" w:lineRule="exact"/>
              <w:ind w:left="105"/>
            </w:pPr>
            <w:r>
              <w:rPr>
                <w:spacing w:val="-2"/>
              </w:rPr>
              <w:t>Agency</w:t>
            </w:r>
          </w:p>
        </w:tc>
        <w:tc>
          <w:tcPr>
            <w:tcW w:w="5619" w:type="dxa"/>
          </w:tcPr>
          <w:p w14:paraId="1480CB61" w14:textId="77777777" w:rsidR="005A5342" w:rsidRDefault="00D633BC">
            <w:pPr>
              <w:pStyle w:val="TableParagraph"/>
              <w:spacing w:before="2" w:line="276" w:lineRule="auto"/>
              <w:ind w:left="108"/>
            </w:pPr>
            <w:r>
              <w:t>An</w:t>
            </w:r>
            <w:r>
              <w:rPr>
                <w:spacing w:val="-2"/>
              </w:rPr>
              <w:t xml:space="preserve"> </w:t>
            </w:r>
            <w:r>
              <w:t>agency</w:t>
            </w:r>
            <w:r>
              <w:rPr>
                <w:spacing w:val="-2"/>
              </w:rPr>
              <w:t xml:space="preserve"> </w:t>
            </w:r>
            <w:r>
              <w:t>sponsored</w:t>
            </w:r>
            <w:r>
              <w:rPr>
                <w:spacing w:val="-3"/>
              </w:rPr>
              <w:t xml:space="preserve"> </w:t>
            </w:r>
            <w:r>
              <w:t>by</w:t>
            </w:r>
            <w:r>
              <w:rPr>
                <w:spacing w:val="-5"/>
              </w:rPr>
              <w:t xml:space="preserve"> </w:t>
            </w:r>
            <w:r>
              <w:t>the</w:t>
            </w:r>
            <w:r>
              <w:rPr>
                <w:spacing w:val="-1"/>
              </w:rPr>
              <w:t xml:space="preserve"> </w:t>
            </w:r>
            <w:r>
              <w:t>DfE</w:t>
            </w:r>
            <w:r>
              <w:rPr>
                <w:spacing w:val="-3"/>
              </w:rPr>
              <w:t xml:space="preserve"> </w:t>
            </w:r>
            <w:r>
              <w:t>with</w:t>
            </w:r>
            <w:r>
              <w:rPr>
                <w:spacing w:val="-2"/>
              </w:rPr>
              <w:t xml:space="preserve"> </w:t>
            </w:r>
            <w:r>
              <w:t>accountability</w:t>
            </w:r>
            <w:r>
              <w:rPr>
                <w:spacing w:val="-2"/>
              </w:rPr>
              <w:t xml:space="preserve"> </w:t>
            </w:r>
            <w:r>
              <w:t>for funding education</w:t>
            </w:r>
            <w:r>
              <w:rPr>
                <w:spacing w:val="1"/>
              </w:rPr>
              <w:t xml:space="preserve"> </w:t>
            </w:r>
            <w:r>
              <w:t>and</w:t>
            </w:r>
            <w:r>
              <w:rPr>
                <w:spacing w:val="-1"/>
              </w:rPr>
              <w:t xml:space="preserve"> </w:t>
            </w:r>
            <w:r>
              <w:t>skills</w:t>
            </w:r>
            <w:r>
              <w:rPr>
                <w:spacing w:val="2"/>
              </w:rPr>
              <w:t xml:space="preserve"> </w:t>
            </w:r>
            <w:r>
              <w:t>training</w:t>
            </w:r>
            <w:r>
              <w:rPr>
                <w:spacing w:val="-1"/>
              </w:rPr>
              <w:t xml:space="preserve"> </w:t>
            </w:r>
            <w:r>
              <w:t>for children,</w:t>
            </w:r>
            <w:r>
              <w:rPr>
                <w:spacing w:val="-1"/>
              </w:rPr>
              <w:t xml:space="preserve"> </w:t>
            </w:r>
            <w:r>
              <w:rPr>
                <w:spacing w:val="-2"/>
              </w:rPr>
              <w:t>young</w:t>
            </w:r>
          </w:p>
          <w:p w14:paraId="2C070BE6" w14:textId="77777777" w:rsidR="005A5342" w:rsidRDefault="00D633BC">
            <w:pPr>
              <w:pStyle w:val="TableParagraph"/>
              <w:spacing w:line="252" w:lineRule="exact"/>
              <w:ind w:left="108"/>
            </w:pPr>
            <w:r>
              <w:t>people</w:t>
            </w:r>
            <w:r>
              <w:rPr>
                <w:spacing w:val="-4"/>
              </w:rPr>
              <w:t xml:space="preserve"> </w:t>
            </w:r>
            <w:r>
              <w:t>and</w:t>
            </w:r>
            <w:r>
              <w:rPr>
                <w:spacing w:val="-4"/>
              </w:rPr>
              <w:t xml:space="preserve"> </w:t>
            </w:r>
            <w:r>
              <w:rPr>
                <w:spacing w:val="-2"/>
              </w:rPr>
              <w:t>adults.</w:t>
            </w:r>
          </w:p>
        </w:tc>
      </w:tr>
      <w:tr w:rsidR="005A5342" w14:paraId="2E6518F1" w14:textId="77777777">
        <w:trPr>
          <w:trHeight w:val="1163"/>
        </w:trPr>
        <w:tc>
          <w:tcPr>
            <w:tcW w:w="1526" w:type="dxa"/>
          </w:tcPr>
          <w:p w14:paraId="7B18A2F0" w14:textId="77777777" w:rsidR="005A5342" w:rsidRDefault="005A5342">
            <w:pPr>
              <w:pStyle w:val="TableParagraph"/>
              <w:spacing w:before="183"/>
            </w:pPr>
          </w:p>
          <w:p w14:paraId="7B2FC9F8" w14:textId="77777777" w:rsidR="005A5342" w:rsidRDefault="00D633BC">
            <w:pPr>
              <w:pStyle w:val="TableParagraph"/>
              <w:ind w:left="107"/>
            </w:pPr>
            <w:r>
              <w:rPr>
                <w:spacing w:val="-5"/>
              </w:rPr>
              <w:t>FGM</w:t>
            </w:r>
          </w:p>
        </w:tc>
        <w:tc>
          <w:tcPr>
            <w:tcW w:w="1872" w:type="dxa"/>
          </w:tcPr>
          <w:p w14:paraId="736427CD" w14:textId="77777777" w:rsidR="005A5342" w:rsidRDefault="005A5342">
            <w:pPr>
              <w:pStyle w:val="TableParagraph"/>
              <w:spacing w:before="39"/>
            </w:pPr>
          </w:p>
          <w:p w14:paraId="6457D549" w14:textId="77777777" w:rsidR="005A5342" w:rsidRDefault="00D633BC">
            <w:pPr>
              <w:pStyle w:val="TableParagraph"/>
              <w:spacing w:line="276" w:lineRule="auto"/>
              <w:ind w:left="105"/>
            </w:pPr>
            <w:r>
              <w:t>Female</w:t>
            </w:r>
            <w:r>
              <w:rPr>
                <w:spacing w:val="-16"/>
              </w:rPr>
              <w:t xml:space="preserve"> </w:t>
            </w:r>
            <w:r>
              <w:t xml:space="preserve">genital </w:t>
            </w:r>
            <w:r>
              <w:rPr>
                <w:spacing w:val="-2"/>
              </w:rPr>
              <w:t>mutilation</w:t>
            </w:r>
          </w:p>
        </w:tc>
        <w:tc>
          <w:tcPr>
            <w:tcW w:w="5619" w:type="dxa"/>
          </w:tcPr>
          <w:p w14:paraId="189E4E6D" w14:textId="77777777" w:rsidR="005A5342" w:rsidRDefault="00D633BC">
            <w:pPr>
              <w:pStyle w:val="TableParagraph"/>
              <w:spacing w:line="276" w:lineRule="auto"/>
              <w:ind w:left="108" w:right="94"/>
              <w:jc w:val="both"/>
            </w:pPr>
            <w:r>
              <w:t>All procedures involving the partial or total removal of the</w:t>
            </w:r>
            <w:r>
              <w:rPr>
                <w:spacing w:val="-14"/>
              </w:rPr>
              <w:t xml:space="preserve"> </w:t>
            </w:r>
            <w:r>
              <w:t>external</w:t>
            </w:r>
            <w:r>
              <w:rPr>
                <w:spacing w:val="-16"/>
              </w:rPr>
              <w:t xml:space="preserve"> </w:t>
            </w:r>
            <w:r>
              <w:t>female</w:t>
            </w:r>
            <w:r>
              <w:rPr>
                <w:spacing w:val="-12"/>
              </w:rPr>
              <w:t xml:space="preserve"> </w:t>
            </w:r>
            <w:r>
              <w:t>genitalia</w:t>
            </w:r>
            <w:r>
              <w:rPr>
                <w:spacing w:val="-13"/>
              </w:rPr>
              <w:t xml:space="preserve"> </w:t>
            </w:r>
            <w:r>
              <w:t>or</w:t>
            </w:r>
            <w:r>
              <w:rPr>
                <w:spacing w:val="-12"/>
              </w:rPr>
              <w:t xml:space="preserve"> </w:t>
            </w:r>
            <w:r>
              <w:t>other</w:t>
            </w:r>
            <w:r>
              <w:rPr>
                <w:spacing w:val="-14"/>
              </w:rPr>
              <w:t xml:space="preserve"> </w:t>
            </w:r>
            <w:r>
              <w:t>injury</w:t>
            </w:r>
            <w:r>
              <w:rPr>
                <w:spacing w:val="-15"/>
              </w:rPr>
              <w:t xml:space="preserve"> </w:t>
            </w:r>
            <w:r>
              <w:t>to</w:t>
            </w:r>
            <w:r>
              <w:rPr>
                <w:spacing w:val="-16"/>
              </w:rPr>
              <w:t xml:space="preserve"> </w:t>
            </w:r>
            <w:r>
              <w:t>the</w:t>
            </w:r>
            <w:r>
              <w:rPr>
                <w:spacing w:val="-15"/>
              </w:rPr>
              <w:t xml:space="preserve"> </w:t>
            </w:r>
            <w:r>
              <w:t>female genital</w:t>
            </w:r>
            <w:r>
              <w:rPr>
                <w:spacing w:val="18"/>
              </w:rPr>
              <w:t xml:space="preserve"> </w:t>
            </w:r>
            <w:r>
              <w:t>organs.</w:t>
            </w:r>
            <w:r>
              <w:rPr>
                <w:spacing w:val="17"/>
              </w:rPr>
              <w:t xml:space="preserve"> </w:t>
            </w:r>
            <w:r>
              <w:t>FGM</w:t>
            </w:r>
            <w:r>
              <w:rPr>
                <w:spacing w:val="21"/>
              </w:rPr>
              <w:t xml:space="preserve"> </w:t>
            </w:r>
            <w:r>
              <w:t>is</w:t>
            </w:r>
            <w:r>
              <w:rPr>
                <w:spacing w:val="17"/>
              </w:rPr>
              <w:t xml:space="preserve"> </w:t>
            </w:r>
            <w:r>
              <w:t>illegal</w:t>
            </w:r>
            <w:r>
              <w:rPr>
                <w:spacing w:val="19"/>
              </w:rPr>
              <w:t xml:space="preserve"> </w:t>
            </w:r>
            <w:r>
              <w:t>in</w:t>
            </w:r>
            <w:r>
              <w:rPr>
                <w:spacing w:val="19"/>
              </w:rPr>
              <w:t xml:space="preserve"> </w:t>
            </w:r>
            <w:r>
              <w:t>the</w:t>
            </w:r>
            <w:r>
              <w:rPr>
                <w:spacing w:val="19"/>
              </w:rPr>
              <w:t xml:space="preserve"> </w:t>
            </w:r>
            <w:r>
              <w:t>UK</w:t>
            </w:r>
            <w:r>
              <w:rPr>
                <w:spacing w:val="18"/>
              </w:rPr>
              <w:t xml:space="preserve"> </w:t>
            </w:r>
            <w:r>
              <w:t>and</w:t>
            </w:r>
            <w:r>
              <w:rPr>
                <w:spacing w:val="20"/>
              </w:rPr>
              <w:t xml:space="preserve"> </w:t>
            </w:r>
            <w:r>
              <w:t>a</w:t>
            </w:r>
            <w:r>
              <w:rPr>
                <w:spacing w:val="19"/>
              </w:rPr>
              <w:t xml:space="preserve"> </w:t>
            </w:r>
            <w:r>
              <w:t>form</w:t>
            </w:r>
            <w:r>
              <w:rPr>
                <w:spacing w:val="21"/>
              </w:rPr>
              <w:t xml:space="preserve"> </w:t>
            </w:r>
            <w:r>
              <w:rPr>
                <w:spacing w:val="-5"/>
              </w:rPr>
              <w:t>of</w:t>
            </w:r>
          </w:p>
          <w:p w14:paraId="0C337D93" w14:textId="77777777" w:rsidR="005A5342" w:rsidRDefault="00D633BC">
            <w:pPr>
              <w:pStyle w:val="TableParagraph"/>
              <w:ind w:left="108"/>
              <w:jc w:val="both"/>
            </w:pPr>
            <w:r>
              <w:t>child</w:t>
            </w:r>
            <w:r>
              <w:rPr>
                <w:spacing w:val="-7"/>
              </w:rPr>
              <w:t xml:space="preserve"> </w:t>
            </w:r>
            <w:r>
              <w:t>abuse</w:t>
            </w:r>
            <w:r>
              <w:rPr>
                <w:spacing w:val="-6"/>
              </w:rPr>
              <w:t xml:space="preserve"> </w:t>
            </w:r>
            <w:r>
              <w:t>with</w:t>
            </w:r>
            <w:r>
              <w:rPr>
                <w:spacing w:val="-6"/>
              </w:rPr>
              <w:t xml:space="preserve"> </w:t>
            </w:r>
            <w:r>
              <w:t>long-lasting</w:t>
            </w:r>
            <w:r>
              <w:rPr>
                <w:spacing w:val="-6"/>
              </w:rPr>
              <w:t xml:space="preserve"> </w:t>
            </w:r>
            <w:r>
              <w:t>harmful</w:t>
            </w:r>
            <w:r>
              <w:rPr>
                <w:spacing w:val="-8"/>
              </w:rPr>
              <w:t xml:space="preserve"> </w:t>
            </w:r>
            <w:r>
              <w:rPr>
                <w:spacing w:val="-2"/>
              </w:rPr>
              <w:t>consequences.</w:t>
            </w:r>
          </w:p>
        </w:tc>
      </w:tr>
      <w:tr w:rsidR="005A5342" w14:paraId="223BD2B0" w14:textId="77777777">
        <w:trPr>
          <w:trHeight w:val="1164"/>
        </w:trPr>
        <w:tc>
          <w:tcPr>
            <w:tcW w:w="1526" w:type="dxa"/>
          </w:tcPr>
          <w:p w14:paraId="777A934A" w14:textId="77777777" w:rsidR="005A5342" w:rsidRDefault="005A5342">
            <w:pPr>
              <w:pStyle w:val="TableParagraph"/>
              <w:spacing w:before="184"/>
            </w:pPr>
          </w:p>
          <w:p w14:paraId="34717180" w14:textId="77777777" w:rsidR="005A5342" w:rsidRDefault="00D633BC">
            <w:pPr>
              <w:pStyle w:val="TableParagraph"/>
              <w:ind w:left="107"/>
            </w:pPr>
            <w:r>
              <w:t>UK</w:t>
            </w:r>
            <w:r>
              <w:rPr>
                <w:spacing w:val="-4"/>
              </w:rPr>
              <w:t xml:space="preserve"> GDPR</w:t>
            </w:r>
          </w:p>
        </w:tc>
        <w:tc>
          <w:tcPr>
            <w:tcW w:w="1872" w:type="dxa"/>
          </w:tcPr>
          <w:p w14:paraId="7F1BF976" w14:textId="77777777" w:rsidR="005A5342" w:rsidRDefault="00D633BC">
            <w:pPr>
              <w:pStyle w:val="TableParagraph"/>
              <w:spacing w:before="147" w:line="276" w:lineRule="auto"/>
              <w:ind w:left="105"/>
            </w:pPr>
            <w:r>
              <w:t>The</w:t>
            </w:r>
            <w:r>
              <w:rPr>
                <w:spacing w:val="-16"/>
              </w:rPr>
              <w:t xml:space="preserve"> </w:t>
            </w:r>
            <w:r>
              <w:t>UK</w:t>
            </w:r>
            <w:r>
              <w:rPr>
                <w:spacing w:val="-15"/>
              </w:rPr>
              <w:t xml:space="preserve"> </w:t>
            </w:r>
            <w:r>
              <w:t xml:space="preserve">General Data Protection </w:t>
            </w:r>
            <w:r>
              <w:rPr>
                <w:spacing w:val="-2"/>
              </w:rPr>
              <w:t>Regulation</w:t>
            </w:r>
          </w:p>
        </w:tc>
        <w:tc>
          <w:tcPr>
            <w:tcW w:w="5619" w:type="dxa"/>
          </w:tcPr>
          <w:p w14:paraId="6F3E2C62" w14:textId="77777777" w:rsidR="005A5342" w:rsidRDefault="00D633BC">
            <w:pPr>
              <w:pStyle w:val="TableParagraph"/>
              <w:spacing w:before="2" w:line="276" w:lineRule="auto"/>
              <w:ind w:left="108" w:right="92"/>
              <w:jc w:val="both"/>
            </w:pPr>
            <w:r>
              <w:t xml:space="preserve">Legislative provision designed to strengthen the safety and security of all data held within an </w:t>
            </w:r>
            <w:proofErr w:type="spellStart"/>
            <w:r>
              <w:t>organisation</w:t>
            </w:r>
            <w:proofErr w:type="spellEnd"/>
            <w:r>
              <w:t xml:space="preserve"> and ensure</w:t>
            </w:r>
            <w:r>
              <w:rPr>
                <w:spacing w:val="-10"/>
              </w:rPr>
              <w:t xml:space="preserve"> </w:t>
            </w:r>
            <w:r>
              <w:t>that</w:t>
            </w:r>
            <w:r>
              <w:rPr>
                <w:spacing w:val="-8"/>
              </w:rPr>
              <w:t xml:space="preserve"> </w:t>
            </w:r>
            <w:r>
              <w:t>procedures</w:t>
            </w:r>
            <w:r>
              <w:rPr>
                <w:spacing w:val="-9"/>
              </w:rPr>
              <w:t xml:space="preserve"> </w:t>
            </w:r>
            <w:r>
              <w:t>relating</w:t>
            </w:r>
            <w:r>
              <w:rPr>
                <w:spacing w:val="-8"/>
              </w:rPr>
              <w:t xml:space="preserve"> </w:t>
            </w:r>
            <w:r>
              <w:t>to</w:t>
            </w:r>
            <w:r>
              <w:rPr>
                <w:spacing w:val="-9"/>
              </w:rPr>
              <w:t xml:space="preserve"> </w:t>
            </w:r>
            <w:r>
              <w:t>personal</w:t>
            </w:r>
            <w:r>
              <w:rPr>
                <w:spacing w:val="-10"/>
              </w:rPr>
              <w:t xml:space="preserve"> </w:t>
            </w:r>
            <w:r>
              <w:t>data</w:t>
            </w:r>
            <w:r>
              <w:rPr>
                <w:spacing w:val="-12"/>
              </w:rPr>
              <w:t xml:space="preserve"> </w:t>
            </w:r>
            <w:r>
              <w:t>are</w:t>
            </w:r>
            <w:r>
              <w:rPr>
                <w:spacing w:val="-9"/>
              </w:rPr>
              <w:t xml:space="preserve"> </w:t>
            </w:r>
            <w:r>
              <w:rPr>
                <w:spacing w:val="-4"/>
              </w:rPr>
              <w:t>fair</w:t>
            </w:r>
          </w:p>
          <w:p w14:paraId="3F39AA02" w14:textId="77777777" w:rsidR="005A5342" w:rsidRDefault="00D633BC">
            <w:pPr>
              <w:pStyle w:val="TableParagraph"/>
              <w:spacing w:line="252" w:lineRule="exact"/>
              <w:ind w:left="108"/>
              <w:jc w:val="both"/>
            </w:pPr>
            <w:r>
              <w:t>and</w:t>
            </w:r>
            <w:r>
              <w:rPr>
                <w:spacing w:val="-2"/>
              </w:rPr>
              <w:t xml:space="preserve"> consistent.</w:t>
            </w:r>
          </w:p>
        </w:tc>
      </w:tr>
      <w:tr w:rsidR="005A5342" w14:paraId="40872544" w14:textId="77777777">
        <w:trPr>
          <w:trHeight w:val="873"/>
        </w:trPr>
        <w:tc>
          <w:tcPr>
            <w:tcW w:w="1526" w:type="dxa"/>
          </w:tcPr>
          <w:p w14:paraId="6C0E7A1C" w14:textId="77777777" w:rsidR="005A5342" w:rsidRDefault="005A5342">
            <w:pPr>
              <w:pStyle w:val="TableParagraph"/>
              <w:spacing w:before="39"/>
            </w:pPr>
          </w:p>
          <w:p w14:paraId="026F6BA7" w14:textId="77777777" w:rsidR="005A5342" w:rsidRDefault="00D633BC">
            <w:pPr>
              <w:pStyle w:val="TableParagraph"/>
              <w:ind w:left="107"/>
            </w:pPr>
            <w:r>
              <w:rPr>
                <w:spacing w:val="-5"/>
              </w:rPr>
              <w:t>HBA</w:t>
            </w:r>
          </w:p>
        </w:tc>
        <w:tc>
          <w:tcPr>
            <w:tcW w:w="1872" w:type="dxa"/>
          </w:tcPr>
          <w:p w14:paraId="0781934E" w14:textId="77777777" w:rsidR="005A5342" w:rsidRDefault="00D633BC">
            <w:pPr>
              <w:pStyle w:val="TableParagraph"/>
              <w:spacing w:before="146"/>
              <w:ind w:left="105"/>
            </w:pPr>
            <w:r>
              <w:rPr>
                <w:spacing w:val="-2"/>
              </w:rPr>
              <w:t>‘</w:t>
            </w:r>
            <w:proofErr w:type="spellStart"/>
            <w:r>
              <w:rPr>
                <w:spacing w:val="-2"/>
              </w:rPr>
              <w:t>Honour</w:t>
            </w:r>
            <w:proofErr w:type="spellEnd"/>
            <w:r>
              <w:rPr>
                <w:spacing w:val="-2"/>
              </w:rPr>
              <w:t>-based’</w:t>
            </w:r>
          </w:p>
          <w:p w14:paraId="10FCBC35" w14:textId="77777777" w:rsidR="005A5342" w:rsidRDefault="00D633BC">
            <w:pPr>
              <w:pStyle w:val="TableParagraph"/>
              <w:spacing w:before="37"/>
              <w:ind w:left="105"/>
            </w:pPr>
            <w:r>
              <w:rPr>
                <w:spacing w:val="-2"/>
              </w:rPr>
              <w:t>abuse</w:t>
            </w:r>
          </w:p>
        </w:tc>
        <w:tc>
          <w:tcPr>
            <w:tcW w:w="5619" w:type="dxa"/>
          </w:tcPr>
          <w:p w14:paraId="4ACCEF72" w14:textId="77777777" w:rsidR="005A5342" w:rsidRDefault="00D633BC">
            <w:pPr>
              <w:pStyle w:val="TableParagraph"/>
              <w:spacing w:before="2" w:line="276" w:lineRule="auto"/>
              <w:ind w:left="108"/>
            </w:pPr>
            <w:r>
              <w:t>So-called</w:t>
            </w:r>
            <w:r>
              <w:rPr>
                <w:spacing w:val="40"/>
              </w:rPr>
              <w:t xml:space="preserve"> </w:t>
            </w:r>
            <w:r>
              <w:t>‘</w:t>
            </w:r>
            <w:proofErr w:type="spellStart"/>
            <w:r>
              <w:t>honour</w:t>
            </w:r>
            <w:proofErr w:type="spellEnd"/>
            <w:r>
              <w:t>-based’</w:t>
            </w:r>
            <w:r>
              <w:rPr>
                <w:spacing w:val="40"/>
              </w:rPr>
              <w:t xml:space="preserve"> </w:t>
            </w:r>
            <w:r>
              <w:t>abuse</w:t>
            </w:r>
            <w:r>
              <w:rPr>
                <w:spacing w:val="40"/>
              </w:rPr>
              <w:t xml:space="preserve"> </w:t>
            </w:r>
            <w:r>
              <w:t>involves</w:t>
            </w:r>
            <w:r>
              <w:rPr>
                <w:spacing w:val="40"/>
              </w:rPr>
              <w:t xml:space="preserve"> </w:t>
            </w:r>
            <w:r>
              <w:t>crimes</w:t>
            </w:r>
            <w:r>
              <w:rPr>
                <w:spacing w:val="40"/>
              </w:rPr>
              <w:t xml:space="preserve"> </w:t>
            </w:r>
            <w:r>
              <w:t>that have</w:t>
            </w:r>
            <w:r>
              <w:rPr>
                <w:spacing w:val="-10"/>
              </w:rPr>
              <w:t xml:space="preserve"> </w:t>
            </w:r>
            <w:r>
              <w:t>been</w:t>
            </w:r>
            <w:r>
              <w:rPr>
                <w:spacing w:val="-8"/>
              </w:rPr>
              <w:t xml:space="preserve"> </w:t>
            </w:r>
            <w:r>
              <w:t>committed</w:t>
            </w:r>
            <w:r>
              <w:rPr>
                <w:spacing w:val="-10"/>
              </w:rPr>
              <w:t xml:space="preserve"> </w:t>
            </w:r>
            <w:r>
              <w:t>to</w:t>
            </w:r>
            <w:r>
              <w:rPr>
                <w:spacing w:val="-10"/>
              </w:rPr>
              <w:t xml:space="preserve"> </w:t>
            </w:r>
            <w:r>
              <w:t>defend</w:t>
            </w:r>
            <w:r>
              <w:rPr>
                <w:spacing w:val="-7"/>
              </w:rPr>
              <w:t xml:space="preserve"> </w:t>
            </w:r>
            <w:r>
              <w:t>the</w:t>
            </w:r>
            <w:r>
              <w:rPr>
                <w:spacing w:val="-8"/>
              </w:rPr>
              <w:t xml:space="preserve"> </w:t>
            </w:r>
            <w:proofErr w:type="spellStart"/>
            <w:r>
              <w:t>honour</w:t>
            </w:r>
            <w:proofErr w:type="spellEnd"/>
            <w:r>
              <w:rPr>
                <w:spacing w:val="-9"/>
              </w:rPr>
              <w:t xml:space="preserve"> </w:t>
            </w:r>
            <w:r>
              <w:t>of</w:t>
            </w:r>
            <w:r>
              <w:rPr>
                <w:spacing w:val="-9"/>
              </w:rPr>
              <w:t xml:space="preserve"> </w:t>
            </w:r>
            <w:r>
              <w:t>the</w:t>
            </w:r>
            <w:r>
              <w:rPr>
                <w:spacing w:val="-12"/>
              </w:rPr>
              <w:t xml:space="preserve"> </w:t>
            </w:r>
            <w:r>
              <w:rPr>
                <w:spacing w:val="-2"/>
              </w:rPr>
              <w:t>family</w:t>
            </w:r>
          </w:p>
          <w:p w14:paraId="330ACDD5" w14:textId="77777777" w:rsidR="005A5342" w:rsidRDefault="00D633BC">
            <w:pPr>
              <w:pStyle w:val="TableParagraph"/>
              <w:spacing w:line="252" w:lineRule="exact"/>
              <w:ind w:left="108"/>
            </w:pPr>
            <w:r>
              <w:t>and/or</w:t>
            </w:r>
            <w:r>
              <w:rPr>
                <w:spacing w:val="-3"/>
              </w:rPr>
              <w:t xml:space="preserve"> </w:t>
            </w:r>
            <w:r>
              <w:rPr>
                <w:spacing w:val="-2"/>
              </w:rPr>
              <w:t>community.</w:t>
            </w:r>
          </w:p>
        </w:tc>
      </w:tr>
      <w:tr w:rsidR="005A5342" w14:paraId="22F6122C" w14:textId="77777777">
        <w:trPr>
          <w:trHeight w:val="1163"/>
        </w:trPr>
        <w:tc>
          <w:tcPr>
            <w:tcW w:w="1526" w:type="dxa"/>
          </w:tcPr>
          <w:p w14:paraId="1BAD8715" w14:textId="77777777" w:rsidR="005A5342" w:rsidRDefault="005A5342">
            <w:pPr>
              <w:pStyle w:val="TableParagraph"/>
              <w:spacing w:before="183"/>
            </w:pPr>
          </w:p>
          <w:p w14:paraId="6B240140" w14:textId="77777777" w:rsidR="005A5342" w:rsidRDefault="00D633BC">
            <w:pPr>
              <w:pStyle w:val="TableParagraph"/>
              <w:ind w:left="107"/>
            </w:pPr>
            <w:r>
              <w:rPr>
                <w:spacing w:val="-2"/>
              </w:rPr>
              <w:t>HMCTS</w:t>
            </w:r>
          </w:p>
        </w:tc>
        <w:tc>
          <w:tcPr>
            <w:tcW w:w="1872" w:type="dxa"/>
          </w:tcPr>
          <w:p w14:paraId="5F50DF2C" w14:textId="77777777" w:rsidR="005A5342" w:rsidRDefault="00D633BC">
            <w:pPr>
              <w:pStyle w:val="TableParagraph"/>
              <w:spacing w:before="146" w:line="276" w:lineRule="auto"/>
              <w:ind w:left="105" w:right="170"/>
            </w:pPr>
            <w:r>
              <w:t>HM</w:t>
            </w:r>
            <w:r>
              <w:rPr>
                <w:spacing w:val="-16"/>
              </w:rPr>
              <w:t xml:space="preserve"> </w:t>
            </w:r>
            <w:r>
              <w:t>Courts</w:t>
            </w:r>
            <w:r>
              <w:rPr>
                <w:spacing w:val="-15"/>
              </w:rPr>
              <w:t xml:space="preserve"> </w:t>
            </w:r>
            <w:r>
              <w:t xml:space="preserve">and </w:t>
            </w:r>
            <w:r>
              <w:rPr>
                <w:spacing w:val="-2"/>
              </w:rPr>
              <w:t>Tribunals Service</w:t>
            </w:r>
          </w:p>
        </w:tc>
        <w:tc>
          <w:tcPr>
            <w:tcW w:w="5619" w:type="dxa"/>
          </w:tcPr>
          <w:p w14:paraId="3C8E7C9E" w14:textId="77777777" w:rsidR="005A5342" w:rsidRDefault="00D633BC">
            <w:pPr>
              <w:pStyle w:val="TableParagraph"/>
              <w:spacing w:line="276" w:lineRule="auto"/>
              <w:ind w:left="108" w:right="94"/>
              <w:jc w:val="both"/>
            </w:pPr>
            <w:r>
              <w:t>HM Courts and Tribunals Service is responsible for the administration of criminal, civil and family courts and tribunals</w:t>
            </w:r>
            <w:r>
              <w:rPr>
                <w:spacing w:val="-10"/>
              </w:rPr>
              <w:t xml:space="preserve"> </w:t>
            </w:r>
            <w:r>
              <w:t>in</w:t>
            </w:r>
            <w:r>
              <w:rPr>
                <w:spacing w:val="-11"/>
              </w:rPr>
              <w:t xml:space="preserve"> </w:t>
            </w:r>
            <w:r>
              <w:t>England</w:t>
            </w:r>
            <w:r>
              <w:rPr>
                <w:spacing w:val="-11"/>
              </w:rPr>
              <w:t xml:space="preserve"> </w:t>
            </w:r>
            <w:r>
              <w:t>and</w:t>
            </w:r>
            <w:r>
              <w:rPr>
                <w:spacing w:val="-10"/>
              </w:rPr>
              <w:t xml:space="preserve"> </w:t>
            </w:r>
            <w:r>
              <w:t>Wales.</w:t>
            </w:r>
            <w:r>
              <w:rPr>
                <w:spacing w:val="-10"/>
              </w:rPr>
              <w:t xml:space="preserve"> </w:t>
            </w:r>
            <w:r>
              <w:t>HMCTS</w:t>
            </w:r>
            <w:r>
              <w:rPr>
                <w:spacing w:val="-12"/>
              </w:rPr>
              <w:t xml:space="preserve"> </w:t>
            </w:r>
            <w:r>
              <w:t>is</w:t>
            </w:r>
            <w:r>
              <w:rPr>
                <w:spacing w:val="-10"/>
              </w:rPr>
              <w:t xml:space="preserve"> </w:t>
            </w:r>
            <w:r>
              <w:t>an</w:t>
            </w:r>
            <w:r>
              <w:rPr>
                <w:spacing w:val="-10"/>
              </w:rPr>
              <w:t xml:space="preserve"> </w:t>
            </w:r>
            <w:r>
              <w:rPr>
                <w:spacing w:val="-2"/>
              </w:rPr>
              <w:t>executive</w:t>
            </w:r>
          </w:p>
          <w:p w14:paraId="414F86E0" w14:textId="77777777" w:rsidR="005A5342" w:rsidRDefault="00D633BC">
            <w:pPr>
              <w:pStyle w:val="TableParagraph"/>
              <w:ind w:left="108"/>
              <w:jc w:val="both"/>
            </w:pPr>
            <w:r>
              <w:t>agency,</w:t>
            </w:r>
            <w:r>
              <w:rPr>
                <w:spacing w:val="-5"/>
              </w:rPr>
              <w:t xml:space="preserve"> </w:t>
            </w:r>
            <w:r>
              <w:t>sponsored</w:t>
            </w:r>
            <w:r>
              <w:rPr>
                <w:spacing w:val="-6"/>
              </w:rPr>
              <w:t xml:space="preserve"> </w:t>
            </w:r>
            <w:r>
              <w:t>by</w:t>
            </w:r>
            <w:r>
              <w:rPr>
                <w:spacing w:val="-6"/>
              </w:rPr>
              <w:t xml:space="preserve"> </w:t>
            </w:r>
            <w:r>
              <w:t>the</w:t>
            </w:r>
            <w:r>
              <w:rPr>
                <w:spacing w:val="-4"/>
              </w:rPr>
              <w:t xml:space="preserve"> </w:t>
            </w:r>
            <w:r>
              <w:t>Ministry</w:t>
            </w:r>
            <w:r>
              <w:rPr>
                <w:spacing w:val="-3"/>
              </w:rPr>
              <w:t xml:space="preserve"> </w:t>
            </w:r>
            <w:r>
              <w:t>of</w:t>
            </w:r>
            <w:r>
              <w:rPr>
                <w:spacing w:val="-4"/>
              </w:rPr>
              <w:t xml:space="preserve"> </w:t>
            </w:r>
            <w:r>
              <w:rPr>
                <w:spacing w:val="-2"/>
              </w:rPr>
              <w:t>Justice.</w:t>
            </w:r>
          </w:p>
        </w:tc>
      </w:tr>
      <w:tr w:rsidR="005A5342" w14:paraId="0E65F739" w14:textId="77777777">
        <w:trPr>
          <w:trHeight w:val="1747"/>
        </w:trPr>
        <w:tc>
          <w:tcPr>
            <w:tcW w:w="1526" w:type="dxa"/>
          </w:tcPr>
          <w:p w14:paraId="5523F0CF" w14:textId="77777777" w:rsidR="005A5342" w:rsidRDefault="005A5342">
            <w:pPr>
              <w:pStyle w:val="TableParagraph"/>
            </w:pPr>
          </w:p>
          <w:p w14:paraId="5EDA1255" w14:textId="77777777" w:rsidR="005A5342" w:rsidRDefault="005A5342">
            <w:pPr>
              <w:pStyle w:val="TableParagraph"/>
              <w:spacing w:before="221"/>
            </w:pPr>
          </w:p>
          <w:p w14:paraId="6EFE3E9D" w14:textId="77777777" w:rsidR="005A5342" w:rsidRDefault="00D633BC">
            <w:pPr>
              <w:pStyle w:val="TableParagraph"/>
              <w:ind w:left="107"/>
            </w:pPr>
            <w:r>
              <w:rPr>
                <w:spacing w:val="-2"/>
              </w:rPr>
              <w:t>IICSA</w:t>
            </w:r>
          </w:p>
        </w:tc>
        <w:tc>
          <w:tcPr>
            <w:tcW w:w="1872" w:type="dxa"/>
          </w:tcPr>
          <w:p w14:paraId="2AB4F0EB" w14:textId="77777777" w:rsidR="005A5342" w:rsidRDefault="005A5342">
            <w:pPr>
              <w:pStyle w:val="TableParagraph"/>
              <w:spacing w:before="183"/>
            </w:pPr>
          </w:p>
          <w:p w14:paraId="7A8B1FCA" w14:textId="77777777" w:rsidR="005A5342" w:rsidRDefault="00D633BC">
            <w:pPr>
              <w:pStyle w:val="TableParagraph"/>
              <w:spacing w:line="276" w:lineRule="auto"/>
              <w:ind w:left="105"/>
            </w:pPr>
            <w:r>
              <w:rPr>
                <w:spacing w:val="-2"/>
              </w:rPr>
              <w:t xml:space="preserve">Independent </w:t>
            </w:r>
            <w:r>
              <w:t>Inquiry</w:t>
            </w:r>
            <w:r>
              <w:rPr>
                <w:spacing w:val="-16"/>
              </w:rPr>
              <w:t xml:space="preserve"> </w:t>
            </w:r>
            <w:r>
              <w:t>into</w:t>
            </w:r>
            <w:r>
              <w:rPr>
                <w:spacing w:val="-15"/>
              </w:rPr>
              <w:t xml:space="preserve"> </w:t>
            </w:r>
            <w:r>
              <w:t>Child Sexual Abuse</w:t>
            </w:r>
          </w:p>
        </w:tc>
        <w:tc>
          <w:tcPr>
            <w:tcW w:w="5619" w:type="dxa"/>
          </w:tcPr>
          <w:p w14:paraId="464F7FF8" w14:textId="77777777" w:rsidR="005A5342" w:rsidRDefault="00D633BC">
            <w:pPr>
              <w:pStyle w:val="TableParagraph"/>
              <w:spacing w:line="276" w:lineRule="auto"/>
              <w:ind w:left="108" w:right="89"/>
              <w:jc w:val="both"/>
            </w:pPr>
            <w:r>
              <w:t xml:space="preserve">The Independent Inquiry into Child Sexual Abuse is </w:t>
            </w:r>
            <w:proofErr w:type="spellStart"/>
            <w:r>
              <w:t>analysing</w:t>
            </w:r>
            <w:proofErr w:type="spellEnd"/>
            <w:r>
              <w:t xml:space="preserve"> case files from the Disclosure and Barring Service to learn more about the </w:t>
            </w:r>
            <w:proofErr w:type="spellStart"/>
            <w:r>
              <w:t>behaviours</w:t>
            </w:r>
            <w:proofErr w:type="spellEnd"/>
            <w:r>
              <w:t xml:space="preserve"> of perpetrators who have sexually abused children in institutions,</w:t>
            </w:r>
            <w:r>
              <w:rPr>
                <w:spacing w:val="-9"/>
              </w:rPr>
              <w:t xml:space="preserve"> </w:t>
            </w:r>
            <w:r>
              <w:t>and</w:t>
            </w:r>
            <w:r>
              <w:rPr>
                <w:spacing w:val="-10"/>
              </w:rPr>
              <w:t xml:space="preserve"> </w:t>
            </w:r>
            <w:r>
              <w:t>to</w:t>
            </w:r>
            <w:r>
              <w:rPr>
                <w:spacing w:val="-10"/>
              </w:rPr>
              <w:t xml:space="preserve"> </w:t>
            </w:r>
            <w:r>
              <w:t>understand</w:t>
            </w:r>
            <w:r>
              <w:rPr>
                <w:spacing w:val="-8"/>
              </w:rPr>
              <w:t xml:space="preserve"> </w:t>
            </w:r>
            <w:r>
              <w:t>institutional</w:t>
            </w:r>
            <w:r>
              <w:rPr>
                <w:spacing w:val="-11"/>
              </w:rPr>
              <w:t xml:space="preserve"> </w:t>
            </w:r>
            <w:r>
              <w:t>responses</w:t>
            </w:r>
            <w:r>
              <w:rPr>
                <w:spacing w:val="-6"/>
              </w:rPr>
              <w:t xml:space="preserve"> </w:t>
            </w:r>
            <w:r>
              <w:rPr>
                <w:spacing w:val="-5"/>
              </w:rPr>
              <w:t>to</w:t>
            </w:r>
          </w:p>
          <w:p w14:paraId="72ED2309" w14:textId="77777777" w:rsidR="005A5342" w:rsidRDefault="00D633BC">
            <w:pPr>
              <w:pStyle w:val="TableParagraph"/>
              <w:spacing w:before="2"/>
              <w:ind w:left="108"/>
              <w:jc w:val="both"/>
            </w:pPr>
            <w:r>
              <w:t>these</w:t>
            </w:r>
            <w:r>
              <w:rPr>
                <w:spacing w:val="-3"/>
              </w:rPr>
              <w:t xml:space="preserve"> </w:t>
            </w:r>
            <w:proofErr w:type="spellStart"/>
            <w:r>
              <w:rPr>
                <w:spacing w:val="-2"/>
              </w:rPr>
              <w:t>behaviours</w:t>
            </w:r>
            <w:proofErr w:type="spellEnd"/>
            <w:r>
              <w:rPr>
                <w:spacing w:val="-2"/>
              </w:rPr>
              <w:t>.</w:t>
            </w:r>
          </w:p>
        </w:tc>
      </w:tr>
      <w:tr w:rsidR="005A5342" w14:paraId="5BF9BA7E" w14:textId="77777777">
        <w:trPr>
          <w:trHeight w:val="873"/>
        </w:trPr>
        <w:tc>
          <w:tcPr>
            <w:tcW w:w="1526" w:type="dxa"/>
          </w:tcPr>
          <w:p w14:paraId="78CA0F5C" w14:textId="77777777" w:rsidR="005A5342" w:rsidRDefault="005A5342">
            <w:pPr>
              <w:pStyle w:val="TableParagraph"/>
              <w:spacing w:before="37"/>
            </w:pPr>
          </w:p>
          <w:p w14:paraId="7ABC2B76" w14:textId="77777777" w:rsidR="005A5342" w:rsidRDefault="00D633BC">
            <w:pPr>
              <w:pStyle w:val="TableParagraph"/>
              <w:ind w:left="107"/>
            </w:pPr>
            <w:r>
              <w:rPr>
                <w:spacing w:val="-2"/>
              </w:rPr>
              <w:t>KCSIE</w:t>
            </w:r>
          </w:p>
        </w:tc>
        <w:tc>
          <w:tcPr>
            <w:tcW w:w="1872" w:type="dxa"/>
          </w:tcPr>
          <w:p w14:paraId="1FDC5591" w14:textId="77777777" w:rsidR="005A5342" w:rsidRDefault="00D633BC">
            <w:pPr>
              <w:pStyle w:val="TableParagraph"/>
              <w:ind w:left="105"/>
            </w:pPr>
            <w:r>
              <w:rPr>
                <w:spacing w:val="-2"/>
              </w:rPr>
              <w:t>Keeping</w:t>
            </w:r>
          </w:p>
          <w:p w14:paraId="62CB4D5A" w14:textId="77777777" w:rsidR="005A5342" w:rsidRDefault="00D633BC">
            <w:pPr>
              <w:pStyle w:val="TableParagraph"/>
              <w:spacing w:line="290" w:lineRule="atLeast"/>
              <w:ind w:left="105"/>
            </w:pPr>
            <w:r>
              <w:t>Children</w:t>
            </w:r>
            <w:r>
              <w:rPr>
                <w:spacing w:val="-16"/>
              </w:rPr>
              <w:t xml:space="preserve"> </w:t>
            </w:r>
            <w:r>
              <w:t>Safe</w:t>
            </w:r>
            <w:r>
              <w:rPr>
                <w:spacing w:val="-15"/>
              </w:rPr>
              <w:t xml:space="preserve"> </w:t>
            </w:r>
            <w:r>
              <w:t xml:space="preserve">in </w:t>
            </w:r>
            <w:r>
              <w:rPr>
                <w:spacing w:val="-2"/>
              </w:rPr>
              <w:t>Education</w:t>
            </w:r>
          </w:p>
        </w:tc>
        <w:tc>
          <w:tcPr>
            <w:tcW w:w="5619" w:type="dxa"/>
          </w:tcPr>
          <w:p w14:paraId="2C635FF2" w14:textId="77777777" w:rsidR="005A5342" w:rsidRDefault="00D633BC">
            <w:pPr>
              <w:pStyle w:val="TableParagraph"/>
              <w:spacing w:before="146"/>
              <w:ind w:left="108"/>
            </w:pPr>
            <w:r>
              <w:t>Statutory</w:t>
            </w:r>
            <w:r>
              <w:rPr>
                <w:spacing w:val="50"/>
              </w:rPr>
              <w:t xml:space="preserve"> </w:t>
            </w:r>
            <w:r>
              <w:t>guidance</w:t>
            </w:r>
            <w:r>
              <w:rPr>
                <w:spacing w:val="49"/>
              </w:rPr>
              <w:t xml:space="preserve"> </w:t>
            </w:r>
            <w:r>
              <w:t>setting</w:t>
            </w:r>
            <w:r>
              <w:rPr>
                <w:spacing w:val="52"/>
              </w:rPr>
              <w:t xml:space="preserve"> </w:t>
            </w:r>
            <w:r>
              <w:t>out</w:t>
            </w:r>
            <w:r>
              <w:rPr>
                <w:spacing w:val="51"/>
              </w:rPr>
              <w:t xml:space="preserve"> </w:t>
            </w:r>
            <w:r>
              <w:t>schools</w:t>
            </w:r>
            <w:r>
              <w:rPr>
                <w:spacing w:val="50"/>
              </w:rPr>
              <w:t xml:space="preserve"> </w:t>
            </w:r>
            <w:r>
              <w:t>and</w:t>
            </w:r>
            <w:r>
              <w:rPr>
                <w:spacing w:val="50"/>
              </w:rPr>
              <w:t xml:space="preserve"> </w:t>
            </w:r>
            <w:r>
              <w:rPr>
                <w:spacing w:val="-2"/>
              </w:rPr>
              <w:t>colleges’</w:t>
            </w:r>
          </w:p>
          <w:p w14:paraId="7B64901E" w14:textId="77777777" w:rsidR="005A5342" w:rsidRDefault="00D633BC">
            <w:pPr>
              <w:pStyle w:val="TableParagraph"/>
              <w:spacing w:before="37"/>
              <w:ind w:left="108"/>
            </w:pPr>
            <w:r>
              <w:t>duties</w:t>
            </w:r>
            <w:r>
              <w:rPr>
                <w:spacing w:val="-8"/>
              </w:rPr>
              <w:t xml:space="preserve"> </w:t>
            </w:r>
            <w:r>
              <w:t>to</w:t>
            </w:r>
            <w:r>
              <w:rPr>
                <w:spacing w:val="-11"/>
              </w:rPr>
              <w:t xml:space="preserve"> </w:t>
            </w:r>
            <w:r>
              <w:t>safeguard</w:t>
            </w:r>
            <w:r>
              <w:rPr>
                <w:spacing w:val="-10"/>
              </w:rPr>
              <w:t xml:space="preserve"> </w:t>
            </w:r>
            <w:r>
              <w:t>and</w:t>
            </w:r>
            <w:r>
              <w:rPr>
                <w:spacing w:val="-13"/>
              </w:rPr>
              <w:t xml:space="preserve"> </w:t>
            </w:r>
            <w:r>
              <w:t>promote</w:t>
            </w:r>
            <w:r>
              <w:rPr>
                <w:spacing w:val="-10"/>
              </w:rPr>
              <w:t xml:space="preserve"> </w:t>
            </w:r>
            <w:r>
              <w:t>the</w:t>
            </w:r>
            <w:r>
              <w:rPr>
                <w:spacing w:val="-9"/>
              </w:rPr>
              <w:t xml:space="preserve"> </w:t>
            </w:r>
            <w:r>
              <w:t>welfare</w:t>
            </w:r>
            <w:r>
              <w:rPr>
                <w:spacing w:val="-8"/>
              </w:rPr>
              <w:t xml:space="preserve"> </w:t>
            </w:r>
            <w:r>
              <w:t>of</w:t>
            </w:r>
            <w:r>
              <w:rPr>
                <w:spacing w:val="-8"/>
              </w:rPr>
              <w:t xml:space="preserve"> </w:t>
            </w:r>
            <w:r>
              <w:rPr>
                <w:spacing w:val="-2"/>
              </w:rPr>
              <w:t>children.</w:t>
            </w:r>
          </w:p>
        </w:tc>
      </w:tr>
      <w:tr w:rsidR="005A5342" w14:paraId="11834E8F" w14:textId="77777777">
        <w:trPr>
          <w:trHeight w:val="870"/>
        </w:trPr>
        <w:tc>
          <w:tcPr>
            <w:tcW w:w="1526" w:type="dxa"/>
          </w:tcPr>
          <w:p w14:paraId="16746DAF" w14:textId="77777777" w:rsidR="005A5342" w:rsidRDefault="005A5342">
            <w:pPr>
              <w:pStyle w:val="TableParagraph"/>
              <w:spacing w:before="37"/>
            </w:pPr>
          </w:p>
          <w:p w14:paraId="0BA09A5C" w14:textId="77777777" w:rsidR="005A5342" w:rsidRDefault="00D633BC">
            <w:pPr>
              <w:pStyle w:val="TableParagraph"/>
              <w:ind w:left="107"/>
            </w:pPr>
            <w:r>
              <w:rPr>
                <w:spacing w:val="-5"/>
              </w:rPr>
              <w:t>LA</w:t>
            </w:r>
          </w:p>
        </w:tc>
        <w:tc>
          <w:tcPr>
            <w:tcW w:w="1872" w:type="dxa"/>
          </w:tcPr>
          <w:p w14:paraId="2B4E6F59" w14:textId="77777777" w:rsidR="005A5342" w:rsidRDefault="005A5342">
            <w:pPr>
              <w:pStyle w:val="TableParagraph"/>
              <w:spacing w:before="37"/>
            </w:pPr>
          </w:p>
          <w:p w14:paraId="7B127E73" w14:textId="77777777" w:rsidR="005A5342" w:rsidRDefault="00D633BC">
            <w:pPr>
              <w:pStyle w:val="TableParagraph"/>
              <w:ind w:left="105"/>
            </w:pPr>
            <w:r>
              <w:t>Local</w:t>
            </w:r>
            <w:r>
              <w:rPr>
                <w:spacing w:val="-5"/>
              </w:rPr>
              <w:t xml:space="preserve"> </w:t>
            </w:r>
            <w:r>
              <w:rPr>
                <w:spacing w:val="-2"/>
              </w:rPr>
              <w:t>authority</w:t>
            </w:r>
          </w:p>
        </w:tc>
        <w:tc>
          <w:tcPr>
            <w:tcW w:w="5619" w:type="dxa"/>
          </w:tcPr>
          <w:p w14:paraId="0F89E8CF" w14:textId="77777777" w:rsidR="005A5342" w:rsidRDefault="00D633BC">
            <w:pPr>
              <w:pStyle w:val="TableParagraph"/>
              <w:spacing w:line="276" w:lineRule="auto"/>
              <w:ind w:left="108"/>
            </w:pPr>
            <w:r>
              <w:t>A</w:t>
            </w:r>
            <w:r>
              <w:rPr>
                <w:spacing w:val="-16"/>
              </w:rPr>
              <w:t xml:space="preserve"> </w:t>
            </w:r>
            <w:r>
              <w:t>local</w:t>
            </w:r>
            <w:r>
              <w:rPr>
                <w:spacing w:val="-15"/>
              </w:rPr>
              <w:t xml:space="preserve"> </w:t>
            </w:r>
            <w:r>
              <w:t>government</w:t>
            </w:r>
            <w:r>
              <w:rPr>
                <w:spacing w:val="-13"/>
              </w:rPr>
              <w:t xml:space="preserve"> </w:t>
            </w:r>
            <w:r>
              <w:t>agency</w:t>
            </w:r>
            <w:r>
              <w:rPr>
                <w:spacing w:val="-14"/>
              </w:rPr>
              <w:t xml:space="preserve"> </w:t>
            </w:r>
            <w:r>
              <w:t>responsible</w:t>
            </w:r>
            <w:r>
              <w:rPr>
                <w:spacing w:val="-16"/>
              </w:rPr>
              <w:t xml:space="preserve"> </w:t>
            </w:r>
            <w:r>
              <w:t>for</w:t>
            </w:r>
            <w:r>
              <w:rPr>
                <w:spacing w:val="-15"/>
              </w:rPr>
              <w:t xml:space="preserve"> </w:t>
            </w:r>
            <w:r>
              <w:t>the</w:t>
            </w:r>
            <w:r>
              <w:rPr>
                <w:spacing w:val="-15"/>
              </w:rPr>
              <w:t xml:space="preserve"> </w:t>
            </w:r>
            <w:r>
              <w:t>provision of</w:t>
            </w:r>
            <w:r>
              <w:rPr>
                <w:spacing w:val="-7"/>
              </w:rPr>
              <w:t xml:space="preserve"> </w:t>
            </w:r>
            <w:r>
              <w:t>a</w:t>
            </w:r>
            <w:r>
              <w:rPr>
                <w:spacing w:val="-11"/>
              </w:rPr>
              <w:t xml:space="preserve"> </w:t>
            </w:r>
            <w:r>
              <w:t>range</w:t>
            </w:r>
            <w:r>
              <w:rPr>
                <w:spacing w:val="-10"/>
              </w:rPr>
              <w:t xml:space="preserve"> </w:t>
            </w:r>
            <w:r>
              <w:t>of</w:t>
            </w:r>
            <w:r>
              <w:rPr>
                <w:spacing w:val="-7"/>
              </w:rPr>
              <w:t xml:space="preserve"> </w:t>
            </w:r>
            <w:r>
              <w:t>services</w:t>
            </w:r>
            <w:r>
              <w:rPr>
                <w:spacing w:val="-10"/>
              </w:rPr>
              <w:t xml:space="preserve"> </w:t>
            </w:r>
            <w:r>
              <w:t>in</w:t>
            </w:r>
            <w:r>
              <w:rPr>
                <w:spacing w:val="-10"/>
              </w:rPr>
              <w:t xml:space="preserve"> </w:t>
            </w:r>
            <w:r>
              <w:t>a</w:t>
            </w:r>
            <w:r>
              <w:rPr>
                <w:spacing w:val="-8"/>
              </w:rPr>
              <w:t xml:space="preserve"> </w:t>
            </w:r>
            <w:r>
              <w:t>specified</w:t>
            </w:r>
            <w:r>
              <w:rPr>
                <w:spacing w:val="-10"/>
              </w:rPr>
              <w:t xml:space="preserve"> </w:t>
            </w:r>
            <w:r>
              <w:t>local</w:t>
            </w:r>
            <w:r>
              <w:rPr>
                <w:spacing w:val="-9"/>
              </w:rPr>
              <w:t xml:space="preserve"> </w:t>
            </w:r>
            <w:r>
              <w:t>area,</w:t>
            </w:r>
            <w:r>
              <w:rPr>
                <w:spacing w:val="-6"/>
              </w:rPr>
              <w:t xml:space="preserve"> </w:t>
            </w:r>
            <w:r>
              <w:rPr>
                <w:spacing w:val="-2"/>
              </w:rPr>
              <w:t>including</w:t>
            </w:r>
          </w:p>
          <w:p w14:paraId="38B4F762" w14:textId="77777777" w:rsidR="005A5342" w:rsidRDefault="00D633BC">
            <w:pPr>
              <w:pStyle w:val="TableParagraph"/>
              <w:spacing w:line="252" w:lineRule="exact"/>
              <w:ind w:left="108"/>
            </w:pPr>
            <w:r>
              <w:rPr>
                <w:spacing w:val="-2"/>
              </w:rPr>
              <w:t>education.</w:t>
            </w:r>
          </w:p>
        </w:tc>
      </w:tr>
      <w:tr w:rsidR="005A5342" w14:paraId="7A2D4605" w14:textId="77777777">
        <w:trPr>
          <w:trHeight w:val="873"/>
        </w:trPr>
        <w:tc>
          <w:tcPr>
            <w:tcW w:w="1526" w:type="dxa"/>
          </w:tcPr>
          <w:p w14:paraId="75698343" w14:textId="77777777" w:rsidR="005A5342" w:rsidRDefault="005A5342">
            <w:pPr>
              <w:pStyle w:val="TableParagraph"/>
              <w:spacing w:before="39"/>
            </w:pPr>
          </w:p>
          <w:p w14:paraId="6BDD8DD5" w14:textId="77777777" w:rsidR="005A5342" w:rsidRDefault="00D633BC">
            <w:pPr>
              <w:pStyle w:val="TableParagraph"/>
              <w:ind w:left="107"/>
            </w:pPr>
            <w:r>
              <w:rPr>
                <w:spacing w:val="-5"/>
              </w:rPr>
              <w:t>LAC</w:t>
            </w:r>
          </w:p>
        </w:tc>
        <w:tc>
          <w:tcPr>
            <w:tcW w:w="1872" w:type="dxa"/>
          </w:tcPr>
          <w:p w14:paraId="2D97252F" w14:textId="77777777" w:rsidR="005A5342" w:rsidRDefault="00D633BC">
            <w:pPr>
              <w:pStyle w:val="TableParagraph"/>
              <w:spacing w:before="146" w:line="276" w:lineRule="auto"/>
              <w:ind w:left="105"/>
            </w:pPr>
            <w:r>
              <w:rPr>
                <w:spacing w:val="-2"/>
              </w:rPr>
              <w:t>Looked-after children</w:t>
            </w:r>
          </w:p>
        </w:tc>
        <w:tc>
          <w:tcPr>
            <w:tcW w:w="5619" w:type="dxa"/>
          </w:tcPr>
          <w:p w14:paraId="1A7A38D8" w14:textId="77777777" w:rsidR="005A5342" w:rsidRDefault="00D633BC">
            <w:pPr>
              <w:pStyle w:val="TableParagraph"/>
              <w:spacing w:before="2"/>
              <w:ind w:left="108"/>
            </w:pPr>
            <w:r>
              <w:t>Children</w:t>
            </w:r>
            <w:r>
              <w:rPr>
                <w:spacing w:val="-14"/>
              </w:rPr>
              <w:t xml:space="preserve"> </w:t>
            </w:r>
            <w:r>
              <w:t>who</w:t>
            </w:r>
            <w:r>
              <w:rPr>
                <w:spacing w:val="-15"/>
              </w:rPr>
              <w:t xml:space="preserve"> </w:t>
            </w:r>
            <w:r>
              <w:t>have</w:t>
            </w:r>
            <w:r>
              <w:rPr>
                <w:spacing w:val="-13"/>
              </w:rPr>
              <w:t xml:space="preserve"> </w:t>
            </w:r>
            <w:r>
              <w:t>been</w:t>
            </w:r>
            <w:r>
              <w:rPr>
                <w:spacing w:val="-15"/>
              </w:rPr>
              <w:t xml:space="preserve"> </w:t>
            </w:r>
            <w:r>
              <w:t>placed</w:t>
            </w:r>
            <w:r>
              <w:rPr>
                <w:spacing w:val="-14"/>
              </w:rPr>
              <w:t xml:space="preserve"> </w:t>
            </w:r>
            <w:r>
              <w:t>in</w:t>
            </w:r>
            <w:r>
              <w:rPr>
                <w:spacing w:val="-13"/>
              </w:rPr>
              <w:t xml:space="preserve"> </w:t>
            </w:r>
            <w:r>
              <w:t>local</w:t>
            </w:r>
            <w:r>
              <w:rPr>
                <w:spacing w:val="-15"/>
              </w:rPr>
              <w:t xml:space="preserve"> </w:t>
            </w:r>
            <w:r>
              <w:t>authority</w:t>
            </w:r>
            <w:r>
              <w:rPr>
                <w:spacing w:val="-14"/>
              </w:rPr>
              <w:t xml:space="preserve"> </w:t>
            </w:r>
            <w:r>
              <w:t>care</w:t>
            </w:r>
            <w:r>
              <w:rPr>
                <w:spacing w:val="-13"/>
              </w:rPr>
              <w:t xml:space="preserve"> </w:t>
            </w:r>
            <w:r>
              <w:rPr>
                <w:spacing w:val="-5"/>
              </w:rPr>
              <w:t>or</w:t>
            </w:r>
          </w:p>
          <w:p w14:paraId="5DE375DB" w14:textId="77777777" w:rsidR="005A5342" w:rsidRDefault="00D633BC">
            <w:pPr>
              <w:pStyle w:val="TableParagraph"/>
              <w:spacing w:line="290" w:lineRule="atLeast"/>
              <w:ind w:left="108"/>
            </w:pPr>
            <w:r>
              <w:t>where children’s services have looked after children for more than a period of 24 hours.</w:t>
            </w:r>
          </w:p>
        </w:tc>
      </w:tr>
      <w:tr w:rsidR="005A5342" w14:paraId="20494F8D" w14:textId="77777777">
        <w:trPr>
          <w:trHeight w:val="1164"/>
        </w:trPr>
        <w:tc>
          <w:tcPr>
            <w:tcW w:w="1526" w:type="dxa"/>
          </w:tcPr>
          <w:p w14:paraId="35E42A7F" w14:textId="77777777" w:rsidR="005A5342" w:rsidRDefault="005A5342">
            <w:pPr>
              <w:pStyle w:val="TableParagraph"/>
              <w:spacing w:before="184"/>
            </w:pPr>
          </w:p>
          <w:p w14:paraId="0D3F2D92" w14:textId="77777777" w:rsidR="005A5342" w:rsidRDefault="00D633BC">
            <w:pPr>
              <w:pStyle w:val="TableParagraph"/>
              <w:ind w:left="107"/>
            </w:pPr>
            <w:r>
              <w:rPr>
                <w:spacing w:val="-2"/>
              </w:rPr>
              <w:t>LGBTQ+</w:t>
            </w:r>
          </w:p>
        </w:tc>
        <w:tc>
          <w:tcPr>
            <w:tcW w:w="1872" w:type="dxa"/>
          </w:tcPr>
          <w:p w14:paraId="4BC3EEF0" w14:textId="77777777" w:rsidR="005A5342" w:rsidRDefault="00D633BC">
            <w:pPr>
              <w:pStyle w:val="TableParagraph"/>
              <w:spacing w:line="276" w:lineRule="auto"/>
              <w:ind w:left="105"/>
            </w:pPr>
            <w:r>
              <w:t xml:space="preserve">Lesbian, gay, </w:t>
            </w:r>
            <w:r>
              <w:rPr>
                <w:spacing w:val="-2"/>
              </w:rPr>
              <w:t xml:space="preserve">bisexual, </w:t>
            </w:r>
            <w:r>
              <w:t>transgender</w:t>
            </w:r>
            <w:r>
              <w:rPr>
                <w:spacing w:val="-16"/>
              </w:rPr>
              <w:t xml:space="preserve"> </w:t>
            </w:r>
            <w:r>
              <w:t>and</w:t>
            </w:r>
          </w:p>
          <w:p w14:paraId="36B2502B" w14:textId="77777777" w:rsidR="005A5342" w:rsidRDefault="00D633BC">
            <w:pPr>
              <w:pStyle w:val="TableParagraph"/>
              <w:spacing w:before="1"/>
              <w:ind w:left="105"/>
            </w:pPr>
            <w:r>
              <w:t>queer</w:t>
            </w:r>
            <w:r>
              <w:rPr>
                <w:spacing w:val="-2"/>
              </w:rPr>
              <w:t xml:space="preserve"> </w:t>
            </w:r>
            <w:r>
              <w:rPr>
                <w:spacing w:val="-4"/>
              </w:rPr>
              <w:t>plus</w:t>
            </w:r>
          </w:p>
        </w:tc>
        <w:tc>
          <w:tcPr>
            <w:tcW w:w="5619" w:type="dxa"/>
          </w:tcPr>
          <w:p w14:paraId="71BA596F" w14:textId="77777777" w:rsidR="005A5342" w:rsidRDefault="00D633BC">
            <w:pPr>
              <w:pStyle w:val="TableParagraph"/>
              <w:spacing w:line="276" w:lineRule="auto"/>
              <w:ind w:left="108" w:right="91"/>
              <w:jc w:val="both"/>
            </w:pPr>
            <w:r>
              <w:t>Term</w:t>
            </w:r>
            <w:r>
              <w:rPr>
                <w:spacing w:val="-16"/>
              </w:rPr>
              <w:t xml:space="preserve"> </w:t>
            </w:r>
            <w:r>
              <w:t>relating</w:t>
            </w:r>
            <w:r>
              <w:rPr>
                <w:spacing w:val="-15"/>
              </w:rPr>
              <w:t xml:space="preserve"> </w:t>
            </w:r>
            <w:r>
              <w:t>to</w:t>
            </w:r>
            <w:r>
              <w:rPr>
                <w:spacing w:val="-15"/>
              </w:rPr>
              <w:t xml:space="preserve"> </w:t>
            </w:r>
            <w:r>
              <w:t>a</w:t>
            </w:r>
            <w:r>
              <w:rPr>
                <w:spacing w:val="-16"/>
              </w:rPr>
              <w:t xml:space="preserve"> </w:t>
            </w:r>
            <w:r>
              <w:t>community</w:t>
            </w:r>
            <w:r>
              <w:rPr>
                <w:spacing w:val="-15"/>
              </w:rPr>
              <w:t xml:space="preserve"> </w:t>
            </w:r>
            <w:r>
              <w:t>of</w:t>
            </w:r>
            <w:r>
              <w:rPr>
                <w:spacing w:val="-15"/>
              </w:rPr>
              <w:t xml:space="preserve"> </w:t>
            </w:r>
            <w:r>
              <w:t>people,</w:t>
            </w:r>
            <w:r>
              <w:rPr>
                <w:spacing w:val="-15"/>
              </w:rPr>
              <w:t xml:space="preserve"> </w:t>
            </w:r>
            <w:r>
              <w:t>protected</w:t>
            </w:r>
            <w:r>
              <w:rPr>
                <w:spacing w:val="-16"/>
              </w:rPr>
              <w:t xml:space="preserve"> </w:t>
            </w:r>
            <w:r>
              <w:t>by</w:t>
            </w:r>
            <w:r>
              <w:rPr>
                <w:spacing w:val="-15"/>
              </w:rPr>
              <w:t xml:space="preserve"> </w:t>
            </w:r>
            <w:r>
              <w:t>the Equality</w:t>
            </w:r>
            <w:r>
              <w:rPr>
                <w:spacing w:val="-10"/>
              </w:rPr>
              <w:t xml:space="preserve"> </w:t>
            </w:r>
            <w:r>
              <w:t>Act</w:t>
            </w:r>
            <w:r>
              <w:rPr>
                <w:spacing w:val="-9"/>
              </w:rPr>
              <w:t xml:space="preserve"> </w:t>
            </w:r>
            <w:r>
              <w:t>2010,</w:t>
            </w:r>
            <w:r>
              <w:rPr>
                <w:spacing w:val="-12"/>
              </w:rPr>
              <w:t xml:space="preserve"> </w:t>
            </w:r>
            <w:r>
              <w:t>who</w:t>
            </w:r>
            <w:r>
              <w:rPr>
                <w:spacing w:val="-11"/>
              </w:rPr>
              <w:t xml:space="preserve"> </w:t>
            </w:r>
            <w:r>
              <w:t>identify</w:t>
            </w:r>
            <w:r>
              <w:rPr>
                <w:spacing w:val="-10"/>
              </w:rPr>
              <w:t xml:space="preserve"> </w:t>
            </w:r>
            <w:r>
              <w:t>as</w:t>
            </w:r>
            <w:r>
              <w:rPr>
                <w:spacing w:val="-11"/>
              </w:rPr>
              <w:t xml:space="preserve"> </w:t>
            </w:r>
            <w:r>
              <w:t>lesbian,</w:t>
            </w:r>
            <w:r>
              <w:rPr>
                <w:spacing w:val="-12"/>
              </w:rPr>
              <w:t xml:space="preserve"> </w:t>
            </w:r>
            <w:r>
              <w:t>gay,</w:t>
            </w:r>
            <w:r>
              <w:rPr>
                <w:spacing w:val="-12"/>
              </w:rPr>
              <w:t xml:space="preserve"> </w:t>
            </w:r>
            <w:r>
              <w:t>bisexual or</w:t>
            </w:r>
            <w:r>
              <w:rPr>
                <w:spacing w:val="53"/>
              </w:rPr>
              <w:t xml:space="preserve"> </w:t>
            </w:r>
            <w:r>
              <w:t>transgender,</w:t>
            </w:r>
            <w:r>
              <w:rPr>
                <w:spacing w:val="54"/>
              </w:rPr>
              <w:t xml:space="preserve"> </w:t>
            </w:r>
            <w:r>
              <w:t>or</w:t>
            </w:r>
            <w:r>
              <w:rPr>
                <w:spacing w:val="53"/>
              </w:rPr>
              <w:t xml:space="preserve"> </w:t>
            </w:r>
            <w:r>
              <w:t>other</w:t>
            </w:r>
            <w:r>
              <w:rPr>
                <w:spacing w:val="55"/>
              </w:rPr>
              <w:t xml:space="preserve"> </w:t>
            </w:r>
            <w:r>
              <w:t>protected</w:t>
            </w:r>
            <w:r>
              <w:rPr>
                <w:spacing w:val="52"/>
              </w:rPr>
              <w:t xml:space="preserve"> </w:t>
            </w:r>
            <w:r>
              <w:t>sexual</w:t>
            </w:r>
            <w:r>
              <w:rPr>
                <w:spacing w:val="52"/>
              </w:rPr>
              <w:t xml:space="preserve"> </w:t>
            </w:r>
            <w:r>
              <w:t>or</w:t>
            </w:r>
            <w:r>
              <w:rPr>
                <w:spacing w:val="56"/>
              </w:rPr>
              <w:t xml:space="preserve"> </w:t>
            </w:r>
            <w:r>
              <w:rPr>
                <w:spacing w:val="-2"/>
              </w:rPr>
              <w:t>gender</w:t>
            </w:r>
          </w:p>
          <w:p w14:paraId="1505F309" w14:textId="77777777" w:rsidR="005A5342" w:rsidRDefault="00D633BC">
            <w:pPr>
              <w:pStyle w:val="TableParagraph"/>
              <w:spacing w:before="1"/>
              <w:ind w:left="108"/>
            </w:pPr>
            <w:r>
              <w:rPr>
                <w:spacing w:val="-2"/>
              </w:rPr>
              <w:t>identities.</w:t>
            </w:r>
          </w:p>
        </w:tc>
      </w:tr>
      <w:tr w:rsidR="005A5342" w14:paraId="30B87441" w14:textId="77777777">
        <w:trPr>
          <w:trHeight w:val="582"/>
        </w:trPr>
        <w:tc>
          <w:tcPr>
            <w:tcW w:w="1526" w:type="dxa"/>
          </w:tcPr>
          <w:p w14:paraId="377D9F4D" w14:textId="77777777" w:rsidR="005A5342" w:rsidRDefault="00D633BC">
            <w:pPr>
              <w:pStyle w:val="TableParagraph"/>
              <w:spacing w:before="146"/>
              <w:ind w:left="107"/>
            </w:pPr>
            <w:r>
              <w:rPr>
                <w:spacing w:val="-5"/>
              </w:rPr>
              <w:t>MAT</w:t>
            </w:r>
          </w:p>
        </w:tc>
        <w:tc>
          <w:tcPr>
            <w:tcW w:w="1872" w:type="dxa"/>
          </w:tcPr>
          <w:p w14:paraId="695526F6" w14:textId="77777777" w:rsidR="005A5342" w:rsidRDefault="00D633BC">
            <w:pPr>
              <w:pStyle w:val="TableParagraph"/>
              <w:ind w:left="105"/>
            </w:pPr>
            <w:r>
              <w:rPr>
                <w:spacing w:val="-2"/>
              </w:rPr>
              <w:t>Multi-academy</w:t>
            </w:r>
          </w:p>
          <w:p w14:paraId="02C48AFB" w14:textId="77777777" w:rsidR="005A5342" w:rsidRDefault="00D633BC">
            <w:pPr>
              <w:pStyle w:val="TableParagraph"/>
              <w:spacing w:before="39"/>
              <w:ind w:left="105"/>
            </w:pPr>
            <w:r>
              <w:rPr>
                <w:spacing w:val="-2"/>
              </w:rPr>
              <w:t>trust</w:t>
            </w:r>
          </w:p>
        </w:tc>
        <w:tc>
          <w:tcPr>
            <w:tcW w:w="5619" w:type="dxa"/>
          </w:tcPr>
          <w:p w14:paraId="491469F8" w14:textId="77777777" w:rsidR="005A5342" w:rsidRDefault="00D633BC">
            <w:pPr>
              <w:pStyle w:val="TableParagraph"/>
              <w:ind w:left="108"/>
            </w:pPr>
            <w:r>
              <w:t>A</w:t>
            </w:r>
            <w:r>
              <w:rPr>
                <w:spacing w:val="11"/>
              </w:rPr>
              <w:t xml:space="preserve"> </w:t>
            </w:r>
            <w:r>
              <w:t>trust</w:t>
            </w:r>
            <w:r>
              <w:rPr>
                <w:spacing w:val="12"/>
              </w:rPr>
              <w:t xml:space="preserve"> </w:t>
            </w:r>
            <w:r>
              <w:t>established</w:t>
            </w:r>
            <w:r>
              <w:rPr>
                <w:spacing w:val="11"/>
              </w:rPr>
              <w:t xml:space="preserve"> </w:t>
            </w:r>
            <w:r>
              <w:t>to</w:t>
            </w:r>
            <w:r>
              <w:rPr>
                <w:spacing w:val="10"/>
              </w:rPr>
              <w:t xml:space="preserve"> </w:t>
            </w:r>
            <w:r>
              <w:t>undertake</w:t>
            </w:r>
            <w:r>
              <w:rPr>
                <w:spacing w:val="11"/>
              </w:rPr>
              <w:t xml:space="preserve"> </w:t>
            </w:r>
            <w:r>
              <w:t>strategic</w:t>
            </w:r>
            <w:r>
              <w:rPr>
                <w:spacing w:val="12"/>
              </w:rPr>
              <w:t xml:space="preserve"> </w:t>
            </w:r>
            <w:r>
              <w:rPr>
                <w:spacing w:val="-2"/>
              </w:rPr>
              <w:t>collaboration</w:t>
            </w:r>
          </w:p>
          <w:p w14:paraId="2F321E12" w14:textId="77777777" w:rsidR="005A5342" w:rsidRDefault="00D633BC">
            <w:pPr>
              <w:pStyle w:val="TableParagraph"/>
              <w:spacing w:before="39"/>
              <w:ind w:left="108"/>
            </w:pPr>
            <w:r>
              <w:t>and</w:t>
            </w:r>
            <w:r>
              <w:rPr>
                <w:spacing w:val="-4"/>
              </w:rPr>
              <w:t xml:space="preserve"> </w:t>
            </w:r>
            <w:r>
              <w:t>provide</w:t>
            </w:r>
            <w:r>
              <w:rPr>
                <w:spacing w:val="-4"/>
              </w:rPr>
              <w:t xml:space="preserve"> </w:t>
            </w:r>
            <w:r>
              <w:t>education</w:t>
            </w:r>
            <w:r>
              <w:rPr>
                <w:spacing w:val="-4"/>
              </w:rPr>
              <w:t xml:space="preserve"> </w:t>
            </w:r>
            <w:r>
              <w:t>across</w:t>
            </w:r>
            <w:r>
              <w:rPr>
                <w:spacing w:val="-5"/>
              </w:rPr>
              <w:t xml:space="preserve"> </w:t>
            </w:r>
            <w:proofErr w:type="gramStart"/>
            <w:r>
              <w:t>a</w:t>
            </w:r>
            <w:r>
              <w:rPr>
                <w:spacing w:val="-4"/>
              </w:rPr>
              <w:t xml:space="preserve"> </w:t>
            </w:r>
            <w:r>
              <w:t>number</w:t>
            </w:r>
            <w:r>
              <w:rPr>
                <w:spacing w:val="-5"/>
              </w:rPr>
              <w:t xml:space="preserve"> </w:t>
            </w:r>
            <w:r>
              <w:t>of</w:t>
            </w:r>
            <w:proofErr w:type="gramEnd"/>
            <w:r>
              <w:rPr>
                <w:spacing w:val="-4"/>
              </w:rPr>
              <w:t xml:space="preserve"> </w:t>
            </w:r>
            <w:r>
              <w:rPr>
                <w:spacing w:val="-2"/>
              </w:rPr>
              <w:t>schools.</w:t>
            </w:r>
          </w:p>
        </w:tc>
      </w:tr>
    </w:tbl>
    <w:p w14:paraId="2F50A1AE" w14:textId="77777777" w:rsidR="005A5342" w:rsidRDefault="005A5342">
      <w:pPr>
        <w:pStyle w:val="TableParagraph"/>
        <w:sectPr w:rsidR="005A5342">
          <w:type w:val="continuous"/>
          <w:pgSz w:w="11910" w:h="16840"/>
          <w:pgMar w:top="1400" w:right="425" w:bottom="1784" w:left="425" w:header="720" w:footer="720" w:gutter="0"/>
          <w:cols w:space="720"/>
        </w:sectPr>
      </w:pP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872"/>
        <w:gridCol w:w="5619"/>
      </w:tblGrid>
      <w:tr w:rsidR="005A5342" w14:paraId="4879BDED" w14:textId="77777777">
        <w:trPr>
          <w:trHeight w:val="873"/>
        </w:trPr>
        <w:tc>
          <w:tcPr>
            <w:tcW w:w="1526" w:type="dxa"/>
          </w:tcPr>
          <w:p w14:paraId="43574F4D" w14:textId="77777777" w:rsidR="005A5342" w:rsidRDefault="005A5342">
            <w:pPr>
              <w:pStyle w:val="TableParagraph"/>
              <w:spacing w:before="37"/>
            </w:pPr>
          </w:p>
          <w:p w14:paraId="078A1491" w14:textId="77777777" w:rsidR="005A5342" w:rsidRDefault="00D633BC">
            <w:pPr>
              <w:pStyle w:val="TableParagraph"/>
              <w:ind w:left="107"/>
            </w:pPr>
            <w:r>
              <w:rPr>
                <w:spacing w:val="-4"/>
              </w:rPr>
              <w:t>NPCC</w:t>
            </w:r>
          </w:p>
        </w:tc>
        <w:tc>
          <w:tcPr>
            <w:tcW w:w="1872" w:type="dxa"/>
          </w:tcPr>
          <w:p w14:paraId="5743BF1D" w14:textId="77777777" w:rsidR="005A5342" w:rsidRDefault="00D633BC">
            <w:pPr>
              <w:pStyle w:val="TableParagraph"/>
              <w:ind w:left="105"/>
            </w:pPr>
            <w:r>
              <w:t>The</w:t>
            </w:r>
            <w:r>
              <w:rPr>
                <w:spacing w:val="-4"/>
              </w:rPr>
              <w:t xml:space="preserve"> </w:t>
            </w:r>
            <w:r>
              <w:rPr>
                <w:spacing w:val="-2"/>
              </w:rPr>
              <w:t>National</w:t>
            </w:r>
          </w:p>
          <w:p w14:paraId="5D079D77" w14:textId="77777777" w:rsidR="005A5342" w:rsidRDefault="00D633BC">
            <w:pPr>
              <w:pStyle w:val="TableParagraph"/>
              <w:spacing w:before="37"/>
              <w:ind w:left="105"/>
            </w:pPr>
            <w:r>
              <w:t>Police</w:t>
            </w:r>
            <w:r>
              <w:rPr>
                <w:spacing w:val="-7"/>
              </w:rPr>
              <w:t xml:space="preserve"> </w:t>
            </w:r>
            <w:r>
              <w:rPr>
                <w:spacing w:val="-2"/>
              </w:rPr>
              <w:t>Chiefs’</w:t>
            </w:r>
          </w:p>
          <w:p w14:paraId="0830C795" w14:textId="77777777" w:rsidR="005A5342" w:rsidRDefault="00D633BC">
            <w:pPr>
              <w:pStyle w:val="TableParagraph"/>
              <w:spacing w:before="40"/>
              <w:ind w:left="105"/>
            </w:pPr>
            <w:r>
              <w:rPr>
                <w:spacing w:val="-2"/>
              </w:rPr>
              <w:t>Council</w:t>
            </w:r>
          </w:p>
        </w:tc>
        <w:tc>
          <w:tcPr>
            <w:tcW w:w="5619" w:type="dxa"/>
          </w:tcPr>
          <w:p w14:paraId="52656171" w14:textId="77777777" w:rsidR="005A5342" w:rsidRDefault="00D633BC">
            <w:pPr>
              <w:pStyle w:val="TableParagraph"/>
              <w:spacing w:line="276" w:lineRule="auto"/>
              <w:ind w:left="108"/>
            </w:pPr>
            <w:r>
              <w:t>The</w:t>
            </w:r>
            <w:r>
              <w:rPr>
                <w:spacing w:val="80"/>
              </w:rPr>
              <w:t xml:space="preserve"> </w:t>
            </w:r>
            <w:r>
              <w:t>National</w:t>
            </w:r>
            <w:r>
              <w:rPr>
                <w:spacing w:val="80"/>
              </w:rPr>
              <w:t xml:space="preserve"> </w:t>
            </w:r>
            <w:r>
              <w:t>Police</w:t>
            </w:r>
            <w:r>
              <w:rPr>
                <w:spacing w:val="80"/>
              </w:rPr>
              <w:t xml:space="preserve"> </w:t>
            </w:r>
            <w:r>
              <w:t>Chiefs’</w:t>
            </w:r>
            <w:r>
              <w:rPr>
                <w:spacing w:val="80"/>
              </w:rPr>
              <w:t xml:space="preserve"> </w:t>
            </w:r>
            <w:r>
              <w:t>Council</w:t>
            </w:r>
            <w:r>
              <w:rPr>
                <w:spacing w:val="80"/>
              </w:rPr>
              <w:t xml:space="preserve"> </w:t>
            </w:r>
            <w:r>
              <w:t>is</w:t>
            </w:r>
            <w:r>
              <w:rPr>
                <w:spacing w:val="80"/>
              </w:rPr>
              <w:t xml:space="preserve"> </w:t>
            </w:r>
            <w:r>
              <w:t>a</w:t>
            </w:r>
            <w:r>
              <w:rPr>
                <w:spacing w:val="80"/>
              </w:rPr>
              <w:t xml:space="preserve"> </w:t>
            </w:r>
            <w:r>
              <w:t>national coordination</w:t>
            </w:r>
            <w:r>
              <w:rPr>
                <w:spacing w:val="-16"/>
              </w:rPr>
              <w:t xml:space="preserve"> </w:t>
            </w:r>
            <w:r>
              <w:t>body</w:t>
            </w:r>
            <w:r>
              <w:rPr>
                <w:spacing w:val="-15"/>
              </w:rPr>
              <w:t xml:space="preserve"> </w:t>
            </w:r>
            <w:r>
              <w:t>for</w:t>
            </w:r>
            <w:r>
              <w:rPr>
                <w:spacing w:val="-15"/>
              </w:rPr>
              <w:t xml:space="preserve"> </w:t>
            </w:r>
            <w:r>
              <w:t>law</w:t>
            </w:r>
            <w:r>
              <w:rPr>
                <w:spacing w:val="-15"/>
              </w:rPr>
              <w:t xml:space="preserve"> </w:t>
            </w:r>
            <w:r>
              <w:t>enforcement</w:t>
            </w:r>
            <w:r>
              <w:rPr>
                <w:spacing w:val="-14"/>
              </w:rPr>
              <w:t xml:space="preserve"> </w:t>
            </w:r>
            <w:r>
              <w:t>in</w:t>
            </w:r>
            <w:r>
              <w:rPr>
                <w:spacing w:val="-13"/>
              </w:rPr>
              <w:t xml:space="preserve"> </w:t>
            </w:r>
            <w:r>
              <w:t>the</w:t>
            </w:r>
            <w:r>
              <w:rPr>
                <w:spacing w:val="-15"/>
              </w:rPr>
              <w:t xml:space="preserve"> </w:t>
            </w:r>
            <w:r>
              <w:t>UK</w:t>
            </w:r>
            <w:r>
              <w:rPr>
                <w:spacing w:val="-14"/>
              </w:rPr>
              <w:t xml:space="preserve"> </w:t>
            </w:r>
            <w:r>
              <w:t>and</w:t>
            </w:r>
            <w:r>
              <w:rPr>
                <w:spacing w:val="-14"/>
              </w:rPr>
              <w:t xml:space="preserve"> </w:t>
            </w:r>
            <w:r>
              <w:rPr>
                <w:spacing w:val="-5"/>
              </w:rPr>
              <w:t>the</w:t>
            </w:r>
          </w:p>
          <w:p w14:paraId="1657FC60" w14:textId="77777777" w:rsidR="005A5342" w:rsidRDefault="00D633BC">
            <w:pPr>
              <w:pStyle w:val="TableParagraph"/>
              <w:spacing w:before="1"/>
              <w:ind w:left="108"/>
            </w:pPr>
            <w:r>
              <w:t>representative</w:t>
            </w:r>
            <w:r>
              <w:rPr>
                <w:spacing w:val="-7"/>
              </w:rPr>
              <w:t xml:space="preserve"> </w:t>
            </w:r>
            <w:r>
              <w:t>body</w:t>
            </w:r>
            <w:r>
              <w:rPr>
                <w:spacing w:val="-7"/>
              </w:rPr>
              <w:t xml:space="preserve"> </w:t>
            </w:r>
            <w:r>
              <w:t>for</w:t>
            </w:r>
            <w:r>
              <w:rPr>
                <w:spacing w:val="-9"/>
              </w:rPr>
              <w:t xml:space="preserve"> </w:t>
            </w:r>
            <w:r>
              <w:t>British</w:t>
            </w:r>
            <w:r>
              <w:rPr>
                <w:spacing w:val="-5"/>
              </w:rPr>
              <w:t xml:space="preserve"> </w:t>
            </w:r>
            <w:r>
              <w:t>police</w:t>
            </w:r>
            <w:r>
              <w:rPr>
                <w:spacing w:val="-5"/>
              </w:rPr>
              <w:t xml:space="preserve"> </w:t>
            </w:r>
            <w:r>
              <w:t>chief</w:t>
            </w:r>
            <w:r>
              <w:rPr>
                <w:spacing w:val="-6"/>
              </w:rPr>
              <w:t xml:space="preserve"> </w:t>
            </w:r>
            <w:r>
              <w:rPr>
                <w:spacing w:val="-2"/>
              </w:rPr>
              <w:t>officers.</w:t>
            </w:r>
          </w:p>
        </w:tc>
      </w:tr>
      <w:tr w:rsidR="005A5342" w14:paraId="4E7517B7" w14:textId="77777777">
        <w:trPr>
          <w:trHeight w:val="873"/>
        </w:trPr>
        <w:tc>
          <w:tcPr>
            <w:tcW w:w="1526" w:type="dxa"/>
          </w:tcPr>
          <w:p w14:paraId="0177F8C8" w14:textId="77777777" w:rsidR="005A5342" w:rsidRDefault="005A5342">
            <w:pPr>
              <w:pStyle w:val="TableParagraph"/>
              <w:spacing w:before="56"/>
            </w:pPr>
          </w:p>
          <w:p w14:paraId="728FAF4D" w14:textId="77777777" w:rsidR="005A5342" w:rsidRDefault="00D633BC">
            <w:pPr>
              <w:pStyle w:val="TableParagraph"/>
              <w:ind w:left="107"/>
            </w:pPr>
            <w:r>
              <w:rPr>
                <w:spacing w:val="-4"/>
              </w:rPr>
              <w:t>PLAC</w:t>
            </w:r>
          </w:p>
        </w:tc>
        <w:tc>
          <w:tcPr>
            <w:tcW w:w="1872" w:type="dxa"/>
          </w:tcPr>
          <w:p w14:paraId="0D4501FB" w14:textId="77777777" w:rsidR="005A5342" w:rsidRDefault="00D633BC">
            <w:pPr>
              <w:pStyle w:val="TableParagraph"/>
              <w:ind w:left="105"/>
            </w:pPr>
            <w:r>
              <w:rPr>
                <w:spacing w:val="-2"/>
              </w:rPr>
              <w:t>Previously</w:t>
            </w:r>
          </w:p>
          <w:p w14:paraId="2B69B381" w14:textId="77777777" w:rsidR="005A5342" w:rsidRDefault="00D633BC">
            <w:pPr>
              <w:pStyle w:val="TableParagraph"/>
              <w:spacing w:line="290" w:lineRule="atLeast"/>
              <w:ind w:left="105"/>
            </w:pPr>
            <w:r>
              <w:rPr>
                <w:spacing w:val="-2"/>
              </w:rPr>
              <w:t>looked-after children</w:t>
            </w:r>
          </w:p>
        </w:tc>
        <w:tc>
          <w:tcPr>
            <w:tcW w:w="5619" w:type="dxa"/>
          </w:tcPr>
          <w:p w14:paraId="111833FB" w14:textId="77777777" w:rsidR="005A5342" w:rsidRDefault="00D633BC">
            <w:pPr>
              <w:pStyle w:val="TableParagraph"/>
              <w:spacing w:line="276" w:lineRule="auto"/>
              <w:ind w:left="108"/>
            </w:pPr>
            <w:r>
              <w:t>Children</w:t>
            </w:r>
            <w:r>
              <w:rPr>
                <w:spacing w:val="-7"/>
              </w:rPr>
              <w:t xml:space="preserve"> </w:t>
            </w:r>
            <w:r>
              <w:t>who</w:t>
            </w:r>
            <w:r>
              <w:rPr>
                <w:spacing w:val="-7"/>
              </w:rPr>
              <w:t xml:space="preserve"> </w:t>
            </w:r>
            <w:r>
              <w:t>were</w:t>
            </w:r>
            <w:r>
              <w:rPr>
                <w:spacing w:val="-9"/>
              </w:rPr>
              <w:t xml:space="preserve"> </w:t>
            </w:r>
            <w:r>
              <w:t>previously</w:t>
            </w:r>
            <w:r>
              <w:rPr>
                <w:spacing w:val="-6"/>
              </w:rPr>
              <w:t xml:space="preserve"> </w:t>
            </w:r>
            <w:r>
              <w:t>in</w:t>
            </w:r>
            <w:r>
              <w:rPr>
                <w:spacing w:val="-7"/>
              </w:rPr>
              <w:t xml:space="preserve"> </w:t>
            </w:r>
            <w:r>
              <w:t>LA</w:t>
            </w:r>
            <w:r>
              <w:rPr>
                <w:spacing w:val="-10"/>
              </w:rPr>
              <w:t xml:space="preserve"> </w:t>
            </w:r>
            <w:r>
              <w:t>care</w:t>
            </w:r>
            <w:r>
              <w:rPr>
                <w:spacing w:val="-9"/>
              </w:rPr>
              <w:t xml:space="preserve"> </w:t>
            </w:r>
            <w:r>
              <w:t>or</w:t>
            </w:r>
            <w:r>
              <w:rPr>
                <w:spacing w:val="-5"/>
              </w:rPr>
              <w:t xml:space="preserve"> </w:t>
            </w:r>
            <w:r>
              <w:t>were</w:t>
            </w:r>
            <w:r>
              <w:rPr>
                <w:spacing w:val="-7"/>
              </w:rPr>
              <w:t xml:space="preserve"> </w:t>
            </w:r>
            <w:r>
              <w:t>looked after by children’s services for</w:t>
            </w:r>
            <w:r>
              <w:rPr>
                <w:spacing w:val="-2"/>
              </w:rPr>
              <w:t xml:space="preserve"> </w:t>
            </w:r>
            <w:r>
              <w:t>more</w:t>
            </w:r>
            <w:r>
              <w:rPr>
                <w:spacing w:val="-2"/>
              </w:rPr>
              <w:t xml:space="preserve"> </w:t>
            </w:r>
            <w:r>
              <w:t>than a period</w:t>
            </w:r>
            <w:r>
              <w:rPr>
                <w:spacing w:val="-1"/>
              </w:rPr>
              <w:t xml:space="preserve"> </w:t>
            </w:r>
            <w:r>
              <w:t>of</w:t>
            </w:r>
            <w:r>
              <w:rPr>
                <w:spacing w:val="1"/>
              </w:rPr>
              <w:t xml:space="preserve"> </w:t>
            </w:r>
            <w:r>
              <w:rPr>
                <w:spacing w:val="-5"/>
              </w:rPr>
              <w:t>24</w:t>
            </w:r>
          </w:p>
          <w:p w14:paraId="688EEF09" w14:textId="77777777" w:rsidR="005A5342" w:rsidRDefault="00D633BC">
            <w:pPr>
              <w:pStyle w:val="TableParagraph"/>
              <w:spacing w:line="252" w:lineRule="exact"/>
              <w:ind w:left="108"/>
            </w:pPr>
            <w:r>
              <w:t>hours.</w:t>
            </w:r>
            <w:r>
              <w:rPr>
                <w:spacing w:val="-4"/>
              </w:rPr>
              <w:t xml:space="preserve"> </w:t>
            </w:r>
            <w:r>
              <w:t>PLAC</w:t>
            </w:r>
            <w:r>
              <w:rPr>
                <w:spacing w:val="-3"/>
              </w:rPr>
              <w:t xml:space="preserve"> </w:t>
            </w:r>
            <w:r>
              <w:t>are</w:t>
            </w:r>
            <w:r>
              <w:rPr>
                <w:spacing w:val="-5"/>
              </w:rPr>
              <w:t xml:space="preserve"> </w:t>
            </w:r>
            <w:r>
              <w:t>also</w:t>
            </w:r>
            <w:r>
              <w:rPr>
                <w:spacing w:val="-3"/>
              </w:rPr>
              <w:t xml:space="preserve"> </w:t>
            </w:r>
            <w:r>
              <w:t>known</w:t>
            </w:r>
            <w:r>
              <w:rPr>
                <w:spacing w:val="-3"/>
              </w:rPr>
              <w:t xml:space="preserve"> </w:t>
            </w:r>
            <w:r>
              <w:t>as</w:t>
            </w:r>
            <w:r>
              <w:rPr>
                <w:spacing w:val="-2"/>
              </w:rPr>
              <w:t xml:space="preserve"> </w:t>
            </w:r>
            <w:r>
              <w:t>care</w:t>
            </w:r>
            <w:r>
              <w:rPr>
                <w:spacing w:val="-3"/>
              </w:rPr>
              <w:t xml:space="preserve"> </w:t>
            </w:r>
            <w:r>
              <w:rPr>
                <w:spacing w:val="-2"/>
              </w:rPr>
              <w:t>leavers.</w:t>
            </w:r>
          </w:p>
        </w:tc>
      </w:tr>
      <w:tr w:rsidR="005A5342" w14:paraId="57D00EA2" w14:textId="77777777">
        <w:trPr>
          <w:trHeight w:val="870"/>
        </w:trPr>
        <w:tc>
          <w:tcPr>
            <w:tcW w:w="1526" w:type="dxa"/>
          </w:tcPr>
          <w:p w14:paraId="7D1BB373" w14:textId="77777777" w:rsidR="005A5342" w:rsidRDefault="005A5342">
            <w:pPr>
              <w:pStyle w:val="TableParagraph"/>
              <w:spacing w:before="37"/>
            </w:pPr>
          </w:p>
          <w:p w14:paraId="2AC0392A" w14:textId="77777777" w:rsidR="005A5342" w:rsidRDefault="00D633BC">
            <w:pPr>
              <w:pStyle w:val="TableParagraph"/>
              <w:ind w:left="107"/>
            </w:pPr>
            <w:r>
              <w:rPr>
                <w:spacing w:val="-4"/>
              </w:rPr>
              <w:t>PSHE</w:t>
            </w:r>
          </w:p>
        </w:tc>
        <w:tc>
          <w:tcPr>
            <w:tcW w:w="1872" w:type="dxa"/>
          </w:tcPr>
          <w:p w14:paraId="2B5DD9CC" w14:textId="77777777" w:rsidR="005A5342" w:rsidRDefault="00D633BC">
            <w:pPr>
              <w:pStyle w:val="TableParagraph"/>
              <w:spacing w:line="276" w:lineRule="auto"/>
              <w:ind w:left="105"/>
            </w:pPr>
            <w:r>
              <w:t>Personal,</w:t>
            </w:r>
            <w:r>
              <w:rPr>
                <w:spacing w:val="-16"/>
              </w:rPr>
              <w:t xml:space="preserve"> </w:t>
            </w:r>
            <w:r>
              <w:t>social and health</w:t>
            </w:r>
          </w:p>
          <w:p w14:paraId="4A794345" w14:textId="77777777" w:rsidR="005A5342" w:rsidRDefault="00D633BC">
            <w:pPr>
              <w:pStyle w:val="TableParagraph"/>
              <w:spacing w:line="252" w:lineRule="exact"/>
              <w:ind w:left="105"/>
            </w:pPr>
            <w:r>
              <w:rPr>
                <w:spacing w:val="-2"/>
              </w:rPr>
              <w:t>education</w:t>
            </w:r>
          </w:p>
        </w:tc>
        <w:tc>
          <w:tcPr>
            <w:tcW w:w="5619" w:type="dxa"/>
          </w:tcPr>
          <w:p w14:paraId="291697F1" w14:textId="77777777" w:rsidR="005A5342" w:rsidRDefault="00D633BC">
            <w:pPr>
              <w:pStyle w:val="TableParagraph"/>
              <w:spacing w:line="276" w:lineRule="auto"/>
              <w:ind w:left="108"/>
            </w:pPr>
            <w:r>
              <w:t>A</w:t>
            </w:r>
            <w:r>
              <w:rPr>
                <w:spacing w:val="40"/>
              </w:rPr>
              <w:t xml:space="preserve"> </w:t>
            </w:r>
            <w:r>
              <w:t>non-statutory</w:t>
            </w:r>
            <w:r>
              <w:rPr>
                <w:spacing w:val="40"/>
              </w:rPr>
              <w:t xml:space="preserve"> </w:t>
            </w:r>
            <w:r>
              <w:t>subject</w:t>
            </w:r>
            <w:r>
              <w:rPr>
                <w:spacing w:val="40"/>
              </w:rPr>
              <w:t xml:space="preserve"> </w:t>
            </w:r>
            <w:r>
              <w:t>in</w:t>
            </w:r>
            <w:r>
              <w:rPr>
                <w:spacing w:val="40"/>
              </w:rPr>
              <w:t xml:space="preserve"> </w:t>
            </w:r>
            <w:r>
              <w:t>which</w:t>
            </w:r>
            <w:r>
              <w:rPr>
                <w:spacing w:val="40"/>
              </w:rPr>
              <w:t xml:space="preserve"> </w:t>
            </w:r>
            <w:r>
              <w:t>pupils</w:t>
            </w:r>
            <w:r>
              <w:rPr>
                <w:spacing w:val="40"/>
              </w:rPr>
              <w:t xml:space="preserve"> </w:t>
            </w:r>
            <w:r>
              <w:t>learn</w:t>
            </w:r>
            <w:r>
              <w:rPr>
                <w:spacing w:val="40"/>
              </w:rPr>
              <w:t xml:space="preserve"> </w:t>
            </w:r>
            <w:r>
              <w:t>about themselves,</w:t>
            </w:r>
            <w:r>
              <w:rPr>
                <w:spacing w:val="48"/>
              </w:rPr>
              <w:t xml:space="preserve"> </w:t>
            </w:r>
            <w:r>
              <w:t>other</w:t>
            </w:r>
            <w:r>
              <w:rPr>
                <w:spacing w:val="50"/>
              </w:rPr>
              <w:t xml:space="preserve"> </w:t>
            </w:r>
            <w:r>
              <w:t>people,</w:t>
            </w:r>
            <w:r>
              <w:rPr>
                <w:spacing w:val="51"/>
              </w:rPr>
              <w:t xml:space="preserve"> </w:t>
            </w:r>
            <w:r>
              <w:t>rights,</w:t>
            </w:r>
            <w:r>
              <w:rPr>
                <w:spacing w:val="48"/>
              </w:rPr>
              <w:t xml:space="preserve"> </w:t>
            </w:r>
            <w:r>
              <w:t>responsibilities</w:t>
            </w:r>
            <w:r>
              <w:rPr>
                <w:spacing w:val="50"/>
              </w:rPr>
              <w:t xml:space="preserve"> </w:t>
            </w:r>
            <w:r>
              <w:rPr>
                <w:spacing w:val="-5"/>
              </w:rPr>
              <w:t>and</w:t>
            </w:r>
          </w:p>
          <w:p w14:paraId="62CFC547" w14:textId="77777777" w:rsidR="005A5342" w:rsidRDefault="00D633BC">
            <w:pPr>
              <w:pStyle w:val="TableParagraph"/>
              <w:spacing w:line="252" w:lineRule="exact"/>
              <w:ind w:left="108"/>
            </w:pPr>
            <w:r>
              <w:rPr>
                <w:spacing w:val="-2"/>
              </w:rPr>
              <w:t>relationships.</w:t>
            </w:r>
          </w:p>
        </w:tc>
      </w:tr>
      <w:tr w:rsidR="005A5342" w14:paraId="7D321610" w14:textId="77777777">
        <w:trPr>
          <w:trHeight w:val="873"/>
        </w:trPr>
        <w:tc>
          <w:tcPr>
            <w:tcW w:w="1526" w:type="dxa"/>
          </w:tcPr>
          <w:p w14:paraId="63CE2E86" w14:textId="77777777" w:rsidR="005A5342" w:rsidRDefault="005A5342">
            <w:pPr>
              <w:pStyle w:val="TableParagraph"/>
              <w:spacing w:before="39"/>
            </w:pPr>
          </w:p>
          <w:p w14:paraId="77DBA411" w14:textId="77777777" w:rsidR="005A5342" w:rsidRDefault="00D633BC">
            <w:pPr>
              <w:pStyle w:val="TableParagraph"/>
              <w:ind w:left="107"/>
            </w:pPr>
            <w:r>
              <w:rPr>
                <w:spacing w:val="-5"/>
              </w:rPr>
              <w:t>PHE</w:t>
            </w:r>
          </w:p>
        </w:tc>
        <w:tc>
          <w:tcPr>
            <w:tcW w:w="1872" w:type="dxa"/>
          </w:tcPr>
          <w:p w14:paraId="403214C4" w14:textId="77777777" w:rsidR="005A5342" w:rsidRDefault="00D633BC">
            <w:pPr>
              <w:pStyle w:val="TableParagraph"/>
              <w:spacing w:before="146" w:line="276" w:lineRule="auto"/>
              <w:ind w:left="105" w:right="456"/>
            </w:pPr>
            <w:r>
              <w:t>Public</w:t>
            </w:r>
            <w:r>
              <w:rPr>
                <w:spacing w:val="-16"/>
              </w:rPr>
              <w:t xml:space="preserve"> </w:t>
            </w:r>
            <w:r>
              <w:t xml:space="preserve">Health </w:t>
            </w:r>
            <w:r>
              <w:rPr>
                <w:spacing w:val="-2"/>
              </w:rPr>
              <w:t>England</w:t>
            </w:r>
          </w:p>
        </w:tc>
        <w:tc>
          <w:tcPr>
            <w:tcW w:w="5619" w:type="dxa"/>
          </w:tcPr>
          <w:p w14:paraId="5C536EF4" w14:textId="77777777" w:rsidR="005A5342" w:rsidRDefault="00D633BC">
            <w:pPr>
              <w:pStyle w:val="TableParagraph"/>
              <w:spacing w:before="2" w:line="276" w:lineRule="auto"/>
              <w:ind w:left="108"/>
            </w:pPr>
            <w:r>
              <w:t>An executive agency of the Department of Health and Social</w:t>
            </w:r>
            <w:r>
              <w:rPr>
                <w:spacing w:val="56"/>
              </w:rPr>
              <w:t xml:space="preserve"> </w:t>
            </w:r>
            <w:r>
              <w:t>Care</w:t>
            </w:r>
            <w:r>
              <w:rPr>
                <w:spacing w:val="59"/>
              </w:rPr>
              <w:t xml:space="preserve"> </w:t>
            </w:r>
            <w:r>
              <w:t>which</w:t>
            </w:r>
            <w:r>
              <w:rPr>
                <w:spacing w:val="58"/>
              </w:rPr>
              <w:t xml:space="preserve"> </w:t>
            </w:r>
            <w:r>
              <w:t>aims</w:t>
            </w:r>
            <w:r>
              <w:rPr>
                <w:spacing w:val="59"/>
              </w:rPr>
              <w:t xml:space="preserve"> </w:t>
            </w:r>
            <w:r>
              <w:t>to</w:t>
            </w:r>
            <w:r>
              <w:rPr>
                <w:spacing w:val="55"/>
              </w:rPr>
              <w:t xml:space="preserve"> </w:t>
            </w:r>
            <w:r>
              <w:t>protect</w:t>
            </w:r>
            <w:r>
              <w:rPr>
                <w:spacing w:val="57"/>
              </w:rPr>
              <w:t xml:space="preserve"> </w:t>
            </w:r>
            <w:r>
              <w:t>and</w:t>
            </w:r>
            <w:r>
              <w:rPr>
                <w:spacing w:val="55"/>
              </w:rPr>
              <w:t xml:space="preserve"> </w:t>
            </w:r>
            <w:r>
              <w:t>improve</w:t>
            </w:r>
            <w:r>
              <w:rPr>
                <w:spacing w:val="59"/>
              </w:rPr>
              <w:t xml:space="preserve"> </w:t>
            </w:r>
            <w:r>
              <w:rPr>
                <w:spacing w:val="-5"/>
              </w:rPr>
              <w:t>the</w:t>
            </w:r>
          </w:p>
          <w:p w14:paraId="07D478FC" w14:textId="77777777" w:rsidR="005A5342" w:rsidRDefault="00D633BC">
            <w:pPr>
              <w:pStyle w:val="TableParagraph"/>
              <w:spacing w:line="252" w:lineRule="exact"/>
              <w:ind w:left="108"/>
            </w:pPr>
            <w:r>
              <w:t>nation’s</w:t>
            </w:r>
            <w:r>
              <w:rPr>
                <w:spacing w:val="-5"/>
              </w:rPr>
              <w:t xml:space="preserve"> </w:t>
            </w:r>
            <w:r>
              <w:t>health</w:t>
            </w:r>
            <w:r>
              <w:rPr>
                <w:spacing w:val="-5"/>
              </w:rPr>
              <w:t xml:space="preserve"> </w:t>
            </w:r>
            <w:r>
              <w:t>and</w:t>
            </w:r>
            <w:r>
              <w:rPr>
                <w:spacing w:val="-6"/>
              </w:rPr>
              <w:t xml:space="preserve"> </w:t>
            </w:r>
            <w:r>
              <w:rPr>
                <w:spacing w:val="-2"/>
              </w:rPr>
              <w:t>wellbeing.</w:t>
            </w:r>
          </w:p>
        </w:tc>
      </w:tr>
      <w:tr w:rsidR="005A5342" w14:paraId="1A6FC1AC" w14:textId="77777777">
        <w:trPr>
          <w:trHeight w:val="873"/>
        </w:trPr>
        <w:tc>
          <w:tcPr>
            <w:tcW w:w="1526" w:type="dxa"/>
          </w:tcPr>
          <w:p w14:paraId="05855EB3" w14:textId="77777777" w:rsidR="005A5342" w:rsidRDefault="005A5342">
            <w:pPr>
              <w:pStyle w:val="TableParagraph"/>
              <w:spacing w:before="39"/>
            </w:pPr>
          </w:p>
          <w:p w14:paraId="688EA84E" w14:textId="77777777" w:rsidR="005A5342" w:rsidRDefault="00D633BC">
            <w:pPr>
              <w:pStyle w:val="TableParagraph"/>
              <w:ind w:left="107"/>
            </w:pPr>
            <w:r>
              <w:rPr>
                <w:spacing w:val="-4"/>
              </w:rPr>
              <w:t>RSHE</w:t>
            </w:r>
          </w:p>
        </w:tc>
        <w:tc>
          <w:tcPr>
            <w:tcW w:w="1872" w:type="dxa"/>
          </w:tcPr>
          <w:p w14:paraId="43DBA9C7" w14:textId="77777777" w:rsidR="005A5342" w:rsidRDefault="00D633BC">
            <w:pPr>
              <w:pStyle w:val="TableParagraph"/>
              <w:ind w:left="105"/>
            </w:pPr>
            <w:r>
              <w:rPr>
                <w:spacing w:val="-2"/>
              </w:rPr>
              <w:t>Relationships,</w:t>
            </w:r>
          </w:p>
          <w:p w14:paraId="5D0D1148" w14:textId="77777777" w:rsidR="005A5342" w:rsidRDefault="00D633BC">
            <w:pPr>
              <w:pStyle w:val="TableParagraph"/>
              <w:spacing w:before="2" w:line="290" w:lineRule="atLeast"/>
              <w:ind w:left="105"/>
            </w:pPr>
            <w:r>
              <w:t>Sex</w:t>
            </w:r>
            <w:r>
              <w:rPr>
                <w:spacing w:val="-16"/>
              </w:rPr>
              <w:t xml:space="preserve"> </w:t>
            </w:r>
            <w:r>
              <w:t>and</w:t>
            </w:r>
            <w:r>
              <w:rPr>
                <w:spacing w:val="-15"/>
              </w:rPr>
              <w:t xml:space="preserve"> </w:t>
            </w:r>
            <w:r>
              <w:t xml:space="preserve">Health </w:t>
            </w:r>
            <w:r>
              <w:rPr>
                <w:spacing w:val="-2"/>
              </w:rPr>
              <w:t>Education</w:t>
            </w:r>
          </w:p>
        </w:tc>
        <w:tc>
          <w:tcPr>
            <w:tcW w:w="5619" w:type="dxa"/>
          </w:tcPr>
          <w:p w14:paraId="595CD6C3" w14:textId="77777777" w:rsidR="005A5342" w:rsidRDefault="00D633BC">
            <w:pPr>
              <w:pStyle w:val="TableParagraph"/>
              <w:ind w:left="108"/>
            </w:pPr>
            <w:r>
              <w:t>A</w:t>
            </w:r>
            <w:r>
              <w:rPr>
                <w:spacing w:val="-14"/>
              </w:rPr>
              <w:t xml:space="preserve"> </w:t>
            </w:r>
            <w:r>
              <w:t>compulsory</w:t>
            </w:r>
            <w:r>
              <w:rPr>
                <w:spacing w:val="-11"/>
              </w:rPr>
              <w:t xml:space="preserve"> </w:t>
            </w:r>
            <w:r>
              <w:t>subject</w:t>
            </w:r>
            <w:r>
              <w:rPr>
                <w:spacing w:val="-12"/>
              </w:rPr>
              <w:t xml:space="preserve"> </w:t>
            </w:r>
            <w:r>
              <w:t>from</w:t>
            </w:r>
            <w:r>
              <w:rPr>
                <w:spacing w:val="-12"/>
              </w:rPr>
              <w:t xml:space="preserve"> </w:t>
            </w:r>
            <w:r>
              <w:t>Year</w:t>
            </w:r>
            <w:r>
              <w:rPr>
                <w:spacing w:val="-12"/>
              </w:rPr>
              <w:t xml:space="preserve"> </w:t>
            </w:r>
            <w:r>
              <w:t>7</w:t>
            </w:r>
            <w:r>
              <w:rPr>
                <w:spacing w:val="-15"/>
              </w:rPr>
              <w:t xml:space="preserve"> </w:t>
            </w:r>
            <w:r>
              <w:t>for</w:t>
            </w:r>
            <w:r>
              <w:rPr>
                <w:spacing w:val="-12"/>
              </w:rPr>
              <w:t xml:space="preserve"> </w:t>
            </w:r>
            <w:r>
              <w:t>all</w:t>
            </w:r>
            <w:r>
              <w:rPr>
                <w:spacing w:val="-12"/>
              </w:rPr>
              <w:t xml:space="preserve"> </w:t>
            </w:r>
            <w:r>
              <w:t>pupils.</w:t>
            </w:r>
            <w:r>
              <w:rPr>
                <w:spacing w:val="-13"/>
              </w:rPr>
              <w:t xml:space="preserve"> </w:t>
            </w:r>
            <w:r>
              <w:rPr>
                <w:spacing w:val="-2"/>
              </w:rPr>
              <w:t>Includes</w:t>
            </w:r>
          </w:p>
          <w:p w14:paraId="59A7EE59" w14:textId="77777777" w:rsidR="005A5342" w:rsidRDefault="00D633BC">
            <w:pPr>
              <w:pStyle w:val="TableParagraph"/>
              <w:spacing w:before="2" w:line="290" w:lineRule="atLeast"/>
              <w:ind w:left="108"/>
            </w:pPr>
            <w:r>
              <w:t>the</w:t>
            </w:r>
            <w:r>
              <w:rPr>
                <w:spacing w:val="80"/>
                <w:w w:val="150"/>
              </w:rPr>
              <w:t xml:space="preserve"> </w:t>
            </w:r>
            <w:r>
              <w:t>teaching</w:t>
            </w:r>
            <w:r>
              <w:rPr>
                <w:spacing w:val="80"/>
                <w:w w:val="150"/>
              </w:rPr>
              <w:t xml:space="preserve"> </w:t>
            </w:r>
            <w:r>
              <w:t>of</w:t>
            </w:r>
            <w:r>
              <w:rPr>
                <w:spacing w:val="80"/>
                <w:w w:val="150"/>
              </w:rPr>
              <w:t xml:space="preserve"> </w:t>
            </w:r>
            <w:r>
              <w:t>sexual</w:t>
            </w:r>
            <w:r>
              <w:rPr>
                <w:spacing w:val="80"/>
                <w:w w:val="150"/>
              </w:rPr>
              <w:t xml:space="preserve"> </w:t>
            </w:r>
            <w:r>
              <w:t>health,</w:t>
            </w:r>
            <w:r>
              <w:rPr>
                <w:spacing w:val="80"/>
                <w:w w:val="150"/>
              </w:rPr>
              <w:t xml:space="preserve"> </w:t>
            </w:r>
            <w:r>
              <w:t>reproduction</w:t>
            </w:r>
            <w:r>
              <w:rPr>
                <w:spacing w:val="80"/>
                <w:w w:val="150"/>
              </w:rPr>
              <w:t xml:space="preserve"> </w:t>
            </w:r>
            <w:r>
              <w:t>and sexuality, as well as promoting positive relationships.</w:t>
            </w:r>
          </w:p>
        </w:tc>
      </w:tr>
      <w:tr w:rsidR="005A5342" w14:paraId="4F91AD45" w14:textId="77777777">
        <w:trPr>
          <w:trHeight w:val="1454"/>
        </w:trPr>
        <w:tc>
          <w:tcPr>
            <w:tcW w:w="1526" w:type="dxa"/>
          </w:tcPr>
          <w:p w14:paraId="4C65A831" w14:textId="77777777" w:rsidR="005A5342" w:rsidRDefault="005A5342">
            <w:pPr>
              <w:pStyle w:val="TableParagraph"/>
            </w:pPr>
          </w:p>
          <w:p w14:paraId="72F24F4B" w14:textId="77777777" w:rsidR="005A5342" w:rsidRDefault="005A5342">
            <w:pPr>
              <w:pStyle w:val="TableParagraph"/>
              <w:spacing w:before="77"/>
            </w:pPr>
          </w:p>
          <w:p w14:paraId="54D8D4E0" w14:textId="77777777" w:rsidR="005A5342" w:rsidRDefault="00D633BC">
            <w:pPr>
              <w:pStyle w:val="TableParagraph"/>
              <w:ind w:left="107"/>
            </w:pPr>
            <w:r>
              <w:rPr>
                <w:spacing w:val="-5"/>
              </w:rPr>
              <w:t>SCR</w:t>
            </w:r>
          </w:p>
        </w:tc>
        <w:tc>
          <w:tcPr>
            <w:tcW w:w="1872" w:type="dxa"/>
          </w:tcPr>
          <w:p w14:paraId="1D6B6D1E" w14:textId="77777777" w:rsidR="005A5342" w:rsidRDefault="005A5342">
            <w:pPr>
              <w:pStyle w:val="TableParagraph"/>
              <w:spacing w:before="183"/>
            </w:pPr>
          </w:p>
          <w:p w14:paraId="3D45E646" w14:textId="77777777" w:rsidR="005A5342" w:rsidRDefault="00D633BC">
            <w:pPr>
              <w:pStyle w:val="TableParagraph"/>
              <w:spacing w:line="276" w:lineRule="auto"/>
              <w:ind w:left="105"/>
            </w:pPr>
            <w:r>
              <w:t>Single</w:t>
            </w:r>
            <w:r>
              <w:rPr>
                <w:spacing w:val="-16"/>
              </w:rPr>
              <w:t xml:space="preserve"> </w:t>
            </w:r>
            <w:r>
              <w:t xml:space="preserve">Central </w:t>
            </w:r>
            <w:r>
              <w:rPr>
                <w:spacing w:val="-2"/>
              </w:rPr>
              <w:t>Record</w:t>
            </w:r>
          </w:p>
        </w:tc>
        <w:tc>
          <w:tcPr>
            <w:tcW w:w="5619" w:type="dxa"/>
          </w:tcPr>
          <w:p w14:paraId="3D9FE51F" w14:textId="77777777" w:rsidR="005A5342" w:rsidRDefault="00D633BC">
            <w:pPr>
              <w:pStyle w:val="TableParagraph"/>
              <w:spacing w:line="276" w:lineRule="auto"/>
              <w:ind w:left="108" w:right="95"/>
              <w:jc w:val="both"/>
            </w:pPr>
            <w:r>
              <w:t>A statutory secure record of recruitment and identity checks for all permanent and temporary staff, proprietors, contractors, external coaches and instructors,</w:t>
            </w:r>
            <w:r>
              <w:rPr>
                <w:spacing w:val="21"/>
              </w:rPr>
              <w:t xml:space="preserve"> </w:t>
            </w:r>
            <w:r>
              <w:t>and</w:t>
            </w:r>
            <w:r>
              <w:rPr>
                <w:spacing w:val="19"/>
              </w:rPr>
              <w:t xml:space="preserve"> </w:t>
            </w:r>
            <w:r>
              <w:t>volunteers</w:t>
            </w:r>
            <w:r>
              <w:rPr>
                <w:spacing w:val="23"/>
              </w:rPr>
              <w:t xml:space="preserve"> </w:t>
            </w:r>
            <w:r>
              <w:t>who</w:t>
            </w:r>
            <w:r>
              <w:rPr>
                <w:spacing w:val="19"/>
              </w:rPr>
              <w:t xml:space="preserve"> </w:t>
            </w:r>
            <w:r>
              <w:t>attend</w:t>
            </w:r>
            <w:r>
              <w:rPr>
                <w:spacing w:val="17"/>
              </w:rPr>
              <w:t xml:space="preserve"> </w:t>
            </w:r>
            <w:r>
              <w:t>the</w:t>
            </w:r>
            <w:r>
              <w:rPr>
                <w:spacing w:val="20"/>
              </w:rPr>
              <w:t xml:space="preserve"> </w:t>
            </w:r>
            <w:r>
              <w:t>school</w:t>
            </w:r>
            <w:r>
              <w:rPr>
                <w:spacing w:val="21"/>
              </w:rPr>
              <w:t xml:space="preserve"> </w:t>
            </w:r>
            <w:r>
              <w:t>in</w:t>
            </w:r>
            <w:r>
              <w:rPr>
                <w:spacing w:val="23"/>
              </w:rPr>
              <w:t xml:space="preserve"> </w:t>
            </w:r>
            <w:r>
              <w:rPr>
                <w:spacing w:val="-10"/>
              </w:rPr>
              <w:t>a</w:t>
            </w:r>
          </w:p>
          <w:p w14:paraId="3A2599FF" w14:textId="77777777" w:rsidR="005A5342" w:rsidRDefault="00D633BC">
            <w:pPr>
              <w:pStyle w:val="TableParagraph"/>
              <w:ind w:left="108"/>
              <w:jc w:val="both"/>
            </w:pPr>
            <w:r>
              <w:t>non-visitor</w:t>
            </w:r>
            <w:r>
              <w:rPr>
                <w:spacing w:val="-10"/>
              </w:rPr>
              <w:t xml:space="preserve"> </w:t>
            </w:r>
            <w:r>
              <w:rPr>
                <w:spacing w:val="-2"/>
              </w:rPr>
              <w:t>capacity.</w:t>
            </w:r>
          </w:p>
        </w:tc>
      </w:tr>
      <w:tr w:rsidR="005A5342" w14:paraId="1851A66B" w14:textId="77777777">
        <w:trPr>
          <w:trHeight w:val="1163"/>
        </w:trPr>
        <w:tc>
          <w:tcPr>
            <w:tcW w:w="1526" w:type="dxa"/>
          </w:tcPr>
          <w:p w14:paraId="22B0FD8B" w14:textId="77777777" w:rsidR="005A5342" w:rsidRDefault="005A5342">
            <w:pPr>
              <w:pStyle w:val="TableParagraph"/>
              <w:spacing w:before="183"/>
            </w:pPr>
          </w:p>
          <w:p w14:paraId="7AFB904A" w14:textId="77777777" w:rsidR="005A5342" w:rsidRDefault="00D633BC">
            <w:pPr>
              <w:pStyle w:val="TableParagraph"/>
              <w:ind w:left="107"/>
            </w:pPr>
            <w:r>
              <w:rPr>
                <w:spacing w:val="-2"/>
              </w:rPr>
              <w:t>SENCO</w:t>
            </w:r>
          </w:p>
        </w:tc>
        <w:tc>
          <w:tcPr>
            <w:tcW w:w="1872" w:type="dxa"/>
          </w:tcPr>
          <w:p w14:paraId="1FDB5C13" w14:textId="77777777" w:rsidR="005A5342" w:rsidRDefault="00D633BC">
            <w:pPr>
              <w:pStyle w:val="TableParagraph"/>
              <w:spacing w:before="2" w:line="276" w:lineRule="auto"/>
              <w:ind w:left="105" w:right="383"/>
            </w:pPr>
            <w:r>
              <w:rPr>
                <w:spacing w:val="-2"/>
              </w:rPr>
              <w:t xml:space="preserve">Special Educational </w:t>
            </w:r>
            <w:r>
              <w:rPr>
                <w:spacing w:val="-4"/>
              </w:rPr>
              <w:t>Needs</w:t>
            </w:r>
          </w:p>
          <w:p w14:paraId="3D67FBAD" w14:textId="77777777" w:rsidR="005A5342" w:rsidRDefault="00D633BC">
            <w:pPr>
              <w:pStyle w:val="TableParagraph"/>
              <w:spacing w:line="251" w:lineRule="exact"/>
              <w:ind w:left="105"/>
            </w:pPr>
            <w:r>
              <w:rPr>
                <w:spacing w:val="-2"/>
              </w:rPr>
              <w:t>Coordinator</w:t>
            </w:r>
          </w:p>
        </w:tc>
        <w:tc>
          <w:tcPr>
            <w:tcW w:w="5619" w:type="dxa"/>
          </w:tcPr>
          <w:p w14:paraId="592EED38" w14:textId="77777777" w:rsidR="005A5342" w:rsidRDefault="00D633BC">
            <w:pPr>
              <w:pStyle w:val="TableParagraph"/>
              <w:spacing w:before="2" w:line="276" w:lineRule="auto"/>
              <w:ind w:left="108" w:right="94"/>
              <w:jc w:val="both"/>
            </w:pPr>
            <w:r>
              <w:t xml:space="preserve">A statutory role within all schools maintaining oversight and coordinating the implementation of the school’s </w:t>
            </w:r>
            <w:r>
              <w:rPr>
                <w:spacing w:val="-2"/>
              </w:rPr>
              <w:t>special</w:t>
            </w:r>
            <w:r>
              <w:rPr>
                <w:spacing w:val="-7"/>
              </w:rPr>
              <w:t xml:space="preserve"> </w:t>
            </w:r>
            <w:r>
              <w:rPr>
                <w:spacing w:val="-2"/>
              </w:rPr>
              <w:t>educational</w:t>
            </w:r>
            <w:r>
              <w:rPr>
                <w:spacing w:val="-6"/>
              </w:rPr>
              <w:t xml:space="preserve"> </w:t>
            </w:r>
            <w:r>
              <w:rPr>
                <w:spacing w:val="-2"/>
              </w:rPr>
              <w:t>needs</w:t>
            </w:r>
            <w:r>
              <w:rPr>
                <w:spacing w:val="-3"/>
              </w:rPr>
              <w:t xml:space="preserve"> </w:t>
            </w:r>
            <w:r>
              <w:rPr>
                <w:spacing w:val="-2"/>
              </w:rPr>
              <w:t>and</w:t>
            </w:r>
            <w:r>
              <w:rPr>
                <w:spacing w:val="-8"/>
              </w:rPr>
              <w:t xml:space="preserve"> </w:t>
            </w:r>
            <w:r>
              <w:rPr>
                <w:spacing w:val="-2"/>
              </w:rPr>
              <w:t>disabilities</w:t>
            </w:r>
            <w:r>
              <w:rPr>
                <w:spacing w:val="-3"/>
              </w:rPr>
              <w:t xml:space="preserve"> </w:t>
            </w:r>
            <w:r>
              <w:rPr>
                <w:spacing w:val="-2"/>
              </w:rPr>
              <w:t>(SEND)</w:t>
            </w:r>
            <w:r>
              <w:rPr>
                <w:spacing w:val="-7"/>
              </w:rPr>
              <w:t xml:space="preserve"> </w:t>
            </w:r>
            <w:r>
              <w:rPr>
                <w:spacing w:val="-2"/>
              </w:rPr>
              <w:t>policy</w:t>
            </w:r>
          </w:p>
          <w:p w14:paraId="784F6138" w14:textId="77777777" w:rsidR="005A5342" w:rsidRDefault="00D633BC">
            <w:pPr>
              <w:pStyle w:val="TableParagraph"/>
              <w:spacing w:line="251" w:lineRule="exact"/>
              <w:ind w:left="108"/>
              <w:jc w:val="both"/>
            </w:pPr>
            <w:r>
              <w:t>and</w:t>
            </w:r>
            <w:r>
              <w:rPr>
                <w:spacing w:val="-6"/>
              </w:rPr>
              <w:t xml:space="preserve"> </w:t>
            </w:r>
            <w:r>
              <w:t>provision</w:t>
            </w:r>
            <w:r>
              <w:rPr>
                <w:spacing w:val="-5"/>
              </w:rPr>
              <w:t xml:space="preserve"> </w:t>
            </w:r>
            <w:r>
              <w:t>of</w:t>
            </w:r>
            <w:r>
              <w:rPr>
                <w:spacing w:val="-3"/>
              </w:rPr>
              <w:t xml:space="preserve"> </w:t>
            </w:r>
            <w:r>
              <w:t>education</w:t>
            </w:r>
            <w:r>
              <w:rPr>
                <w:spacing w:val="-5"/>
              </w:rPr>
              <w:t xml:space="preserve"> </w:t>
            </w:r>
            <w:r>
              <w:t>to</w:t>
            </w:r>
            <w:r>
              <w:rPr>
                <w:spacing w:val="-7"/>
              </w:rPr>
              <w:t xml:space="preserve"> </w:t>
            </w:r>
            <w:r>
              <w:t>pupils</w:t>
            </w:r>
            <w:r>
              <w:rPr>
                <w:spacing w:val="-4"/>
              </w:rPr>
              <w:t xml:space="preserve"> </w:t>
            </w:r>
            <w:r>
              <w:t>with</w:t>
            </w:r>
            <w:r>
              <w:rPr>
                <w:spacing w:val="-2"/>
              </w:rPr>
              <w:t xml:space="preserve"> SEND.</w:t>
            </w:r>
          </w:p>
        </w:tc>
      </w:tr>
      <w:tr w:rsidR="005A5342" w14:paraId="0B54C2DA" w14:textId="77777777">
        <w:trPr>
          <w:trHeight w:val="873"/>
        </w:trPr>
        <w:tc>
          <w:tcPr>
            <w:tcW w:w="1526" w:type="dxa"/>
          </w:tcPr>
          <w:p w14:paraId="0F6A2121" w14:textId="77777777" w:rsidR="005A5342" w:rsidRDefault="005A5342">
            <w:pPr>
              <w:pStyle w:val="TableParagraph"/>
              <w:spacing w:before="39"/>
            </w:pPr>
          </w:p>
          <w:p w14:paraId="7585A2B0" w14:textId="77777777" w:rsidR="005A5342" w:rsidRDefault="00D633BC">
            <w:pPr>
              <w:pStyle w:val="TableParagraph"/>
              <w:ind w:left="107"/>
            </w:pPr>
            <w:r>
              <w:rPr>
                <w:spacing w:val="-5"/>
              </w:rPr>
              <w:t>SLT</w:t>
            </w:r>
          </w:p>
        </w:tc>
        <w:tc>
          <w:tcPr>
            <w:tcW w:w="1872" w:type="dxa"/>
          </w:tcPr>
          <w:p w14:paraId="22BF2084" w14:textId="77777777" w:rsidR="005A5342" w:rsidRDefault="00D633BC">
            <w:pPr>
              <w:pStyle w:val="TableParagraph"/>
              <w:spacing w:before="2"/>
              <w:ind w:left="105"/>
            </w:pPr>
            <w:r>
              <w:rPr>
                <w:spacing w:val="-2"/>
              </w:rPr>
              <w:t>Senior</w:t>
            </w:r>
          </w:p>
          <w:p w14:paraId="194F350F" w14:textId="77777777" w:rsidR="005A5342" w:rsidRDefault="00D633BC">
            <w:pPr>
              <w:pStyle w:val="TableParagraph"/>
              <w:spacing w:line="290" w:lineRule="atLeast"/>
              <w:ind w:left="105" w:right="383"/>
            </w:pPr>
            <w:r>
              <w:rPr>
                <w:spacing w:val="-2"/>
              </w:rPr>
              <w:t xml:space="preserve">Leadership </w:t>
            </w:r>
            <w:r>
              <w:rPr>
                <w:spacing w:val="-4"/>
              </w:rPr>
              <w:t>Team</w:t>
            </w:r>
          </w:p>
        </w:tc>
        <w:tc>
          <w:tcPr>
            <w:tcW w:w="5619" w:type="dxa"/>
          </w:tcPr>
          <w:p w14:paraId="0EB33068" w14:textId="77777777" w:rsidR="005A5342" w:rsidRDefault="00D633BC">
            <w:pPr>
              <w:pStyle w:val="TableParagraph"/>
              <w:spacing w:before="146" w:line="276" w:lineRule="auto"/>
              <w:ind w:left="108"/>
            </w:pPr>
            <w:r>
              <w:t>Staff</w:t>
            </w:r>
            <w:r>
              <w:rPr>
                <w:spacing w:val="40"/>
              </w:rPr>
              <w:t xml:space="preserve"> </w:t>
            </w:r>
            <w:r>
              <w:t>members</w:t>
            </w:r>
            <w:r>
              <w:rPr>
                <w:spacing w:val="40"/>
              </w:rPr>
              <w:t xml:space="preserve"> </w:t>
            </w:r>
            <w:r>
              <w:t>who</w:t>
            </w:r>
            <w:r>
              <w:rPr>
                <w:spacing w:val="40"/>
              </w:rPr>
              <w:t xml:space="preserve"> </w:t>
            </w:r>
            <w:r>
              <w:t>have</w:t>
            </w:r>
            <w:r>
              <w:rPr>
                <w:spacing w:val="40"/>
              </w:rPr>
              <w:t xml:space="preserve"> </w:t>
            </w:r>
            <w:proofErr w:type="gramStart"/>
            <w:r>
              <w:t>been</w:t>
            </w:r>
            <w:r>
              <w:rPr>
                <w:spacing w:val="40"/>
              </w:rPr>
              <w:t xml:space="preserve"> </w:t>
            </w:r>
            <w:r>
              <w:t>delegated</w:t>
            </w:r>
            <w:proofErr w:type="gramEnd"/>
            <w:r>
              <w:rPr>
                <w:spacing w:val="40"/>
              </w:rPr>
              <w:t xml:space="preserve"> </w:t>
            </w:r>
            <w:r>
              <w:t>leadership responsibilities in a school.</w:t>
            </w:r>
          </w:p>
        </w:tc>
      </w:tr>
      <w:tr w:rsidR="005A5342" w14:paraId="7F48D375" w14:textId="77777777">
        <w:trPr>
          <w:trHeight w:val="873"/>
        </w:trPr>
        <w:tc>
          <w:tcPr>
            <w:tcW w:w="1526" w:type="dxa"/>
          </w:tcPr>
          <w:p w14:paraId="4DC3DA18" w14:textId="77777777" w:rsidR="005A5342" w:rsidRDefault="005A5342">
            <w:pPr>
              <w:pStyle w:val="TableParagraph"/>
              <w:spacing w:before="39"/>
            </w:pPr>
          </w:p>
          <w:p w14:paraId="6D92ADB2" w14:textId="77777777" w:rsidR="005A5342" w:rsidRDefault="00D633BC">
            <w:pPr>
              <w:pStyle w:val="TableParagraph"/>
              <w:ind w:left="107"/>
            </w:pPr>
            <w:r>
              <w:rPr>
                <w:spacing w:val="-5"/>
              </w:rPr>
              <w:t>TRA</w:t>
            </w:r>
          </w:p>
        </w:tc>
        <w:tc>
          <w:tcPr>
            <w:tcW w:w="1872" w:type="dxa"/>
          </w:tcPr>
          <w:p w14:paraId="2F1E83D8" w14:textId="77777777" w:rsidR="005A5342" w:rsidRDefault="00D633BC">
            <w:pPr>
              <w:pStyle w:val="TableParagraph"/>
              <w:ind w:left="105"/>
            </w:pPr>
            <w:r>
              <w:rPr>
                <w:spacing w:val="-2"/>
              </w:rPr>
              <w:t>Teaching</w:t>
            </w:r>
          </w:p>
          <w:p w14:paraId="40B4CAD0" w14:textId="77777777" w:rsidR="005A5342" w:rsidRDefault="00D633BC">
            <w:pPr>
              <w:pStyle w:val="TableParagraph"/>
              <w:spacing w:before="2" w:line="290" w:lineRule="atLeast"/>
              <w:ind w:left="105" w:right="383"/>
            </w:pPr>
            <w:r>
              <w:rPr>
                <w:spacing w:val="-2"/>
              </w:rPr>
              <w:t>Regulation Agency</w:t>
            </w:r>
          </w:p>
        </w:tc>
        <w:tc>
          <w:tcPr>
            <w:tcW w:w="5619" w:type="dxa"/>
          </w:tcPr>
          <w:p w14:paraId="72D56321" w14:textId="77777777" w:rsidR="005A5342" w:rsidRDefault="00D633BC">
            <w:pPr>
              <w:pStyle w:val="TableParagraph"/>
              <w:spacing w:before="146" w:line="276" w:lineRule="auto"/>
              <w:ind w:left="108" w:right="42"/>
            </w:pPr>
            <w:r>
              <w:t>An executive agency of the DfE with responsibility for the regulation of the teaching profession.</w:t>
            </w:r>
          </w:p>
        </w:tc>
      </w:tr>
      <w:tr w:rsidR="005A5342" w14:paraId="6660F6AD" w14:textId="77777777">
        <w:trPr>
          <w:trHeight w:val="1163"/>
        </w:trPr>
        <w:tc>
          <w:tcPr>
            <w:tcW w:w="1526" w:type="dxa"/>
          </w:tcPr>
          <w:p w14:paraId="27E5340E" w14:textId="77777777" w:rsidR="005A5342" w:rsidRDefault="005A5342">
            <w:pPr>
              <w:pStyle w:val="TableParagraph"/>
              <w:spacing w:before="183"/>
            </w:pPr>
          </w:p>
          <w:p w14:paraId="1F0ABD01" w14:textId="77777777" w:rsidR="005A5342" w:rsidRDefault="00D633BC">
            <w:pPr>
              <w:pStyle w:val="TableParagraph"/>
              <w:ind w:left="107"/>
            </w:pPr>
            <w:r>
              <w:rPr>
                <w:spacing w:val="-5"/>
              </w:rPr>
              <w:t>VSH</w:t>
            </w:r>
          </w:p>
        </w:tc>
        <w:tc>
          <w:tcPr>
            <w:tcW w:w="1872" w:type="dxa"/>
          </w:tcPr>
          <w:p w14:paraId="7A018083" w14:textId="77777777" w:rsidR="005A5342" w:rsidRDefault="005A5342">
            <w:pPr>
              <w:pStyle w:val="TableParagraph"/>
              <w:spacing w:before="37"/>
            </w:pPr>
          </w:p>
          <w:p w14:paraId="26AC27CA" w14:textId="77777777" w:rsidR="005A5342" w:rsidRDefault="00D633BC">
            <w:pPr>
              <w:pStyle w:val="TableParagraph"/>
              <w:spacing w:line="278" w:lineRule="auto"/>
              <w:ind w:left="105"/>
            </w:pPr>
            <w:r>
              <w:t>Virtual</w:t>
            </w:r>
            <w:r>
              <w:rPr>
                <w:spacing w:val="-16"/>
              </w:rPr>
              <w:t xml:space="preserve"> </w:t>
            </w:r>
            <w:r>
              <w:t xml:space="preserve">School </w:t>
            </w:r>
            <w:r>
              <w:rPr>
                <w:spacing w:val="-4"/>
              </w:rPr>
              <w:t>Head</w:t>
            </w:r>
          </w:p>
        </w:tc>
        <w:tc>
          <w:tcPr>
            <w:tcW w:w="5619" w:type="dxa"/>
          </w:tcPr>
          <w:p w14:paraId="357F3026" w14:textId="77777777" w:rsidR="005A5342" w:rsidRDefault="00D633BC">
            <w:pPr>
              <w:pStyle w:val="TableParagraph"/>
              <w:spacing w:line="276" w:lineRule="auto"/>
              <w:ind w:left="108" w:right="94"/>
              <w:jc w:val="both"/>
            </w:pPr>
            <w:r>
              <w:t xml:space="preserve">Virtual school heads </w:t>
            </w:r>
            <w:proofErr w:type="gramStart"/>
            <w:r>
              <w:t>are in charge of</w:t>
            </w:r>
            <w:proofErr w:type="gramEnd"/>
            <w:r>
              <w:t xml:space="preserve"> promoting the educational</w:t>
            </w:r>
            <w:r>
              <w:rPr>
                <w:spacing w:val="-1"/>
              </w:rPr>
              <w:t xml:space="preserve"> </w:t>
            </w:r>
            <w:r>
              <w:t>achievement</w:t>
            </w:r>
            <w:r>
              <w:rPr>
                <w:spacing w:val="-1"/>
              </w:rPr>
              <w:t xml:space="preserve"> </w:t>
            </w:r>
            <w:r>
              <w:t>of</w:t>
            </w:r>
            <w:r>
              <w:rPr>
                <w:spacing w:val="-1"/>
              </w:rPr>
              <w:t xml:space="preserve"> </w:t>
            </w:r>
            <w:r>
              <w:t>all</w:t>
            </w:r>
            <w:r>
              <w:rPr>
                <w:spacing w:val="-1"/>
              </w:rPr>
              <w:t xml:space="preserve"> </w:t>
            </w:r>
            <w:r>
              <w:t>the</w:t>
            </w:r>
            <w:r>
              <w:rPr>
                <w:spacing w:val="-3"/>
              </w:rPr>
              <w:t xml:space="preserve"> </w:t>
            </w:r>
            <w:r>
              <w:t>children looked after by</w:t>
            </w:r>
            <w:r>
              <w:rPr>
                <w:spacing w:val="14"/>
              </w:rPr>
              <w:t xml:space="preserve"> </w:t>
            </w:r>
            <w:r>
              <w:t>the</w:t>
            </w:r>
            <w:r>
              <w:rPr>
                <w:spacing w:val="15"/>
              </w:rPr>
              <w:t xml:space="preserve"> </w:t>
            </w:r>
            <w:r>
              <w:t>LA</w:t>
            </w:r>
            <w:r>
              <w:rPr>
                <w:spacing w:val="13"/>
              </w:rPr>
              <w:t xml:space="preserve"> </w:t>
            </w:r>
            <w:r>
              <w:t>they</w:t>
            </w:r>
            <w:r>
              <w:rPr>
                <w:spacing w:val="15"/>
              </w:rPr>
              <w:t xml:space="preserve"> </w:t>
            </w:r>
            <w:r>
              <w:t>work</w:t>
            </w:r>
            <w:r>
              <w:rPr>
                <w:spacing w:val="14"/>
              </w:rPr>
              <w:t xml:space="preserve"> </w:t>
            </w:r>
            <w:r>
              <w:t>for,</w:t>
            </w:r>
            <w:r>
              <w:rPr>
                <w:spacing w:val="17"/>
              </w:rPr>
              <w:t xml:space="preserve"> </w:t>
            </w:r>
            <w:r>
              <w:t>and</w:t>
            </w:r>
            <w:r>
              <w:rPr>
                <w:spacing w:val="14"/>
              </w:rPr>
              <w:t xml:space="preserve"> </w:t>
            </w:r>
            <w:r>
              <w:t>all</w:t>
            </w:r>
            <w:r>
              <w:rPr>
                <w:spacing w:val="16"/>
              </w:rPr>
              <w:t xml:space="preserve"> </w:t>
            </w:r>
            <w:r>
              <w:t>children</w:t>
            </w:r>
            <w:r>
              <w:rPr>
                <w:spacing w:val="15"/>
              </w:rPr>
              <w:t xml:space="preserve"> </w:t>
            </w:r>
            <w:r>
              <w:t>who</w:t>
            </w:r>
            <w:r>
              <w:rPr>
                <w:spacing w:val="15"/>
              </w:rPr>
              <w:t xml:space="preserve"> </w:t>
            </w:r>
            <w:r>
              <w:rPr>
                <w:spacing w:val="-2"/>
              </w:rPr>
              <w:t>currently</w:t>
            </w:r>
          </w:p>
          <w:p w14:paraId="6B66EB62" w14:textId="77777777" w:rsidR="005A5342" w:rsidRDefault="00D633BC">
            <w:pPr>
              <w:pStyle w:val="TableParagraph"/>
              <w:ind w:left="108"/>
              <w:jc w:val="both"/>
            </w:pPr>
            <w:r>
              <w:t>have,</w:t>
            </w:r>
            <w:r>
              <w:rPr>
                <w:spacing w:val="-4"/>
              </w:rPr>
              <w:t xml:space="preserve"> </w:t>
            </w:r>
            <w:r>
              <w:t>or</w:t>
            </w:r>
            <w:r>
              <w:rPr>
                <w:spacing w:val="-4"/>
              </w:rPr>
              <w:t xml:space="preserve"> </w:t>
            </w:r>
            <w:r>
              <w:t>previously</w:t>
            </w:r>
            <w:r>
              <w:rPr>
                <w:spacing w:val="-3"/>
              </w:rPr>
              <w:t xml:space="preserve"> </w:t>
            </w:r>
            <w:r>
              <w:t>had,</w:t>
            </w:r>
            <w:r>
              <w:rPr>
                <w:spacing w:val="-6"/>
              </w:rPr>
              <w:t xml:space="preserve"> </w:t>
            </w:r>
            <w:r>
              <w:t>a</w:t>
            </w:r>
            <w:r>
              <w:rPr>
                <w:spacing w:val="-4"/>
              </w:rPr>
              <w:t xml:space="preserve"> </w:t>
            </w:r>
            <w:r>
              <w:t>social</w:t>
            </w:r>
            <w:r>
              <w:rPr>
                <w:spacing w:val="-5"/>
              </w:rPr>
              <w:t xml:space="preserve"> </w:t>
            </w:r>
            <w:r>
              <w:rPr>
                <w:spacing w:val="-2"/>
              </w:rPr>
              <w:t>worker.</w:t>
            </w:r>
          </w:p>
        </w:tc>
      </w:tr>
    </w:tbl>
    <w:p w14:paraId="30E4303A" w14:textId="77777777" w:rsidR="005A5342" w:rsidRDefault="005A5342">
      <w:pPr>
        <w:pStyle w:val="TableParagraph"/>
        <w:jc w:val="both"/>
        <w:sectPr w:rsidR="005A5342">
          <w:type w:val="continuous"/>
          <w:pgSz w:w="11910" w:h="16840"/>
          <w:pgMar w:top="1400" w:right="425" w:bottom="280" w:left="425" w:header="720" w:footer="720" w:gutter="0"/>
          <w:cols w:space="720"/>
        </w:sectPr>
      </w:pPr>
    </w:p>
    <w:p w14:paraId="3D1AF1B2" w14:textId="77777777" w:rsidR="005A5342" w:rsidRDefault="00D633BC">
      <w:pPr>
        <w:pStyle w:val="Heading1"/>
        <w:spacing w:before="63"/>
      </w:pPr>
      <w:bookmarkStart w:id="3" w:name="_bookmark3"/>
      <w:bookmarkEnd w:id="3"/>
      <w:r>
        <w:rPr>
          <w:color w:val="052F6A"/>
          <w:spacing w:val="-2"/>
        </w:rPr>
        <w:lastRenderedPageBreak/>
        <w:t>Definitions</w:t>
      </w:r>
    </w:p>
    <w:p w14:paraId="4DB6FE39" w14:textId="77777777" w:rsidR="005A5342" w:rsidRDefault="00D633BC">
      <w:pPr>
        <w:spacing w:before="250"/>
        <w:ind w:left="1015"/>
        <w:jc w:val="both"/>
      </w:pPr>
      <w:r>
        <w:t>The</w:t>
      </w:r>
      <w:r>
        <w:rPr>
          <w:spacing w:val="-4"/>
        </w:rPr>
        <w:t xml:space="preserve"> </w:t>
      </w:r>
      <w:r>
        <w:t>terms</w:t>
      </w:r>
      <w:r>
        <w:rPr>
          <w:spacing w:val="-4"/>
        </w:rPr>
        <w:t xml:space="preserve"> </w:t>
      </w:r>
      <w:r>
        <w:rPr>
          <w:rFonts w:ascii="Arial" w:hAnsi="Arial"/>
          <w:b/>
        </w:rPr>
        <w:t>“children”</w:t>
      </w:r>
      <w:r>
        <w:rPr>
          <w:rFonts w:ascii="Arial" w:hAnsi="Arial"/>
          <w:b/>
          <w:spacing w:val="-3"/>
        </w:rPr>
        <w:t xml:space="preserve"> </w:t>
      </w:r>
      <w:r>
        <w:t>and</w:t>
      </w:r>
      <w:r>
        <w:rPr>
          <w:spacing w:val="-2"/>
        </w:rPr>
        <w:t xml:space="preserve"> </w:t>
      </w:r>
      <w:r>
        <w:rPr>
          <w:rFonts w:ascii="Arial" w:hAnsi="Arial"/>
          <w:b/>
        </w:rPr>
        <w:t>“child”</w:t>
      </w:r>
      <w:r>
        <w:rPr>
          <w:rFonts w:ascii="Arial" w:hAnsi="Arial"/>
          <w:b/>
          <w:spacing w:val="-5"/>
        </w:rPr>
        <w:t xml:space="preserve"> </w:t>
      </w:r>
      <w:r>
        <w:t>refer</w:t>
      </w:r>
      <w:r>
        <w:rPr>
          <w:spacing w:val="-5"/>
        </w:rPr>
        <w:t xml:space="preserve"> </w:t>
      </w:r>
      <w:r>
        <w:t>to</w:t>
      </w:r>
      <w:r>
        <w:rPr>
          <w:spacing w:val="-5"/>
        </w:rPr>
        <w:t xml:space="preserve"> </w:t>
      </w:r>
      <w:r>
        <w:t>anyone</w:t>
      </w:r>
      <w:r>
        <w:rPr>
          <w:spacing w:val="-3"/>
        </w:rPr>
        <w:t xml:space="preserve"> </w:t>
      </w:r>
      <w:r>
        <w:t>under</w:t>
      </w:r>
      <w:r>
        <w:rPr>
          <w:spacing w:val="-4"/>
        </w:rPr>
        <w:t xml:space="preserve"> </w:t>
      </w:r>
      <w:r>
        <w:t>the</w:t>
      </w:r>
      <w:r>
        <w:rPr>
          <w:spacing w:val="-6"/>
        </w:rPr>
        <w:t xml:space="preserve"> </w:t>
      </w:r>
      <w:r>
        <w:t>age</w:t>
      </w:r>
      <w:r>
        <w:rPr>
          <w:spacing w:val="-3"/>
        </w:rPr>
        <w:t xml:space="preserve"> </w:t>
      </w:r>
      <w:r>
        <w:t>of</w:t>
      </w:r>
      <w:r>
        <w:rPr>
          <w:spacing w:val="-1"/>
        </w:rPr>
        <w:t xml:space="preserve"> </w:t>
      </w:r>
      <w:r>
        <w:rPr>
          <w:spacing w:val="-5"/>
        </w:rPr>
        <w:t>18.</w:t>
      </w:r>
    </w:p>
    <w:p w14:paraId="0043B245" w14:textId="77777777" w:rsidR="005A5342" w:rsidRDefault="00D633BC">
      <w:pPr>
        <w:spacing w:before="235" w:line="278" w:lineRule="auto"/>
        <w:ind w:left="1015" w:right="1006"/>
        <w:jc w:val="both"/>
      </w:pPr>
      <w:r>
        <w:t xml:space="preserve">For the purposes of this policy, </w:t>
      </w:r>
      <w:r>
        <w:rPr>
          <w:rFonts w:ascii="Arial" w:hAnsi="Arial"/>
          <w:b/>
        </w:rPr>
        <w:t xml:space="preserve">“safeguarding and protecting the welfare of children” </w:t>
      </w:r>
      <w:r>
        <w:t>is defined as:</w:t>
      </w:r>
    </w:p>
    <w:p w14:paraId="401AA136" w14:textId="77777777" w:rsidR="005A5342" w:rsidRDefault="00D633BC">
      <w:pPr>
        <w:pStyle w:val="ListParagraph"/>
        <w:numPr>
          <w:ilvl w:val="0"/>
          <w:numId w:val="11"/>
        </w:numPr>
        <w:tabs>
          <w:tab w:val="left" w:pos="1728"/>
        </w:tabs>
        <w:spacing w:before="197" w:line="268" w:lineRule="exact"/>
        <w:ind w:hanging="355"/>
        <w:rPr>
          <w:rFonts w:ascii="Symbol" w:hAnsi="Symbol"/>
          <w:color w:val="00AF50"/>
        </w:rPr>
      </w:pPr>
      <w:r>
        <w:rPr>
          <w:color w:val="00AF50"/>
        </w:rPr>
        <w:t>Protecting</w:t>
      </w:r>
      <w:r>
        <w:rPr>
          <w:color w:val="00AF50"/>
          <w:spacing w:val="-6"/>
        </w:rPr>
        <w:t xml:space="preserve"> </w:t>
      </w:r>
      <w:r>
        <w:rPr>
          <w:color w:val="00AF50"/>
        </w:rPr>
        <w:t>help</w:t>
      </w:r>
      <w:r>
        <w:rPr>
          <w:color w:val="00AF50"/>
          <w:spacing w:val="-6"/>
        </w:rPr>
        <w:t xml:space="preserve"> </w:t>
      </w:r>
      <w:r>
        <w:rPr>
          <w:color w:val="00AF50"/>
        </w:rPr>
        <w:t>and</w:t>
      </w:r>
      <w:r>
        <w:rPr>
          <w:color w:val="00AF50"/>
          <w:spacing w:val="-7"/>
        </w:rPr>
        <w:t xml:space="preserve"> </w:t>
      </w:r>
      <w:r>
        <w:rPr>
          <w:color w:val="00AF50"/>
        </w:rPr>
        <w:t>support</w:t>
      </w:r>
      <w:r>
        <w:rPr>
          <w:color w:val="00AF50"/>
          <w:spacing w:val="-6"/>
        </w:rPr>
        <w:t xml:space="preserve"> </w:t>
      </w:r>
      <w:r>
        <w:rPr>
          <w:color w:val="00AF50"/>
        </w:rPr>
        <w:t>to</w:t>
      </w:r>
      <w:r>
        <w:rPr>
          <w:color w:val="00AF50"/>
          <w:spacing w:val="-10"/>
        </w:rPr>
        <w:t xml:space="preserve"> </w:t>
      </w:r>
      <w:r>
        <w:rPr>
          <w:color w:val="00AF50"/>
        </w:rPr>
        <w:t>meet</w:t>
      </w:r>
      <w:r>
        <w:rPr>
          <w:color w:val="00AF50"/>
          <w:spacing w:val="-8"/>
        </w:rPr>
        <w:t xml:space="preserve"> </w:t>
      </w:r>
      <w:r>
        <w:rPr>
          <w:color w:val="00AF50"/>
        </w:rPr>
        <w:t>the</w:t>
      </w:r>
      <w:r>
        <w:rPr>
          <w:color w:val="00AF50"/>
          <w:spacing w:val="-6"/>
        </w:rPr>
        <w:t xml:space="preserve"> </w:t>
      </w:r>
      <w:r>
        <w:rPr>
          <w:color w:val="00AF50"/>
        </w:rPr>
        <w:t>needs</w:t>
      </w:r>
      <w:r>
        <w:rPr>
          <w:color w:val="00AF50"/>
          <w:spacing w:val="-6"/>
        </w:rPr>
        <w:t xml:space="preserve"> </w:t>
      </w:r>
      <w:r>
        <w:rPr>
          <w:color w:val="00AF50"/>
        </w:rPr>
        <w:t>of</w:t>
      </w:r>
      <w:r>
        <w:rPr>
          <w:color w:val="00AF50"/>
          <w:spacing w:val="-8"/>
        </w:rPr>
        <w:t xml:space="preserve"> </w:t>
      </w:r>
      <w:r>
        <w:rPr>
          <w:color w:val="00AF50"/>
        </w:rPr>
        <w:t>pupils</w:t>
      </w:r>
      <w:r>
        <w:rPr>
          <w:color w:val="00AF50"/>
          <w:spacing w:val="-6"/>
        </w:rPr>
        <w:t xml:space="preserve"> </w:t>
      </w:r>
      <w:r>
        <w:rPr>
          <w:color w:val="00AF50"/>
        </w:rPr>
        <w:t>as</w:t>
      </w:r>
      <w:r>
        <w:rPr>
          <w:color w:val="00AF50"/>
          <w:spacing w:val="-5"/>
        </w:rPr>
        <w:t xml:space="preserve"> </w:t>
      </w:r>
      <w:r>
        <w:rPr>
          <w:color w:val="00AF50"/>
        </w:rPr>
        <w:t>soon</w:t>
      </w:r>
      <w:r>
        <w:rPr>
          <w:color w:val="00AF50"/>
          <w:spacing w:val="-8"/>
        </w:rPr>
        <w:t xml:space="preserve"> </w:t>
      </w:r>
      <w:r>
        <w:rPr>
          <w:color w:val="00AF50"/>
        </w:rPr>
        <w:t>as</w:t>
      </w:r>
      <w:r>
        <w:rPr>
          <w:color w:val="00AF50"/>
          <w:spacing w:val="-7"/>
        </w:rPr>
        <w:t xml:space="preserve"> </w:t>
      </w:r>
      <w:r>
        <w:rPr>
          <w:color w:val="00AF50"/>
        </w:rPr>
        <w:t>problems</w:t>
      </w:r>
      <w:r>
        <w:rPr>
          <w:color w:val="00AF50"/>
          <w:spacing w:val="-7"/>
        </w:rPr>
        <w:t xml:space="preserve"> </w:t>
      </w:r>
      <w:r>
        <w:rPr>
          <w:color w:val="00AF50"/>
          <w:spacing w:val="-2"/>
        </w:rPr>
        <w:t>emerge.</w:t>
      </w:r>
    </w:p>
    <w:p w14:paraId="58A76B89" w14:textId="77777777" w:rsidR="005A5342" w:rsidRDefault="00D633BC">
      <w:pPr>
        <w:pStyle w:val="ListParagraph"/>
        <w:numPr>
          <w:ilvl w:val="0"/>
          <w:numId w:val="11"/>
        </w:numPr>
        <w:tabs>
          <w:tab w:val="left" w:pos="1728"/>
        </w:tabs>
        <w:spacing w:before="1" w:line="237" w:lineRule="auto"/>
        <w:ind w:right="1017"/>
        <w:rPr>
          <w:rFonts w:ascii="Symbol" w:hAnsi="Symbol"/>
        </w:rPr>
      </w:pPr>
      <w:r>
        <w:rPr>
          <w:color w:val="00AF50"/>
        </w:rPr>
        <w:t>Protecting</w:t>
      </w:r>
      <w:r>
        <w:rPr>
          <w:color w:val="00AF50"/>
          <w:spacing w:val="40"/>
        </w:rPr>
        <w:t xml:space="preserve"> </w:t>
      </w:r>
      <w:r>
        <w:rPr>
          <w:color w:val="00AF50"/>
        </w:rPr>
        <w:t>pupils</w:t>
      </w:r>
      <w:r>
        <w:rPr>
          <w:color w:val="00AF50"/>
          <w:spacing w:val="40"/>
        </w:rPr>
        <w:t xml:space="preserve"> </w:t>
      </w:r>
      <w:r>
        <w:rPr>
          <w:color w:val="00AF50"/>
        </w:rPr>
        <w:t>from</w:t>
      </w:r>
      <w:r>
        <w:rPr>
          <w:color w:val="00AF50"/>
          <w:spacing w:val="40"/>
        </w:rPr>
        <w:t xml:space="preserve"> </w:t>
      </w:r>
      <w:r>
        <w:rPr>
          <w:color w:val="00AF50"/>
        </w:rPr>
        <w:t>maltreatment,</w:t>
      </w:r>
      <w:r>
        <w:rPr>
          <w:color w:val="00AF50"/>
          <w:spacing w:val="40"/>
        </w:rPr>
        <w:t xml:space="preserve"> </w:t>
      </w:r>
      <w:r>
        <w:rPr>
          <w:color w:val="00AF50"/>
        </w:rPr>
        <w:t>whether</w:t>
      </w:r>
      <w:r>
        <w:rPr>
          <w:color w:val="00AF50"/>
          <w:spacing w:val="40"/>
        </w:rPr>
        <w:t xml:space="preserve"> </w:t>
      </w:r>
      <w:r>
        <w:rPr>
          <w:color w:val="00AF50"/>
        </w:rPr>
        <w:t>that</w:t>
      </w:r>
      <w:r>
        <w:rPr>
          <w:color w:val="00AF50"/>
          <w:spacing w:val="40"/>
        </w:rPr>
        <w:t xml:space="preserve"> </w:t>
      </w:r>
      <w:r>
        <w:rPr>
          <w:color w:val="00AF50"/>
        </w:rPr>
        <w:t>is</w:t>
      </w:r>
      <w:r>
        <w:rPr>
          <w:color w:val="00AF50"/>
          <w:spacing w:val="40"/>
        </w:rPr>
        <w:t xml:space="preserve"> </w:t>
      </w:r>
      <w:r>
        <w:rPr>
          <w:color w:val="00AF50"/>
        </w:rPr>
        <w:t>within</w:t>
      </w:r>
      <w:r>
        <w:rPr>
          <w:color w:val="00AF50"/>
          <w:spacing w:val="40"/>
        </w:rPr>
        <w:t xml:space="preserve"> </w:t>
      </w:r>
      <w:r>
        <w:rPr>
          <w:color w:val="00AF50"/>
        </w:rPr>
        <w:t>or</w:t>
      </w:r>
      <w:r>
        <w:rPr>
          <w:color w:val="00AF50"/>
          <w:spacing w:val="40"/>
        </w:rPr>
        <w:t xml:space="preserve"> </w:t>
      </w:r>
      <w:r>
        <w:rPr>
          <w:color w:val="00AF50"/>
        </w:rPr>
        <w:t>outside</w:t>
      </w:r>
      <w:r>
        <w:rPr>
          <w:color w:val="00AF50"/>
          <w:spacing w:val="40"/>
        </w:rPr>
        <w:t xml:space="preserve"> </w:t>
      </w:r>
      <w:r>
        <w:rPr>
          <w:color w:val="00AF50"/>
        </w:rPr>
        <w:t>the</w:t>
      </w:r>
      <w:r>
        <w:rPr>
          <w:color w:val="00AF50"/>
          <w:spacing w:val="40"/>
        </w:rPr>
        <w:t xml:space="preserve"> </w:t>
      </w:r>
      <w:r>
        <w:rPr>
          <w:color w:val="00AF50"/>
        </w:rPr>
        <w:t>home, including online.</w:t>
      </w:r>
    </w:p>
    <w:p w14:paraId="29D5439B" w14:textId="77777777" w:rsidR="005A5342" w:rsidRDefault="00D633BC">
      <w:pPr>
        <w:pStyle w:val="ListParagraph"/>
        <w:numPr>
          <w:ilvl w:val="0"/>
          <w:numId w:val="11"/>
        </w:numPr>
        <w:tabs>
          <w:tab w:val="left" w:pos="1728"/>
        </w:tabs>
        <w:spacing w:before="1" w:line="269" w:lineRule="exact"/>
        <w:ind w:hanging="355"/>
        <w:rPr>
          <w:rFonts w:ascii="Symbol" w:hAnsi="Symbol"/>
        </w:rPr>
      </w:pPr>
      <w:r>
        <w:t>Preventing</w:t>
      </w:r>
      <w:r>
        <w:rPr>
          <w:spacing w:val="-10"/>
        </w:rPr>
        <w:t xml:space="preserve"> </w:t>
      </w:r>
      <w:r>
        <w:t>the</w:t>
      </w:r>
      <w:r>
        <w:rPr>
          <w:spacing w:val="-6"/>
        </w:rPr>
        <w:t xml:space="preserve"> </w:t>
      </w:r>
      <w:r>
        <w:t>impairment</w:t>
      </w:r>
      <w:r>
        <w:rPr>
          <w:spacing w:val="-5"/>
        </w:rPr>
        <w:t xml:space="preserve"> </w:t>
      </w:r>
      <w:r>
        <w:t>of</w:t>
      </w:r>
      <w:r>
        <w:rPr>
          <w:spacing w:val="-3"/>
        </w:rPr>
        <w:t xml:space="preserve"> </w:t>
      </w:r>
      <w:r>
        <w:t>pupils’</w:t>
      </w:r>
      <w:r>
        <w:rPr>
          <w:spacing w:val="-6"/>
        </w:rPr>
        <w:t xml:space="preserve"> </w:t>
      </w:r>
      <w:r>
        <w:t>mental</w:t>
      </w:r>
      <w:r>
        <w:rPr>
          <w:spacing w:val="-7"/>
        </w:rPr>
        <w:t xml:space="preserve"> </w:t>
      </w:r>
      <w:r>
        <w:t>and</w:t>
      </w:r>
      <w:r>
        <w:rPr>
          <w:spacing w:val="-7"/>
        </w:rPr>
        <w:t xml:space="preserve"> </w:t>
      </w:r>
      <w:r>
        <w:t>physical</w:t>
      </w:r>
      <w:r>
        <w:rPr>
          <w:spacing w:val="-7"/>
        </w:rPr>
        <w:t xml:space="preserve"> </w:t>
      </w:r>
      <w:r>
        <w:t>health</w:t>
      </w:r>
      <w:r>
        <w:rPr>
          <w:spacing w:val="-6"/>
        </w:rPr>
        <w:t xml:space="preserve"> </w:t>
      </w:r>
      <w:r>
        <w:t>or</w:t>
      </w:r>
      <w:r>
        <w:rPr>
          <w:spacing w:val="-4"/>
        </w:rPr>
        <w:t xml:space="preserve"> </w:t>
      </w:r>
      <w:r>
        <w:rPr>
          <w:spacing w:val="-2"/>
        </w:rPr>
        <w:t>development.</w:t>
      </w:r>
    </w:p>
    <w:p w14:paraId="758F6D2B" w14:textId="77777777" w:rsidR="005A5342" w:rsidRDefault="00D633BC">
      <w:pPr>
        <w:pStyle w:val="ListParagraph"/>
        <w:numPr>
          <w:ilvl w:val="0"/>
          <w:numId w:val="11"/>
        </w:numPr>
        <w:tabs>
          <w:tab w:val="left" w:pos="1728"/>
        </w:tabs>
        <w:spacing w:before="2" w:line="237" w:lineRule="auto"/>
        <w:ind w:right="1008"/>
        <w:rPr>
          <w:rFonts w:ascii="Symbol" w:hAnsi="Symbol"/>
        </w:rPr>
      </w:pPr>
      <w:r>
        <w:t>Ensuring</w:t>
      </w:r>
      <w:r>
        <w:rPr>
          <w:spacing w:val="-12"/>
        </w:rPr>
        <w:t xml:space="preserve"> </w:t>
      </w:r>
      <w:r>
        <w:t>that</w:t>
      </w:r>
      <w:r>
        <w:rPr>
          <w:spacing w:val="-9"/>
        </w:rPr>
        <w:t xml:space="preserve"> </w:t>
      </w:r>
      <w:r>
        <w:t>pupils</w:t>
      </w:r>
      <w:r>
        <w:rPr>
          <w:spacing w:val="-10"/>
        </w:rPr>
        <w:t xml:space="preserve"> </w:t>
      </w:r>
      <w:r>
        <w:t>grow</w:t>
      </w:r>
      <w:r>
        <w:rPr>
          <w:spacing w:val="-15"/>
        </w:rPr>
        <w:t xml:space="preserve"> </w:t>
      </w:r>
      <w:r>
        <w:t>up</w:t>
      </w:r>
      <w:r>
        <w:rPr>
          <w:spacing w:val="-12"/>
        </w:rPr>
        <w:t xml:space="preserve"> </w:t>
      </w:r>
      <w:r>
        <w:t>in</w:t>
      </w:r>
      <w:r>
        <w:rPr>
          <w:spacing w:val="-14"/>
        </w:rPr>
        <w:t xml:space="preserve"> </w:t>
      </w:r>
      <w:r>
        <w:t>circumstances</w:t>
      </w:r>
      <w:r>
        <w:rPr>
          <w:spacing w:val="-11"/>
        </w:rPr>
        <w:t xml:space="preserve"> </w:t>
      </w:r>
      <w:r>
        <w:t>consistent</w:t>
      </w:r>
      <w:r>
        <w:rPr>
          <w:spacing w:val="-12"/>
        </w:rPr>
        <w:t xml:space="preserve"> </w:t>
      </w:r>
      <w:r>
        <w:t>with</w:t>
      </w:r>
      <w:r>
        <w:rPr>
          <w:spacing w:val="-14"/>
        </w:rPr>
        <w:t xml:space="preserve"> </w:t>
      </w:r>
      <w:r>
        <w:t>the</w:t>
      </w:r>
      <w:r>
        <w:rPr>
          <w:spacing w:val="-12"/>
        </w:rPr>
        <w:t xml:space="preserve"> </w:t>
      </w:r>
      <w:r>
        <w:t>provision</w:t>
      </w:r>
      <w:r>
        <w:rPr>
          <w:spacing w:val="-14"/>
        </w:rPr>
        <w:t xml:space="preserve"> </w:t>
      </w:r>
      <w:r>
        <w:t>of</w:t>
      </w:r>
      <w:r>
        <w:rPr>
          <w:spacing w:val="-10"/>
        </w:rPr>
        <w:t xml:space="preserve"> </w:t>
      </w:r>
      <w:r>
        <w:t>safe</w:t>
      </w:r>
      <w:r>
        <w:rPr>
          <w:spacing w:val="-11"/>
        </w:rPr>
        <w:t xml:space="preserve"> </w:t>
      </w:r>
      <w:r>
        <w:t>and effective care.</w:t>
      </w:r>
    </w:p>
    <w:p w14:paraId="1A5BFEFD" w14:textId="77777777" w:rsidR="005A5342" w:rsidRDefault="00D633BC">
      <w:pPr>
        <w:pStyle w:val="ListParagraph"/>
        <w:numPr>
          <w:ilvl w:val="0"/>
          <w:numId w:val="11"/>
        </w:numPr>
        <w:tabs>
          <w:tab w:val="left" w:pos="1728"/>
        </w:tabs>
        <w:spacing w:before="1"/>
        <w:ind w:hanging="355"/>
        <w:rPr>
          <w:rFonts w:ascii="Symbol" w:hAnsi="Symbol"/>
        </w:rPr>
      </w:pPr>
      <w:r>
        <w:t>Taking</w:t>
      </w:r>
      <w:r>
        <w:rPr>
          <w:spacing w:val="-4"/>
        </w:rPr>
        <w:t xml:space="preserve"> </w:t>
      </w:r>
      <w:r>
        <w:t>action</w:t>
      </w:r>
      <w:r>
        <w:rPr>
          <w:spacing w:val="-6"/>
        </w:rPr>
        <w:t xml:space="preserve"> </w:t>
      </w:r>
      <w:r>
        <w:t>to</w:t>
      </w:r>
      <w:r>
        <w:rPr>
          <w:spacing w:val="-3"/>
        </w:rPr>
        <w:t xml:space="preserve"> </w:t>
      </w:r>
      <w:r>
        <w:t>enable</w:t>
      </w:r>
      <w:r>
        <w:rPr>
          <w:spacing w:val="-8"/>
        </w:rPr>
        <w:t xml:space="preserve"> </w:t>
      </w:r>
      <w:r>
        <w:t>all</w:t>
      </w:r>
      <w:r>
        <w:rPr>
          <w:spacing w:val="-2"/>
        </w:rPr>
        <w:t xml:space="preserve"> </w:t>
      </w:r>
      <w:r>
        <w:t>pupils</w:t>
      </w:r>
      <w:r>
        <w:rPr>
          <w:spacing w:val="-3"/>
        </w:rPr>
        <w:t xml:space="preserve"> </w:t>
      </w:r>
      <w:r>
        <w:t>to</w:t>
      </w:r>
      <w:r>
        <w:rPr>
          <w:spacing w:val="-4"/>
        </w:rPr>
        <w:t xml:space="preserve"> </w:t>
      </w:r>
      <w:r>
        <w:t>have</w:t>
      </w:r>
      <w:r>
        <w:rPr>
          <w:spacing w:val="-5"/>
        </w:rPr>
        <w:t xml:space="preserve"> </w:t>
      </w:r>
      <w:r>
        <w:t>the</w:t>
      </w:r>
      <w:r>
        <w:rPr>
          <w:spacing w:val="-6"/>
        </w:rPr>
        <w:t xml:space="preserve"> </w:t>
      </w:r>
      <w:r>
        <w:t>best</w:t>
      </w:r>
      <w:r>
        <w:rPr>
          <w:spacing w:val="-1"/>
        </w:rPr>
        <w:t xml:space="preserve"> </w:t>
      </w:r>
      <w:r>
        <w:rPr>
          <w:spacing w:val="-2"/>
        </w:rPr>
        <w:t>outcomes.</w:t>
      </w:r>
    </w:p>
    <w:p w14:paraId="5651E6D5" w14:textId="77777777" w:rsidR="005A5342" w:rsidRDefault="00D633BC">
      <w:pPr>
        <w:pStyle w:val="BodyText"/>
        <w:spacing w:before="250" w:line="276" w:lineRule="auto"/>
        <w:ind w:right="1008"/>
        <w:jc w:val="both"/>
      </w:pPr>
      <w:r>
        <w:t xml:space="preserve">For the purposes of this policy, </w:t>
      </w:r>
      <w:r>
        <w:rPr>
          <w:rFonts w:ascii="Arial" w:hAnsi="Arial"/>
          <w:b/>
        </w:rPr>
        <w:t xml:space="preserve">“consent” </w:t>
      </w:r>
      <w:r>
        <w:t xml:space="preserve">is defined as having the freedom and capacity to choose to engage in sexual activity. Consent may be given to one sort of sexual activity but not another and can be withdrawn at any time during sexual activity and </w:t>
      </w:r>
      <w:proofErr w:type="gramStart"/>
      <w:r>
        <w:t>each time</w:t>
      </w:r>
      <w:proofErr w:type="gramEnd"/>
      <w:r>
        <w:t xml:space="preserve"> activity occurs. A</w:t>
      </w:r>
      <w:r>
        <w:rPr>
          <w:spacing w:val="-2"/>
        </w:rPr>
        <w:t xml:space="preserve"> </w:t>
      </w:r>
      <w:r>
        <w:t>person</w:t>
      </w:r>
      <w:r>
        <w:rPr>
          <w:spacing w:val="-4"/>
        </w:rPr>
        <w:t xml:space="preserve"> </w:t>
      </w:r>
      <w:r>
        <w:t>only</w:t>
      </w:r>
      <w:r>
        <w:rPr>
          <w:spacing w:val="-1"/>
        </w:rPr>
        <w:t xml:space="preserve"> </w:t>
      </w:r>
      <w:r>
        <w:t>consents</w:t>
      </w:r>
      <w:r>
        <w:rPr>
          <w:spacing w:val="-3"/>
        </w:rPr>
        <w:t xml:space="preserve"> </w:t>
      </w:r>
      <w:r>
        <w:t>to</w:t>
      </w:r>
      <w:r>
        <w:rPr>
          <w:spacing w:val="-2"/>
        </w:rPr>
        <w:t xml:space="preserve"> </w:t>
      </w:r>
      <w:r>
        <w:t>a</w:t>
      </w:r>
      <w:r>
        <w:rPr>
          <w:spacing w:val="-1"/>
        </w:rPr>
        <w:t xml:space="preserve"> </w:t>
      </w:r>
      <w:r>
        <w:t>sexual</w:t>
      </w:r>
      <w:r>
        <w:rPr>
          <w:spacing w:val="-3"/>
        </w:rPr>
        <w:t xml:space="preserve"> </w:t>
      </w:r>
      <w:r>
        <w:t>activity</w:t>
      </w:r>
      <w:r>
        <w:rPr>
          <w:spacing w:val="-1"/>
        </w:rPr>
        <w:t xml:space="preserve"> </w:t>
      </w:r>
      <w:r>
        <w:t>if they</w:t>
      </w:r>
      <w:r>
        <w:rPr>
          <w:spacing w:val="-4"/>
        </w:rPr>
        <w:t xml:space="preserve"> </w:t>
      </w:r>
      <w:r>
        <w:t>agree</w:t>
      </w:r>
      <w:r>
        <w:rPr>
          <w:spacing w:val="-2"/>
        </w:rPr>
        <w:t xml:space="preserve"> </w:t>
      </w:r>
      <w:r>
        <w:t>by</w:t>
      </w:r>
      <w:r>
        <w:rPr>
          <w:spacing w:val="-1"/>
        </w:rPr>
        <w:t xml:space="preserve"> </w:t>
      </w:r>
      <w:r>
        <w:t>choice</w:t>
      </w:r>
      <w:r>
        <w:rPr>
          <w:spacing w:val="-4"/>
        </w:rPr>
        <w:t xml:space="preserve"> </w:t>
      </w:r>
      <w:r>
        <w:t>to</w:t>
      </w:r>
      <w:r>
        <w:rPr>
          <w:spacing w:val="-2"/>
        </w:rPr>
        <w:t xml:space="preserve"> </w:t>
      </w:r>
      <w:r>
        <w:t>that activity</w:t>
      </w:r>
      <w:r>
        <w:rPr>
          <w:spacing w:val="-1"/>
        </w:rPr>
        <w:t xml:space="preserve"> </w:t>
      </w:r>
      <w:r>
        <w:t>and has the freedom and capacity to make that choice. Children under the age of 13 can never consent to any sexual activity. The age of consent is 16.</w:t>
      </w:r>
    </w:p>
    <w:p w14:paraId="1F1158B1" w14:textId="77777777" w:rsidR="005A5342" w:rsidRDefault="00D633BC">
      <w:pPr>
        <w:pStyle w:val="BodyText"/>
        <w:spacing w:before="201" w:line="278" w:lineRule="auto"/>
        <w:ind w:right="1011"/>
        <w:jc w:val="both"/>
      </w:pPr>
      <w:r>
        <w:t>For</w:t>
      </w:r>
      <w:r>
        <w:rPr>
          <w:spacing w:val="-3"/>
        </w:rPr>
        <w:t xml:space="preserve"> </w:t>
      </w:r>
      <w:r>
        <w:t>the</w:t>
      </w:r>
      <w:r>
        <w:rPr>
          <w:spacing w:val="-2"/>
        </w:rPr>
        <w:t xml:space="preserve"> </w:t>
      </w:r>
      <w:r>
        <w:t>purposes</w:t>
      </w:r>
      <w:r>
        <w:rPr>
          <w:spacing w:val="-2"/>
        </w:rPr>
        <w:t xml:space="preserve"> </w:t>
      </w:r>
      <w:r>
        <w:t>of</w:t>
      </w:r>
      <w:r>
        <w:rPr>
          <w:spacing w:val="-3"/>
        </w:rPr>
        <w:t xml:space="preserve"> </w:t>
      </w:r>
      <w:r>
        <w:t>this</w:t>
      </w:r>
      <w:r>
        <w:rPr>
          <w:spacing w:val="-4"/>
        </w:rPr>
        <w:t xml:space="preserve"> </w:t>
      </w:r>
      <w:r>
        <w:t xml:space="preserve">policy, </w:t>
      </w:r>
      <w:r>
        <w:rPr>
          <w:rFonts w:ascii="Arial" w:hAnsi="Arial"/>
          <w:b/>
        </w:rPr>
        <w:t>“sexual</w:t>
      </w:r>
      <w:r>
        <w:rPr>
          <w:rFonts w:ascii="Arial" w:hAnsi="Arial"/>
          <w:b/>
          <w:spacing w:val="-3"/>
        </w:rPr>
        <w:t xml:space="preserve"> </w:t>
      </w:r>
      <w:r>
        <w:rPr>
          <w:rFonts w:ascii="Arial" w:hAnsi="Arial"/>
          <w:b/>
        </w:rPr>
        <w:t>violence”</w:t>
      </w:r>
      <w:r>
        <w:rPr>
          <w:rFonts w:ascii="Arial" w:hAnsi="Arial"/>
          <w:b/>
          <w:spacing w:val="-1"/>
        </w:rPr>
        <w:t xml:space="preserve"> </w:t>
      </w:r>
      <w:r>
        <w:t>refers</w:t>
      </w:r>
      <w:r>
        <w:rPr>
          <w:spacing w:val="-3"/>
        </w:rPr>
        <w:t xml:space="preserve"> </w:t>
      </w:r>
      <w:r>
        <w:t>to</w:t>
      </w:r>
      <w:r>
        <w:rPr>
          <w:spacing w:val="-4"/>
        </w:rPr>
        <w:t xml:space="preserve"> </w:t>
      </w:r>
      <w:r>
        <w:t>the</w:t>
      </w:r>
      <w:r>
        <w:rPr>
          <w:spacing w:val="-4"/>
        </w:rPr>
        <w:t xml:space="preserve"> </w:t>
      </w:r>
      <w:r>
        <w:t>following</w:t>
      </w:r>
      <w:r>
        <w:rPr>
          <w:spacing w:val="-2"/>
        </w:rPr>
        <w:t xml:space="preserve"> </w:t>
      </w:r>
      <w:r>
        <w:t>offences</w:t>
      </w:r>
      <w:r>
        <w:rPr>
          <w:spacing w:val="-4"/>
        </w:rPr>
        <w:t xml:space="preserve"> </w:t>
      </w:r>
      <w:r>
        <w:t>as</w:t>
      </w:r>
      <w:r>
        <w:rPr>
          <w:spacing w:val="-4"/>
        </w:rPr>
        <w:t xml:space="preserve"> </w:t>
      </w:r>
      <w:r>
        <w:t>defined under the Sexual Offences Act 2003:</w:t>
      </w:r>
    </w:p>
    <w:p w14:paraId="77843392" w14:textId="77777777" w:rsidR="005A5342" w:rsidRDefault="00D633BC">
      <w:pPr>
        <w:pStyle w:val="ListParagraph"/>
        <w:numPr>
          <w:ilvl w:val="0"/>
          <w:numId w:val="11"/>
        </w:numPr>
        <w:tabs>
          <w:tab w:val="left" w:pos="1735"/>
        </w:tabs>
        <w:spacing w:before="195" w:line="273" w:lineRule="auto"/>
        <w:ind w:left="1735" w:right="1009" w:hanging="360"/>
        <w:jc w:val="both"/>
        <w:rPr>
          <w:rFonts w:ascii="Symbol" w:hAnsi="Symbol"/>
        </w:rPr>
      </w:pPr>
      <w:r>
        <w:rPr>
          <w:rFonts w:ascii="Arial" w:hAnsi="Arial"/>
          <w:b/>
        </w:rPr>
        <w:t xml:space="preserve">Rape: </w:t>
      </w:r>
      <w:r>
        <w:t>A person (A) commits an offence of rape if they intentionally penetrate the vagina, anus or mouth of another person (B) with their penis, B does not consent to the penetration, and A does not reasonably believe that B consents.</w:t>
      </w:r>
    </w:p>
    <w:p w14:paraId="25BB6DDD" w14:textId="77777777" w:rsidR="005A5342" w:rsidRDefault="00D633BC">
      <w:pPr>
        <w:pStyle w:val="ListParagraph"/>
        <w:numPr>
          <w:ilvl w:val="0"/>
          <w:numId w:val="11"/>
        </w:numPr>
        <w:tabs>
          <w:tab w:val="left" w:pos="1735"/>
        </w:tabs>
        <w:spacing w:before="2" w:line="276" w:lineRule="auto"/>
        <w:ind w:left="1735" w:right="1008" w:hanging="360"/>
        <w:jc w:val="both"/>
        <w:rPr>
          <w:rFonts w:ascii="Symbol" w:hAnsi="Symbol"/>
        </w:rPr>
      </w:pPr>
      <w:r>
        <w:rPr>
          <w:rFonts w:ascii="Arial" w:hAnsi="Arial"/>
          <w:b/>
        </w:rPr>
        <w:t xml:space="preserve">Assault by penetration: </w:t>
      </w:r>
      <w:r>
        <w:t>A person (A) commits an offence if they intentionally penetrate</w:t>
      </w:r>
      <w:r>
        <w:rPr>
          <w:spacing w:val="-11"/>
        </w:rPr>
        <w:t xml:space="preserve"> </w:t>
      </w:r>
      <w:r>
        <w:t>the</w:t>
      </w:r>
      <w:r>
        <w:rPr>
          <w:spacing w:val="-12"/>
        </w:rPr>
        <w:t xml:space="preserve"> </w:t>
      </w:r>
      <w:r>
        <w:t>vagina</w:t>
      </w:r>
      <w:r>
        <w:rPr>
          <w:spacing w:val="-12"/>
        </w:rPr>
        <w:t xml:space="preserve"> </w:t>
      </w:r>
      <w:r>
        <w:t>or</w:t>
      </w:r>
      <w:r>
        <w:rPr>
          <w:spacing w:val="-10"/>
        </w:rPr>
        <w:t xml:space="preserve"> </w:t>
      </w:r>
      <w:r>
        <w:t>anus</w:t>
      </w:r>
      <w:r>
        <w:rPr>
          <w:spacing w:val="-8"/>
        </w:rPr>
        <w:t xml:space="preserve"> </w:t>
      </w:r>
      <w:r>
        <w:t>of</w:t>
      </w:r>
      <w:r>
        <w:rPr>
          <w:spacing w:val="-10"/>
        </w:rPr>
        <w:t xml:space="preserve"> </w:t>
      </w:r>
      <w:r>
        <w:t>another</w:t>
      </w:r>
      <w:r>
        <w:rPr>
          <w:spacing w:val="-10"/>
        </w:rPr>
        <w:t xml:space="preserve"> </w:t>
      </w:r>
      <w:r>
        <w:t>person</w:t>
      </w:r>
      <w:r>
        <w:rPr>
          <w:spacing w:val="-14"/>
        </w:rPr>
        <w:t xml:space="preserve"> </w:t>
      </w:r>
      <w:r>
        <w:t>(B)</w:t>
      </w:r>
      <w:r>
        <w:rPr>
          <w:spacing w:val="-8"/>
        </w:rPr>
        <w:t xml:space="preserve"> </w:t>
      </w:r>
      <w:r>
        <w:t>with</w:t>
      </w:r>
      <w:r>
        <w:rPr>
          <w:spacing w:val="-11"/>
        </w:rPr>
        <w:t xml:space="preserve"> </w:t>
      </w:r>
      <w:r>
        <w:t>a</w:t>
      </w:r>
      <w:r>
        <w:rPr>
          <w:spacing w:val="-11"/>
        </w:rPr>
        <w:t xml:space="preserve"> </w:t>
      </w:r>
      <w:r>
        <w:t>part</w:t>
      </w:r>
      <w:r>
        <w:rPr>
          <w:spacing w:val="-10"/>
        </w:rPr>
        <w:t xml:space="preserve"> </w:t>
      </w:r>
      <w:r>
        <w:t>of</w:t>
      </w:r>
      <w:r>
        <w:rPr>
          <w:spacing w:val="-7"/>
        </w:rPr>
        <w:t xml:space="preserve"> </w:t>
      </w:r>
      <w:r>
        <w:t>their</w:t>
      </w:r>
      <w:r>
        <w:rPr>
          <w:spacing w:val="-9"/>
        </w:rPr>
        <w:t xml:space="preserve"> </w:t>
      </w:r>
      <w:r>
        <w:t>body</w:t>
      </w:r>
      <w:r>
        <w:rPr>
          <w:spacing w:val="-14"/>
        </w:rPr>
        <w:t xml:space="preserve"> </w:t>
      </w:r>
      <w:r>
        <w:t>or</w:t>
      </w:r>
      <w:r>
        <w:rPr>
          <w:spacing w:val="-8"/>
        </w:rPr>
        <w:t xml:space="preserve"> </w:t>
      </w:r>
      <w:r>
        <w:t>anything else,</w:t>
      </w:r>
      <w:r>
        <w:rPr>
          <w:spacing w:val="-1"/>
        </w:rPr>
        <w:t xml:space="preserve"> </w:t>
      </w:r>
      <w:r>
        <w:t>the</w:t>
      </w:r>
      <w:r>
        <w:rPr>
          <w:spacing w:val="-2"/>
        </w:rPr>
        <w:t xml:space="preserve"> </w:t>
      </w:r>
      <w:r>
        <w:t>penetration</w:t>
      </w:r>
      <w:r>
        <w:rPr>
          <w:spacing w:val="-2"/>
        </w:rPr>
        <w:t xml:space="preserve"> </w:t>
      </w:r>
      <w:r>
        <w:t>is</w:t>
      </w:r>
      <w:r>
        <w:rPr>
          <w:spacing w:val="-1"/>
        </w:rPr>
        <w:t xml:space="preserve"> </w:t>
      </w:r>
      <w:r>
        <w:t>sexual, B</w:t>
      </w:r>
      <w:r>
        <w:rPr>
          <w:spacing w:val="-2"/>
        </w:rPr>
        <w:t xml:space="preserve"> </w:t>
      </w:r>
      <w:r>
        <w:t>does</w:t>
      </w:r>
      <w:r>
        <w:rPr>
          <w:spacing w:val="-2"/>
        </w:rPr>
        <w:t xml:space="preserve"> </w:t>
      </w:r>
      <w:r>
        <w:t>not</w:t>
      </w:r>
      <w:r>
        <w:rPr>
          <w:spacing w:val="-3"/>
        </w:rPr>
        <w:t xml:space="preserve"> </w:t>
      </w:r>
      <w:r>
        <w:t>consent</w:t>
      </w:r>
      <w:r>
        <w:rPr>
          <w:spacing w:val="-1"/>
        </w:rPr>
        <w:t xml:space="preserve"> </w:t>
      </w:r>
      <w:r>
        <w:t>to</w:t>
      </w:r>
      <w:r>
        <w:rPr>
          <w:spacing w:val="-4"/>
        </w:rPr>
        <w:t xml:space="preserve"> </w:t>
      </w:r>
      <w:r>
        <w:t>the</w:t>
      </w:r>
      <w:r>
        <w:rPr>
          <w:spacing w:val="-2"/>
        </w:rPr>
        <w:t xml:space="preserve"> </w:t>
      </w:r>
      <w:r>
        <w:t>penetration, and</w:t>
      </w:r>
      <w:r>
        <w:rPr>
          <w:spacing w:val="-4"/>
        </w:rPr>
        <w:t xml:space="preserve"> </w:t>
      </w:r>
      <w:r>
        <w:t>A</w:t>
      </w:r>
      <w:r>
        <w:rPr>
          <w:spacing w:val="-2"/>
        </w:rPr>
        <w:t xml:space="preserve"> </w:t>
      </w:r>
      <w:r>
        <w:t>does</w:t>
      </w:r>
      <w:r>
        <w:rPr>
          <w:spacing w:val="-2"/>
        </w:rPr>
        <w:t xml:space="preserve"> </w:t>
      </w:r>
      <w:r>
        <w:t>not reasonably believe that B consents.</w:t>
      </w:r>
    </w:p>
    <w:p w14:paraId="22727AA6" w14:textId="77777777" w:rsidR="005A5342" w:rsidRDefault="00D633BC">
      <w:pPr>
        <w:pStyle w:val="ListParagraph"/>
        <w:numPr>
          <w:ilvl w:val="0"/>
          <w:numId w:val="11"/>
        </w:numPr>
        <w:tabs>
          <w:tab w:val="left" w:pos="1735"/>
        </w:tabs>
        <w:spacing w:before="0" w:line="273" w:lineRule="auto"/>
        <w:ind w:left="1735" w:right="1009" w:hanging="360"/>
        <w:jc w:val="both"/>
        <w:rPr>
          <w:rFonts w:ascii="Symbol" w:hAnsi="Symbol"/>
        </w:rPr>
      </w:pPr>
      <w:r>
        <w:rPr>
          <w:rFonts w:ascii="Arial" w:hAnsi="Arial"/>
          <w:b/>
        </w:rPr>
        <w:t>Sexual</w:t>
      </w:r>
      <w:r>
        <w:rPr>
          <w:rFonts w:ascii="Arial" w:hAnsi="Arial"/>
          <w:b/>
          <w:spacing w:val="-12"/>
        </w:rPr>
        <w:t xml:space="preserve"> </w:t>
      </w:r>
      <w:r>
        <w:rPr>
          <w:rFonts w:ascii="Arial" w:hAnsi="Arial"/>
          <w:b/>
        </w:rPr>
        <w:t>assault:</w:t>
      </w:r>
      <w:r>
        <w:rPr>
          <w:rFonts w:ascii="Arial" w:hAnsi="Arial"/>
          <w:b/>
          <w:spacing w:val="-10"/>
        </w:rPr>
        <w:t xml:space="preserve"> </w:t>
      </w:r>
      <w:r>
        <w:t>A</w:t>
      </w:r>
      <w:r>
        <w:rPr>
          <w:spacing w:val="-15"/>
        </w:rPr>
        <w:t xml:space="preserve"> </w:t>
      </w:r>
      <w:r>
        <w:t>person</w:t>
      </w:r>
      <w:r>
        <w:rPr>
          <w:spacing w:val="-12"/>
        </w:rPr>
        <w:t xml:space="preserve"> </w:t>
      </w:r>
      <w:r>
        <w:t>(A)</w:t>
      </w:r>
      <w:r>
        <w:rPr>
          <w:spacing w:val="-11"/>
        </w:rPr>
        <w:t xml:space="preserve"> </w:t>
      </w:r>
      <w:r>
        <w:t>commits</w:t>
      </w:r>
      <w:r>
        <w:rPr>
          <w:spacing w:val="-14"/>
        </w:rPr>
        <w:t xml:space="preserve"> </w:t>
      </w:r>
      <w:r>
        <w:t>an</w:t>
      </w:r>
      <w:r>
        <w:rPr>
          <w:spacing w:val="-15"/>
        </w:rPr>
        <w:t xml:space="preserve"> </w:t>
      </w:r>
      <w:r>
        <w:t>offence</w:t>
      </w:r>
      <w:r>
        <w:rPr>
          <w:spacing w:val="-16"/>
        </w:rPr>
        <w:t xml:space="preserve"> </w:t>
      </w:r>
      <w:r>
        <w:t>of</w:t>
      </w:r>
      <w:r>
        <w:rPr>
          <w:spacing w:val="-11"/>
        </w:rPr>
        <w:t xml:space="preserve"> </w:t>
      </w:r>
      <w:r>
        <w:t>sexual</w:t>
      </w:r>
      <w:r>
        <w:rPr>
          <w:spacing w:val="-13"/>
        </w:rPr>
        <w:t xml:space="preserve"> </w:t>
      </w:r>
      <w:r>
        <w:t>assault</w:t>
      </w:r>
      <w:r>
        <w:rPr>
          <w:spacing w:val="-11"/>
        </w:rPr>
        <w:t xml:space="preserve"> </w:t>
      </w:r>
      <w:r>
        <w:t>if</w:t>
      </w:r>
      <w:r>
        <w:rPr>
          <w:spacing w:val="-12"/>
        </w:rPr>
        <w:t xml:space="preserve"> </w:t>
      </w:r>
      <w:r>
        <w:t>they</w:t>
      </w:r>
      <w:r>
        <w:rPr>
          <w:spacing w:val="-14"/>
        </w:rPr>
        <w:t xml:space="preserve"> </w:t>
      </w:r>
      <w:r>
        <w:t>intentionally touch another person (B), the touching is sexual, B does not consent to the touching, and A does not reasonably believe that B consents.</w:t>
      </w:r>
    </w:p>
    <w:p w14:paraId="1CD7F119" w14:textId="77777777" w:rsidR="005A5342" w:rsidRDefault="00D633BC">
      <w:pPr>
        <w:pStyle w:val="ListParagraph"/>
        <w:numPr>
          <w:ilvl w:val="0"/>
          <w:numId w:val="11"/>
        </w:numPr>
        <w:tabs>
          <w:tab w:val="left" w:pos="1735"/>
        </w:tabs>
        <w:spacing w:before="0" w:line="276" w:lineRule="auto"/>
        <w:ind w:left="1735" w:right="1008" w:hanging="360"/>
        <w:jc w:val="both"/>
        <w:rPr>
          <w:rFonts w:ascii="Symbol" w:hAnsi="Symbol"/>
        </w:rPr>
      </w:pPr>
      <w:r>
        <w:rPr>
          <w:rFonts w:ascii="Arial" w:hAnsi="Arial"/>
          <w:b/>
        </w:rPr>
        <w:t xml:space="preserve">Causing someone to engage in sexual activity without consent: </w:t>
      </w:r>
      <w:r>
        <w:t xml:space="preserve">A person (A) commits an offence if they intentionally cause another person (B) to engage in an activity, the activity is sexual, B does not consent to </w:t>
      </w:r>
      <w:proofErr w:type="gramStart"/>
      <w:r>
        <w:t>engaging</w:t>
      </w:r>
      <w:proofErr w:type="gramEnd"/>
      <w:r>
        <w:t xml:space="preserve"> in the activity, and A does not reasonably believe that B consents. This could include forcing someone to strip, touch themselves sexually, or to engage in sexual activity with a third party.</w:t>
      </w:r>
    </w:p>
    <w:p w14:paraId="234907CD" w14:textId="77777777" w:rsidR="005A5342" w:rsidRDefault="00D633BC">
      <w:pPr>
        <w:pStyle w:val="BodyText"/>
        <w:spacing w:before="197" w:line="276" w:lineRule="auto"/>
        <w:ind w:right="1008"/>
        <w:jc w:val="both"/>
      </w:pPr>
      <w:r>
        <w:t>For</w:t>
      </w:r>
      <w:r>
        <w:rPr>
          <w:spacing w:val="-8"/>
        </w:rPr>
        <w:t xml:space="preserve"> </w:t>
      </w:r>
      <w:r>
        <w:t>the</w:t>
      </w:r>
      <w:r>
        <w:rPr>
          <w:spacing w:val="-7"/>
        </w:rPr>
        <w:t xml:space="preserve"> </w:t>
      </w:r>
      <w:r>
        <w:t>purposes</w:t>
      </w:r>
      <w:r>
        <w:rPr>
          <w:spacing w:val="-9"/>
        </w:rPr>
        <w:t xml:space="preserve"> </w:t>
      </w:r>
      <w:r>
        <w:t>of</w:t>
      </w:r>
      <w:r>
        <w:rPr>
          <w:spacing w:val="-7"/>
        </w:rPr>
        <w:t xml:space="preserve"> </w:t>
      </w:r>
      <w:r>
        <w:t>this</w:t>
      </w:r>
      <w:r>
        <w:rPr>
          <w:spacing w:val="-8"/>
        </w:rPr>
        <w:t xml:space="preserve"> </w:t>
      </w:r>
      <w:r>
        <w:t>policy,</w:t>
      </w:r>
      <w:r>
        <w:rPr>
          <w:spacing w:val="-4"/>
        </w:rPr>
        <w:t xml:space="preserve"> </w:t>
      </w:r>
      <w:r>
        <w:rPr>
          <w:rFonts w:ascii="Arial" w:hAnsi="Arial"/>
          <w:b/>
        </w:rPr>
        <w:t>“sexual</w:t>
      </w:r>
      <w:r>
        <w:rPr>
          <w:rFonts w:ascii="Arial" w:hAnsi="Arial"/>
          <w:b/>
          <w:spacing w:val="-5"/>
        </w:rPr>
        <w:t xml:space="preserve"> </w:t>
      </w:r>
      <w:r>
        <w:rPr>
          <w:rFonts w:ascii="Arial" w:hAnsi="Arial"/>
          <w:b/>
        </w:rPr>
        <w:t>harassment”</w:t>
      </w:r>
      <w:r>
        <w:rPr>
          <w:rFonts w:ascii="Arial" w:hAnsi="Arial"/>
          <w:b/>
          <w:spacing w:val="-8"/>
        </w:rPr>
        <w:t xml:space="preserve"> </w:t>
      </w:r>
      <w:r>
        <w:t>refers</w:t>
      </w:r>
      <w:r>
        <w:rPr>
          <w:spacing w:val="-8"/>
        </w:rPr>
        <w:t xml:space="preserve"> </w:t>
      </w:r>
      <w:r>
        <w:t>to</w:t>
      </w:r>
      <w:r>
        <w:rPr>
          <w:spacing w:val="-9"/>
        </w:rPr>
        <w:t xml:space="preserve"> </w:t>
      </w:r>
      <w:r>
        <w:t>unwanted</w:t>
      </w:r>
      <w:r>
        <w:rPr>
          <w:spacing w:val="-12"/>
        </w:rPr>
        <w:t xml:space="preserve"> </w:t>
      </w:r>
      <w:r>
        <w:t>conduct</w:t>
      </w:r>
      <w:r>
        <w:rPr>
          <w:spacing w:val="-7"/>
        </w:rPr>
        <w:t xml:space="preserve"> </w:t>
      </w:r>
      <w:r>
        <w:t>of</w:t>
      </w:r>
      <w:r>
        <w:rPr>
          <w:spacing w:val="-8"/>
        </w:rPr>
        <w:t xml:space="preserve"> </w:t>
      </w:r>
      <w:r>
        <w:t>a</w:t>
      </w:r>
      <w:r>
        <w:rPr>
          <w:spacing w:val="-9"/>
        </w:rPr>
        <w:t xml:space="preserve"> </w:t>
      </w:r>
      <w:r>
        <w:t>sexual nature</w:t>
      </w:r>
      <w:r>
        <w:rPr>
          <w:spacing w:val="-1"/>
        </w:rPr>
        <w:t xml:space="preserve"> </w:t>
      </w:r>
      <w:r>
        <w:t>that occurs</w:t>
      </w:r>
      <w:r>
        <w:rPr>
          <w:spacing w:val="-2"/>
        </w:rPr>
        <w:t xml:space="preserve"> </w:t>
      </w:r>
      <w:r>
        <w:t>online or</w:t>
      </w:r>
      <w:r>
        <w:rPr>
          <w:spacing w:val="-1"/>
        </w:rPr>
        <w:t xml:space="preserve"> </w:t>
      </w:r>
      <w:r>
        <w:t>offline, inside or outside of</w:t>
      </w:r>
      <w:r>
        <w:rPr>
          <w:spacing w:val="-1"/>
        </w:rPr>
        <w:t xml:space="preserve"> </w:t>
      </w:r>
      <w:r>
        <w:t>school. Sexual</w:t>
      </w:r>
      <w:r>
        <w:rPr>
          <w:spacing w:val="-1"/>
        </w:rPr>
        <w:t xml:space="preserve"> </w:t>
      </w:r>
      <w:r>
        <w:t>harassment is</w:t>
      </w:r>
      <w:r>
        <w:rPr>
          <w:spacing w:val="-2"/>
        </w:rPr>
        <w:t xml:space="preserve"> </w:t>
      </w:r>
      <w:r>
        <w:t>likely</w:t>
      </w:r>
      <w:r>
        <w:rPr>
          <w:spacing w:val="-1"/>
        </w:rPr>
        <w:t xml:space="preserve"> </w:t>
      </w:r>
      <w:r>
        <w:t xml:space="preserve">to violate a pupil’s dignity, make them feel intimidated, degraded or humiliated, and create a hostile, offensive, or </w:t>
      </w:r>
      <w:proofErr w:type="spellStart"/>
      <w:r>
        <w:t>sexualised</w:t>
      </w:r>
      <w:proofErr w:type="spellEnd"/>
      <w:r>
        <w:t xml:space="preserve"> environment. If left unchallenged, sexual harassment can create an atmosphere that </w:t>
      </w:r>
      <w:proofErr w:type="spellStart"/>
      <w:r>
        <w:t>normalises</w:t>
      </w:r>
      <w:proofErr w:type="spellEnd"/>
      <w:r>
        <w:t xml:space="preserve"> inappropriate </w:t>
      </w:r>
      <w:proofErr w:type="spellStart"/>
      <w:r>
        <w:t>behaviour</w:t>
      </w:r>
      <w:proofErr w:type="spellEnd"/>
      <w:r>
        <w:t xml:space="preserve"> and may lead to sexual violence. Sexual harassment can include, but is not limited to:</w:t>
      </w:r>
    </w:p>
    <w:p w14:paraId="43BD1465" w14:textId="77777777" w:rsidR="005A5342" w:rsidRDefault="00D633BC">
      <w:pPr>
        <w:pStyle w:val="ListParagraph"/>
        <w:numPr>
          <w:ilvl w:val="0"/>
          <w:numId w:val="11"/>
        </w:numPr>
        <w:tabs>
          <w:tab w:val="left" w:pos="1735"/>
        </w:tabs>
        <w:spacing w:before="201" w:line="271" w:lineRule="auto"/>
        <w:ind w:left="1735" w:right="1010" w:hanging="360"/>
        <w:jc w:val="both"/>
        <w:rPr>
          <w:rFonts w:ascii="Symbol" w:hAnsi="Symbol"/>
        </w:rPr>
      </w:pPr>
      <w:r>
        <w:t xml:space="preserve">Sexual comments, such as sexual stories, lewd comments, sexual remarks about clothes and appearance, and </w:t>
      </w:r>
      <w:proofErr w:type="spellStart"/>
      <w:r>
        <w:t>sexualised</w:t>
      </w:r>
      <w:proofErr w:type="spellEnd"/>
      <w:r>
        <w:t xml:space="preserve"> name-calling.</w:t>
      </w:r>
    </w:p>
    <w:p w14:paraId="47C44720" w14:textId="77777777" w:rsidR="005A5342" w:rsidRDefault="005A5342">
      <w:pPr>
        <w:pStyle w:val="ListParagraph"/>
        <w:spacing w:line="271" w:lineRule="auto"/>
        <w:jc w:val="both"/>
        <w:rPr>
          <w:rFonts w:ascii="Symbol" w:hAnsi="Symbol"/>
        </w:rPr>
        <w:sectPr w:rsidR="005A5342">
          <w:pgSz w:w="11910" w:h="16840"/>
          <w:pgMar w:top="1360" w:right="425" w:bottom="280" w:left="425" w:header="720" w:footer="720" w:gutter="0"/>
          <w:cols w:space="720"/>
        </w:sectPr>
      </w:pPr>
    </w:p>
    <w:p w14:paraId="4FE967B2" w14:textId="77777777" w:rsidR="005A5342" w:rsidRDefault="00D633BC">
      <w:pPr>
        <w:pStyle w:val="ListParagraph"/>
        <w:numPr>
          <w:ilvl w:val="0"/>
          <w:numId w:val="11"/>
        </w:numPr>
        <w:tabs>
          <w:tab w:val="left" w:pos="1735"/>
        </w:tabs>
        <w:spacing w:before="81"/>
        <w:ind w:left="1735" w:hanging="360"/>
        <w:rPr>
          <w:rFonts w:ascii="Symbol" w:hAnsi="Symbol"/>
        </w:rPr>
      </w:pPr>
      <w:r>
        <w:lastRenderedPageBreak/>
        <w:t>Sexual</w:t>
      </w:r>
      <w:r>
        <w:rPr>
          <w:spacing w:val="-5"/>
        </w:rPr>
        <w:t xml:space="preserve"> </w:t>
      </w:r>
      <w:r>
        <w:t>“jokes”</w:t>
      </w:r>
      <w:r>
        <w:rPr>
          <w:spacing w:val="-4"/>
        </w:rPr>
        <w:t xml:space="preserve"> </w:t>
      </w:r>
      <w:r>
        <w:t>and</w:t>
      </w:r>
      <w:r>
        <w:rPr>
          <w:spacing w:val="-4"/>
        </w:rPr>
        <w:t xml:space="preserve"> </w:t>
      </w:r>
      <w:r>
        <w:rPr>
          <w:spacing w:val="-2"/>
        </w:rPr>
        <w:t>taunting.</w:t>
      </w:r>
    </w:p>
    <w:p w14:paraId="483C0609" w14:textId="77777777" w:rsidR="005A5342" w:rsidRDefault="00D633BC">
      <w:pPr>
        <w:pStyle w:val="ListParagraph"/>
        <w:numPr>
          <w:ilvl w:val="0"/>
          <w:numId w:val="11"/>
        </w:numPr>
        <w:tabs>
          <w:tab w:val="left" w:pos="1735"/>
        </w:tabs>
        <w:spacing w:before="36"/>
        <w:ind w:left="1735" w:hanging="360"/>
        <w:rPr>
          <w:rFonts w:ascii="Symbol" w:hAnsi="Symbol"/>
        </w:rPr>
      </w:pPr>
      <w:r>
        <w:t>Physical</w:t>
      </w:r>
      <w:r>
        <w:rPr>
          <w:spacing w:val="12"/>
        </w:rPr>
        <w:t xml:space="preserve"> </w:t>
      </w:r>
      <w:proofErr w:type="spellStart"/>
      <w:r>
        <w:t>behaviour</w:t>
      </w:r>
      <w:proofErr w:type="spellEnd"/>
      <w:r>
        <w:t>,</w:t>
      </w:r>
      <w:r>
        <w:rPr>
          <w:spacing w:val="15"/>
        </w:rPr>
        <w:t xml:space="preserve"> </w:t>
      </w:r>
      <w:r>
        <w:t>such</w:t>
      </w:r>
      <w:r>
        <w:rPr>
          <w:spacing w:val="14"/>
        </w:rPr>
        <w:t xml:space="preserve"> </w:t>
      </w:r>
      <w:r>
        <w:t>as</w:t>
      </w:r>
      <w:r>
        <w:rPr>
          <w:spacing w:val="14"/>
        </w:rPr>
        <w:t xml:space="preserve"> </w:t>
      </w:r>
      <w:r>
        <w:t>deliberately</w:t>
      </w:r>
      <w:r>
        <w:rPr>
          <w:spacing w:val="14"/>
        </w:rPr>
        <w:t xml:space="preserve"> </w:t>
      </w:r>
      <w:r>
        <w:t>brushing</w:t>
      </w:r>
      <w:r>
        <w:rPr>
          <w:spacing w:val="13"/>
        </w:rPr>
        <w:t xml:space="preserve"> </w:t>
      </w:r>
      <w:r>
        <w:t>against</w:t>
      </w:r>
      <w:r>
        <w:rPr>
          <w:spacing w:val="18"/>
        </w:rPr>
        <w:t xml:space="preserve"> </w:t>
      </w:r>
      <w:r>
        <w:t>someone,</w:t>
      </w:r>
      <w:r>
        <w:rPr>
          <w:spacing w:val="15"/>
        </w:rPr>
        <w:t xml:space="preserve"> </w:t>
      </w:r>
      <w:r>
        <w:t>interfering</w:t>
      </w:r>
      <w:r>
        <w:rPr>
          <w:spacing w:val="13"/>
        </w:rPr>
        <w:t xml:space="preserve"> </w:t>
      </w:r>
      <w:r>
        <w:rPr>
          <w:spacing w:val="-4"/>
        </w:rPr>
        <w:t>with</w:t>
      </w:r>
    </w:p>
    <w:p w14:paraId="41C0501A" w14:textId="77777777" w:rsidR="005A5342" w:rsidRDefault="00D633BC">
      <w:pPr>
        <w:pStyle w:val="BodyText"/>
        <w:spacing w:before="38"/>
        <w:ind w:left="1735"/>
      </w:pPr>
      <w:r>
        <w:t>someone’s</w:t>
      </w:r>
      <w:r>
        <w:rPr>
          <w:spacing w:val="-5"/>
        </w:rPr>
        <w:t xml:space="preserve"> </w:t>
      </w:r>
      <w:proofErr w:type="gramStart"/>
      <w:r>
        <w:t>clothes,</w:t>
      </w:r>
      <w:r>
        <w:rPr>
          <w:spacing w:val="-6"/>
        </w:rPr>
        <w:t xml:space="preserve"> </w:t>
      </w:r>
      <w:r>
        <w:t>and</w:t>
      </w:r>
      <w:proofErr w:type="gramEnd"/>
      <w:r>
        <w:rPr>
          <w:spacing w:val="-7"/>
        </w:rPr>
        <w:t xml:space="preserve"> </w:t>
      </w:r>
      <w:r>
        <w:t>displaying</w:t>
      </w:r>
      <w:r>
        <w:rPr>
          <w:spacing w:val="-5"/>
        </w:rPr>
        <w:t xml:space="preserve"> </w:t>
      </w:r>
      <w:r>
        <w:t>images</w:t>
      </w:r>
      <w:r>
        <w:rPr>
          <w:spacing w:val="-4"/>
        </w:rPr>
        <w:t xml:space="preserve"> </w:t>
      </w:r>
      <w:r>
        <w:t>of</w:t>
      </w:r>
      <w:r>
        <w:rPr>
          <w:spacing w:val="-6"/>
        </w:rPr>
        <w:t xml:space="preserve"> </w:t>
      </w:r>
      <w:r>
        <w:t>a</w:t>
      </w:r>
      <w:r>
        <w:rPr>
          <w:spacing w:val="-7"/>
        </w:rPr>
        <w:t xml:space="preserve"> </w:t>
      </w:r>
      <w:r>
        <w:t>sexual</w:t>
      </w:r>
      <w:r>
        <w:rPr>
          <w:spacing w:val="-6"/>
        </w:rPr>
        <w:t xml:space="preserve"> </w:t>
      </w:r>
      <w:r>
        <w:rPr>
          <w:spacing w:val="-2"/>
        </w:rPr>
        <w:t>nature.</w:t>
      </w:r>
    </w:p>
    <w:p w14:paraId="09CDBE34" w14:textId="77777777" w:rsidR="005A5342" w:rsidRDefault="00D633BC">
      <w:pPr>
        <w:pStyle w:val="ListParagraph"/>
        <w:numPr>
          <w:ilvl w:val="0"/>
          <w:numId w:val="11"/>
        </w:numPr>
        <w:tabs>
          <w:tab w:val="left" w:pos="1735"/>
        </w:tabs>
        <w:spacing w:before="37" w:line="271" w:lineRule="auto"/>
        <w:ind w:left="1735" w:right="1007" w:hanging="360"/>
        <w:rPr>
          <w:rFonts w:ascii="Symbol" w:hAnsi="Symbol"/>
        </w:rPr>
      </w:pPr>
      <w:r>
        <w:t>Online</w:t>
      </w:r>
      <w:r>
        <w:rPr>
          <w:spacing w:val="33"/>
        </w:rPr>
        <w:t xml:space="preserve"> </w:t>
      </w:r>
      <w:r>
        <w:t>sexual</w:t>
      </w:r>
      <w:r>
        <w:rPr>
          <w:spacing w:val="30"/>
        </w:rPr>
        <w:t xml:space="preserve"> </w:t>
      </w:r>
      <w:r>
        <w:t>harassment,</w:t>
      </w:r>
      <w:r>
        <w:rPr>
          <w:spacing w:val="34"/>
        </w:rPr>
        <w:t xml:space="preserve"> </w:t>
      </w:r>
      <w:r>
        <w:t>which</w:t>
      </w:r>
      <w:r>
        <w:rPr>
          <w:spacing w:val="31"/>
        </w:rPr>
        <w:t xml:space="preserve"> </w:t>
      </w:r>
      <w:r>
        <w:t>may</w:t>
      </w:r>
      <w:r>
        <w:rPr>
          <w:spacing w:val="31"/>
        </w:rPr>
        <w:t xml:space="preserve"> </w:t>
      </w:r>
      <w:r>
        <w:t>be</w:t>
      </w:r>
      <w:r>
        <w:rPr>
          <w:spacing w:val="31"/>
        </w:rPr>
        <w:t xml:space="preserve"> </w:t>
      </w:r>
      <w:r>
        <w:t>standalone</w:t>
      </w:r>
      <w:r>
        <w:rPr>
          <w:spacing w:val="33"/>
        </w:rPr>
        <w:t xml:space="preserve"> </w:t>
      </w:r>
      <w:r>
        <w:t>or</w:t>
      </w:r>
      <w:r>
        <w:rPr>
          <w:spacing w:val="32"/>
        </w:rPr>
        <w:t xml:space="preserve"> </w:t>
      </w:r>
      <w:r>
        <w:t>part</w:t>
      </w:r>
      <w:r>
        <w:rPr>
          <w:spacing w:val="32"/>
        </w:rPr>
        <w:t xml:space="preserve"> </w:t>
      </w:r>
      <w:r>
        <w:t>of</w:t>
      </w:r>
      <w:r>
        <w:rPr>
          <w:spacing w:val="32"/>
        </w:rPr>
        <w:t xml:space="preserve"> </w:t>
      </w:r>
      <w:r>
        <w:t>a</w:t>
      </w:r>
      <w:r>
        <w:rPr>
          <w:spacing w:val="33"/>
        </w:rPr>
        <w:t xml:space="preserve"> </w:t>
      </w:r>
      <w:r>
        <w:t>wider</w:t>
      </w:r>
      <w:r>
        <w:rPr>
          <w:spacing w:val="32"/>
        </w:rPr>
        <w:t xml:space="preserve"> </w:t>
      </w:r>
      <w:r>
        <w:t>pattern</w:t>
      </w:r>
      <w:r>
        <w:rPr>
          <w:spacing w:val="36"/>
        </w:rPr>
        <w:t xml:space="preserve"> </w:t>
      </w:r>
      <w:r>
        <w:t>of sexual harassment and/or sexual violence. This includes:</w:t>
      </w:r>
    </w:p>
    <w:p w14:paraId="350692AE" w14:textId="77777777" w:rsidR="005A5342" w:rsidRDefault="00D633BC">
      <w:pPr>
        <w:pStyle w:val="ListParagraph"/>
        <w:numPr>
          <w:ilvl w:val="1"/>
          <w:numId w:val="11"/>
        </w:numPr>
        <w:tabs>
          <w:tab w:val="left" w:pos="2455"/>
        </w:tabs>
        <w:spacing w:before="7" w:line="256" w:lineRule="auto"/>
        <w:ind w:right="1011"/>
      </w:pPr>
      <w:r>
        <w:t>The consensual and non-consensual sharing of nude and semi-nude images and/or videos.</w:t>
      </w:r>
    </w:p>
    <w:p w14:paraId="5835E31E" w14:textId="77777777" w:rsidR="005A5342" w:rsidRDefault="00D633BC">
      <w:pPr>
        <w:pStyle w:val="ListParagraph"/>
        <w:numPr>
          <w:ilvl w:val="1"/>
          <w:numId w:val="11"/>
        </w:numPr>
        <w:tabs>
          <w:tab w:val="left" w:pos="2454"/>
        </w:tabs>
        <w:spacing w:before="20"/>
        <w:ind w:left="2454" w:hanging="359"/>
      </w:pPr>
      <w:r>
        <w:t>Sharing</w:t>
      </w:r>
      <w:r>
        <w:rPr>
          <w:spacing w:val="-8"/>
        </w:rPr>
        <w:t xml:space="preserve"> </w:t>
      </w:r>
      <w:r>
        <w:t>unwanted</w:t>
      </w:r>
      <w:r>
        <w:rPr>
          <w:spacing w:val="-10"/>
        </w:rPr>
        <w:t xml:space="preserve"> </w:t>
      </w:r>
      <w:r>
        <w:t>explicit</w:t>
      </w:r>
      <w:r>
        <w:rPr>
          <w:spacing w:val="-5"/>
        </w:rPr>
        <w:t xml:space="preserve"> </w:t>
      </w:r>
      <w:r>
        <w:rPr>
          <w:spacing w:val="-2"/>
        </w:rPr>
        <w:t>content.</w:t>
      </w:r>
    </w:p>
    <w:p w14:paraId="2656E1CC" w14:textId="77777777" w:rsidR="005A5342" w:rsidRDefault="00D633BC">
      <w:pPr>
        <w:pStyle w:val="ListParagraph"/>
        <w:numPr>
          <w:ilvl w:val="1"/>
          <w:numId w:val="11"/>
        </w:numPr>
        <w:tabs>
          <w:tab w:val="left" w:pos="2454"/>
        </w:tabs>
        <w:spacing w:before="18"/>
        <w:ind w:left="2454" w:hanging="359"/>
      </w:pPr>
      <w:r>
        <w:rPr>
          <w:spacing w:val="-2"/>
        </w:rPr>
        <w:t>Upskirting.</w:t>
      </w:r>
    </w:p>
    <w:p w14:paraId="6E211829" w14:textId="77777777" w:rsidR="005A5342" w:rsidRDefault="00D633BC">
      <w:pPr>
        <w:pStyle w:val="ListParagraph"/>
        <w:numPr>
          <w:ilvl w:val="1"/>
          <w:numId w:val="11"/>
        </w:numPr>
        <w:tabs>
          <w:tab w:val="left" w:pos="2454"/>
        </w:tabs>
        <w:spacing w:before="21"/>
        <w:ind w:left="2454" w:hanging="359"/>
      </w:pPr>
      <w:proofErr w:type="spellStart"/>
      <w:r>
        <w:t>Sexualised</w:t>
      </w:r>
      <w:proofErr w:type="spellEnd"/>
      <w:r>
        <w:rPr>
          <w:spacing w:val="-9"/>
        </w:rPr>
        <w:t xml:space="preserve"> </w:t>
      </w:r>
      <w:r>
        <w:t>online</w:t>
      </w:r>
      <w:r>
        <w:rPr>
          <w:spacing w:val="-9"/>
        </w:rPr>
        <w:t xml:space="preserve"> </w:t>
      </w:r>
      <w:r>
        <w:rPr>
          <w:spacing w:val="-2"/>
        </w:rPr>
        <w:t>bullying.</w:t>
      </w:r>
    </w:p>
    <w:p w14:paraId="06A8E0EC" w14:textId="77777777" w:rsidR="005A5342" w:rsidRDefault="00D633BC">
      <w:pPr>
        <w:pStyle w:val="ListParagraph"/>
        <w:numPr>
          <w:ilvl w:val="1"/>
          <w:numId w:val="11"/>
        </w:numPr>
        <w:tabs>
          <w:tab w:val="left" w:pos="2454"/>
        </w:tabs>
        <w:spacing w:before="18"/>
        <w:ind w:left="2454" w:hanging="359"/>
      </w:pPr>
      <w:r>
        <w:t>Unwanted</w:t>
      </w:r>
      <w:r>
        <w:rPr>
          <w:spacing w:val="-7"/>
        </w:rPr>
        <w:t xml:space="preserve"> </w:t>
      </w:r>
      <w:r>
        <w:t>sexual</w:t>
      </w:r>
      <w:r>
        <w:rPr>
          <w:spacing w:val="-7"/>
        </w:rPr>
        <w:t xml:space="preserve"> </w:t>
      </w:r>
      <w:r>
        <w:t>comments</w:t>
      </w:r>
      <w:r>
        <w:rPr>
          <w:spacing w:val="-6"/>
        </w:rPr>
        <w:t xml:space="preserve"> </w:t>
      </w:r>
      <w:r>
        <w:t>and</w:t>
      </w:r>
      <w:r>
        <w:rPr>
          <w:spacing w:val="-9"/>
        </w:rPr>
        <w:t xml:space="preserve"> </w:t>
      </w:r>
      <w:r>
        <w:t>messages,</w:t>
      </w:r>
      <w:r>
        <w:rPr>
          <w:spacing w:val="-5"/>
        </w:rPr>
        <w:t xml:space="preserve"> </w:t>
      </w:r>
      <w:r>
        <w:t>including</w:t>
      </w:r>
      <w:r>
        <w:rPr>
          <w:spacing w:val="-6"/>
        </w:rPr>
        <w:t xml:space="preserve"> </w:t>
      </w:r>
      <w:r>
        <w:t>on</w:t>
      </w:r>
      <w:r>
        <w:rPr>
          <w:spacing w:val="-7"/>
        </w:rPr>
        <w:t xml:space="preserve"> </w:t>
      </w:r>
      <w:r>
        <w:t>social</w:t>
      </w:r>
      <w:r>
        <w:rPr>
          <w:spacing w:val="-9"/>
        </w:rPr>
        <w:t xml:space="preserve"> </w:t>
      </w:r>
      <w:r>
        <w:rPr>
          <w:spacing w:val="-2"/>
        </w:rPr>
        <w:t>media.</w:t>
      </w:r>
    </w:p>
    <w:p w14:paraId="17C97350" w14:textId="77777777" w:rsidR="005A5342" w:rsidRDefault="00D633BC">
      <w:pPr>
        <w:pStyle w:val="ListParagraph"/>
        <w:numPr>
          <w:ilvl w:val="1"/>
          <w:numId w:val="11"/>
        </w:numPr>
        <w:tabs>
          <w:tab w:val="left" w:pos="2454"/>
        </w:tabs>
        <w:spacing w:before="20"/>
        <w:ind w:left="2454" w:hanging="359"/>
      </w:pPr>
      <w:r>
        <w:t>Sexual</w:t>
      </w:r>
      <w:r>
        <w:rPr>
          <w:spacing w:val="-9"/>
        </w:rPr>
        <w:t xml:space="preserve"> </w:t>
      </w:r>
      <w:r>
        <w:t>exploitation,</w:t>
      </w:r>
      <w:r>
        <w:rPr>
          <w:spacing w:val="-8"/>
        </w:rPr>
        <w:t xml:space="preserve"> </w:t>
      </w:r>
      <w:r>
        <w:t>coercion,</w:t>
      </w:r>
      <w:r>
        <w:rPr>
          <w:spacing w:val="-5"/>
        </w:rPr>
        <w:t xml:space="preserve"> </w:t>
      </w:r>
      <w:r>
        <w:t>and</w:t>
      </w:r>
      <w:r>
        <w:rPr>
          <w:spacing w:val="-9"/>
        </w:rPr>
        <w:t xml:space="preserve"> </w:t>
      </w:r>
      <w:r>
        <w:rPr>
          <w:spacing w:val="-2"/>
        </w:rPr>
        <w:t>threats.</w:t>
      </w:r>
    </w:p>
    <w:p w14:paraId="265972AB" w14:textId="77777777" w:rsidR="005A5342" w:rsidRDefault="00D633BC">
      <w:pPr>
        <w:pStyle w:val="BodyText"/>
        <w:spacing w:before="217" w:line="276" w:lineRule="auto"/>
        <w:ind w:right="1009"/>
        <w:jc w:val="both"/>
      </w:pPr>
      <w:r>
        <w:t xml:space="preserve">For the purposes of this policy, </w:t>
      </w:r>
      <w:r>
        <w:rPr>
          <w:rFonts w:ascii="Arial" w:hAnsi="Arial"/>
          <w:b/>
        </w:rPr>
        <w:t xml:space="preserve">“upskirting” </w:t>
      </w:r>
      <w:r>
        <w:t>refers to the act, as identified in the Voyeurism (Offences)</w:t>
      </w:r>
      <w:r>
        <w:rPr>
          <w:spacing w:val="-8"/>
        </w:rPr>
        <w:t xml:space="preserve"> </w:t>
      </w:r>
      <w:r>
        <w:t>Act</w:t>
      </w:r>
      <w:r>
        <w:rPr>
          <w:spacing w:val="-8"/>
        </w:rPr>
        <w:t xml:space="preserve"> </w:t>
      </w:r>
      <w:r>
        <w:t>2019,</w:t>
      </w:r>
      <w:r>
        <w:rPr>
          <w:spacing w:val="-8"/>
        </w:rPr>
        <w:t xml:space="preserve"> </w:t>
      </w:r>
      <w:r>
        <w:t>of</w:t>
      </w:r>
      <w:r>
        <w:rPr>
          <w:spacing w:val="-8"/>
        </w:rPr>
        <w:t xml:space="preserve"> </w:t>
      </w:r>
      <w:r>
        <w:t>taking</w:t>
      </w:r>
      <w:r>
        <w:rPr>
          <w:spacing w:val="-9"/>
        </w:rPr>
        <w:t xml:space="preserve"> </w:t>
      </w:r>
      <w:r>
        <w:t>a</w:t>
      </w:r>
      <w:r>
        <w:rPr>
          <w:spacing w:val="-9"/>
        </w:rPr>
        <w:t xml:space="preserve"> </w:t>
      </w:r>
      <w:r>
        <w:t>picture</w:t>
      </w:r>
      <w:r>
        <w:rPr>
          <w:spacing w:val="-8"/>
        </w:rPr>
        <w:t xml:space="preserve"> </w:t>
      </w:r>
      <w:r>
        <w:t>or</w:t>
      </w:r>
      <w:r>
        <w:rPr>
          <w:spacing w:val="-10"/>
        </w:rPr>
        <w:t xml:space="preserve"> </w:t>
      </w:r>
      <w:r>
        <w:t>video</w:t>
      </w:r>
      <w:r>
        <w:rPr>
          <w:spacing w:val="-9"/>
        </w:rPr>
        <w:t xml:space="preserve"> </w:t>
      </w:r>
      <w:r>
        <w:t>under</w:t>
      </w:r>
      <w:r>
        <w:rPr>
          <w:spacing w:val="-8"/>
        </w:rPr>
        <w:t xml:space="preserve"> </w:t>
      </w:r>
      <w:r>
        <w:t>another</w:t>
      </w:r>
      <w:r>
        <w:rPr>
          <w:spacing w:val="-8"/>
        </w:rPr>
        <w:t xml:space="preserve"> </w:t>
      </w:r>
      <w:r>
        <w:t>person’s</w:t>
      </w:r>
      <w:r>
        <w:rPr>
          <w:spacing w:val="-8"/>
        </w:rPr>
        <w:t xml:space="preserve"> </w:t>
      </w:r>
      <w:r>
        <w:t>clothing,</w:t>
      </w:r>
      <w:r>
        <w:rPr>
          <w:spacing w:val="-8"/>
        </w:rPr>
        <w:t xml:space="preserve"> </w:t>
      </w:r>
      <w:r>
        <w:t>without</w:t>
      </w:r>
      <w:r>
        <w:rPr>
          <w:spacing w:val="-10"/>
        </w:rPr>
        <w:t xml:space="preserve"> </w:t>
      </w:r>
      <w:r>
        <w:t>their knowledge</w:t>
      </w:r>
      <w:r>
        <w:rPr>
          <w:spacing w:val="-1"/>
        </w:rPr>
        <w:t xml:space="preserve"> </w:t>
      </w:r>
      <w:r>
        <w:t>or</w:t>
      </w:r>
      <w:r>
        <w:rPr>
          <w:spacing w:val="-2"/>
        </w:rPr>
        <w:t xml:space="preserve"> </w:t>
      </w:r>
      <w:r>
        <w:t>consent,</w:t>
      </w:r>
      <w:r>
        <w:rPr>
          <w:spacing w:val="-1"/>
        </w:rPr>
        <w:t xml:space="preserve"> </w:t>
      </w:r>
      <w:r>
        <w:t>with the intention</w:t>
      </w:r>
      <w:r>
        <w:rPr>
          <w:spacing w:val="-1"/>
        </w:rPr>
        <w:t xml:space="preserve"> </w:t>
      </w:r>
      <w:r>
        <w:t>of</w:t>
      </w:r>
      <w:r>
        <w:rPr>
          <w:spacing w:val="-1"/>
        </w:rPr>
        <w:t xml:space="preserve"> </w:t>
      </w:r>
      <w:r>
        <w:t>viewing</w:t>
      </w:r>
      <w:r>
        <w:rPr>
          <w:spacing w:val="-1"/>
        </w:rPr>
        <w:t xml:space="preserve"> </w:t>
      </w:r>
      <w:r>
        <w:t>that</w:t>
      </w:r>
      <w:r>
        <w:rPr>
          <w:spacing w:val="-1"/>
        </w:rPr>
        <w:t xml:space="preserve"> </w:t>
      </w:r>
      <w:r>
        <w:t>person’s</w:t>
      </w:r>
      <w:r>
        <w:rPr>
          <w:spacing w:val="-3"/>
        </w:rPr>
        <w:t xml:space="preserve"> </w:t>
      </w:r>
      <w:r>
        <w:t>genitals</w:t>
      </w:r>
      <w:r>
        <w:rPr>
          <w:spacing w:val="-3"/>
        </w:rPr>
        <w:t xml:space="preserve"> </w:t>
      </w:r>
      <w:r>
        <w:t>or buttocks,</w:t>
      </w:r>
      <w:r>
        <w:rPr>
          <w:spacing w:val="-1"/>
        </w:rPr>
        <w:t xml:space="preserve"> </w:t>
      </w:r>
      <w:r>
        <w:t>with</w:t>
      </w:r>
      <w:r>
        <w:rPr>
          <w:spacing w:val="-3"/>
        </w:rPr>
        <w:t xml:space="preserve"> </w:t>
      </w:r>
      <w:r>
        <w:t>or without clothing, to obtain sexual gratification, or cause the victim humiliation, distress or alarm. Upskirting is a criminal offence. Anyone, including pupils and staff, of any gender can be a victim of upskirting.</w:t>
      </w:r>
    </w:p>
    <w:p w14:paraId="5090E336" w14:textId="77777777" w:rsidR="005A5342" w:rsidRDefault="00D633BC">
      <w:pPr>
        <w:spacing w:before="199" w:line="276" w:lineRule="auto"/>
        <w:ind w:left="1015" w:right="1008"/>
        <w:jc w:val="both"/>
      </w:pPr>
      <w:r>
        <w:t>For</w:t>
      </w:r>
      <w:r>
        <w:rPr>
          <w:spacing w:val="-8"/>
        </w:rPr>
        <w:t xml:space="preserve"> </w:t>
      </w:r>
      <w:r>
        <w:t>the</w:t>
      </w:r>
      <w:r>
        <w:rPr>
          <w:spacing w:val="-9"/>
        </w:rPr>
        <w:t xml:space="preserve"> </w:t>
      </w:r>
      <w:r>
        <w:t>purposes</w:t>
      </w:r>
      <w:r>
        <w:rPr>
          <w:spacing w:val="-9"/>
        </w:rPr>
        <w:t xml:space="preserve"> </w:t>
      </w:r>
      <w:r>
        <w:t>of</w:t>
      </w:r>
      <w:r>
        <w:rPr>
          <w:spacing w:val="-10"/>
        </w:rPr>
        <w:t xml:space="preserve"> </w:t>
      </w:r>
      <w:r>
        <w:t>this</w:t>
      </w:r>
      <w:r>
        <w:rPr>
          <w:spacing w:val="-11"/>
        </w:rPr>
        <w:t xml:space="preserve"> </w:t>
      </w:r>
      <w:r>
        <w:t>policy,</w:t>
      </w:r>
      <w:r>
        <w:rPr>
          <w:spacing w:val="-6"/>
        </w:rPr>
        <w:t xml:space="preserve"> </w:t>
      </w:r>
      <w:r>
        <w:t>the</w:t>
      </w:r>
      <w:r>
        <w:rPr>
          <w:spacing w:val="-9"/>
        </w:rPr>
        <w:t xml:space="preserve"> </w:t>
      </w:r>
      <w:r>
        <w:rPr>
          <w:rFonts w:ascii="Arial" w:hAnsi="Arial"/>
          <w:b/>
        </w:rPr>
        <w:t>“consensual</w:t>
      </w:r>
      <w:r>
        <w:rPr>
          <w:rFonts w:ascii="Arial" w:hAnsi="Arial"/>
          <w:b/>
          <w:spacing w:val="-10"/>
        </w:rPr>
        <w:t xml:space="preserve"> </w:t>
      </w:r>
      <w:r>
        <w:rPr>
          <w:rFonts w:ascii="Arial" w:hAnsi="Arial"/>
          <w:b/>
        </w:rPr>
        <w:t>and</w:t>
      </w:r>
      <w:r>
        <w:rPr>
          <w:rFonts w:ascii="Arial" w:hAnsi="Arial"/>
          <w:b/>
          <w:spacing w:val="-9"/>
        </w:rPr>
        <w:t xml:space="preserve"> </w:t>
      </w:r>
      <w:r>
        <w:rPr>
          <w:rFonts w:ascii="Arial" w:hAnsi="Arial"/>
          <w:b/>
        </w:rPr>
        <w:t>non-consensual</w:t>
      </w:r>
      <w:r>
        <w:rPr>
          <w:rFonts w:ascii="Arial" w:hAnsi="Arial"/>
          <w:b/>
          <w:spacing w:val="-8"/>
        </w:rPr>
        <w:t xml:space="preserve"> </w:t>
      </w:r>
      <w:r>
        <w:rPr>
          <w:rFonts w:ascii="Arial" w:hAnsi="Arial"/>
          <w:b/>
        </w:rPr>
        <w:t>sharing</w:t>
      </w:r>
      <w:r>
        <w:rPr>
          <w:rFonts w:ascii="Arial" w:hAnsi="Arial"/>
          <w:b/>
          <w:spacing w:val="-9"/>
        </w:rPr>
        <w:t xml:space="preserve"> </w:t>
      </w:r>
      <w:r>
        <w:rPr>
          <w:rFonts w:ascii="Arial" w:hAnsi="Arial"/>
          <w:b/>
        </w:rPr>
        <w:t>of</w:t>
      </w:r>
      <w:r>
        <w:rPr>
          <w:rFonts w:ascii="Arial" w:hAnsi="Arial"/>
          <w:b/>
          <w:spacing w:val="-8"/>
        </w:rPr>
        <w:t xml:space="preserve"> </w:t>
      </w:r>
      <w:r>
        <w:rPr>
          <w:rFonts w:ascii="Arial" w:hAnsi="Arial"/>
          <w:b/>
        </w:rPr>
        <w:t>nude</w:t>
      </w:r>
      <w:r>
        <w:rPr>
          <w:rFonts w:ascii="Arial" w:hAnsi="Arial"/>
          <w:b/>
          <w:spacing w:val="-9"/>
        </w:rPr>
        <w:t xml:space="preserve"> </w:t>
      </w:r>
      <w:r>
        <w:rPr>
          <w:rFonts w:ascii="Arial" w:hAnsi="Arial"/>
          <w:b/>
        </w:rPr>
        <w:t>and semi-nude</w:t>
      </w:r>
      <w:r>
        <w:rPr>
          <w:rFonts w:ascii="Arial" w:hAnsi="Arial"/>
          <w:b/>
          <w:spacing w:val="-4"/>
        </w:rPr>
        <w:t xml:space="preserve"> </w:t>
      </w:r>
      <w:r>
        <w:rPr>
          <w:rFonts w:ascii="Arial" w:hAnsi="Arial"/>
          <w:b/>
        </w:rPr>
        <w:t>images</w:t>
      </w:r>
      <w:r>
        <w:rPr>
          <w:rFonts w:ascii="Arial" w:hAnsi="Arial"/>
          <w:b/>
          <w:spacing w:val="-2"/>
        </w:rPr>
        <w:t xml:space="preserve"> </w:t>
      </w:r>
      <w:r>
        <w:rPr>
          <w:rFonts w:ascii="Arial" w:hAnsi="Arial"/>
          <w:b/>
        </w:rPr>
        <w:t>and/or</w:t>
      </w:r>
      <w:r>
        <w:rPr>
          <w:rFonts w:ascii="Arial" w:hAnsi="Arial"/>
          <w:b/>
          <w:spacing w:val="-1"/>
        </w:rPr>
        <w:t xml:space="preserve"> </w:t>
      </w:r>
      <w:r>
        <w:rPr>
          <w:rFonts w:ascii="Arial" w:hAnsi="Arial"/>
          <w:b/>
        </w:rPr>
        <w:t>videos”</w:t>
      </w:r>
      <w:r>
        <w:t>,</w:t>
      </w:r>
      <w:r>
        <w:rPr>
          <w:spacing w:val="-2"/>
        </w:rPr>
        <w:t xml:space="preserve"> </w:t>
      </w:r>
      <w:r>
        <w:t>colloquially</w:t>
      </w:r>
      <w:r>
        <w:rPr>
          <w:spacing w:val="-1"/>
        </w:rPr>
        <w:t xml:space="preserve"> </w:t>
      </w:r>
      <w:r>
        <w:t>known</w:t>
      </w:r>
      <w:r>
        <w:rPr>
          <w:spacing w:val="-1"/>
        </w:rPr>
        <w:t xml:space="preserve"> </w:t>
      </w:r>
      <w:r>
        <w:t>as</w:t>
      </w:r>
      <w:r>
        <w:rPr>
          <w:spacing w:val="-2"/>
        </w:rPr>
        <w:t xml:space="preserve"> </w:t>
      </w:r>
      <w:r>
        <w:rPr>
          <w:rFonts w:ascii="Arial" w:hAnsi="Arial"/>
          <w:b/>
        </w:rPr>
        <w:t>“sexting”</w:t>
      </w:r>
      <w:r>
        <w:t>,</w:t>
      </w:r>
      <w:r>
        <w:rPr>
          <w:spacing w:val="-2"/>
        </w:rPr>
        <w:t xml:space="preserve"> </w:t>
      </w:r>
      <w:r>
        <w:rPr>
          <w:color w:val="00AF50"/>
        </w:rPr>
        <w:t>and</w:t>
      </w:r>
      <w:r>
        <w:rPr>
          <w:color w:val="00AF50"/>
          <w:spacing w:val="-1"/>
        </w:rPr>
        <w:t xml:space="preserve"> </w:t>
      </w:r>
      <w:r>
        <w:rPr>
          <w:color w:val="00AF50"/>
        </w:rPr>
        <w:t>collectively</w:t>
      </w:r>
      <w:r>
        <w:rPr>
          <w:color w:val="00AF50"/>
          <w:spacing w:val="-4"/>
        </w:rPr>
        <w:t xml:space="preserve"> </w:t>
      </w:r>
      <w:r>
        <w:rPr>
          <w:color w:val="00AF50"/>
        </w:rPr>
        <w:t xml:space="preserve">called </w:t>
      </w:r>
      <w:r>
        <w:rPr>
          <w:rFonts w:ascii="Arial" w:hAnsi="Arial"/>
          <w:b/>
          <w:color w:val="00AF50"/>
        </w:rPr>
        <w:t xml:space="preserve">“youth-produced sexual imagery” </w:t>
      </w:r>
      <w:r>
        <w:t xml:space="preserve">is defined as the </w:t>
      </w:r>
      <w:r>
        <w:rPr>
          <w:color w:val="00AF50"/>
        </w:rPr>
        <w:t xml:space="preserve">creation of sexually explicit content by a person under the age of 18 that is shared with another person under the age of 18. This definition does not cover </w:t>
      </w:r>
      <w:proofErr w:type="gramStart"/>
      <w:r>
        <w:rPr>
          <w:color w:val="00AF50"/>
        </w:rPr>
        <w:t>persons</w:t>
      </w:r>
      <w:proofErr w:type="gramEnd"/>
      <w:r>
        <w:rPr>
          <w:color w:val="00AF50"/>
        </w:rPr>
        <w:t xml:space="preserve"> under the age of 18 sharing adult pornography or exchanging messages that do not contain sexual images.</w:t>
      </w:r>
    </w:p>
    <w:p w14:paraId="61696755" w14:textId="77777777" w:rsidR="005A5342" w:rsidRDefault="00D633BC">
      <w:pPr>
        <w:spacing w:before="201" w:line="278" w:lineRule="auto"/>
        <w:ind w:left="1015" w:right="1011"/>
        <w:jc w:val="both"/>
      </w:pPr>
      <w:r>
        <w:rPr>
          <w:color w:val="00AF50"/>
        </w:rPr>
        <w:t>“</w:t>
      </w:r>
      <w:r>
        <w:rPr>
          <w:rFonts w:ascii="Arial" w:hAnsi="Arial"/>
          <w:b/>
          <w:color w:val="00AF50"/>
        </w:rPr>
        <w:t>Deep fakes</w:t>
      </w:r>
      <w:r>
        <w:rPr>
          <w:color w:val="00AF50"/>
        </w:rPr>
        <w:t>” and “</w:t>
      </w:r>
      <w:r>
        <w:rPr>
          <w:rFonts w:ascii="Arial" w:hAnsi="Arial"/>
          <w:b/>
          <w:color w:val="00AF50"/>
        </w:rPr>
        <w:t>deep nudes</w:t>
      </w:r>
      <w:r>
        <w:rPr>
          <w:color w:val="00AF50"/>
        </w:rPr>
        <w:t xml:space="preserve">” refer to digitally manipulated and AI-generated nudes and </w:t>
      </w:r>
      <w:r>
        <w:rPr>
          <w:color w:val="00AF50"/>
          <w:spacing w:val="-2"/>
        </w:rPr>
        <w:t>semi-nudes.</w:t>
      </w:r>
    </w:p>
    <w:p w14:paraId="23AE041E" w14:textId="77777777" w:rsidR="005A5342" w:rsidRDefault="00D633BC">
      <w:pPr>
        <w:pStyle w:val="BodyText"/>
        <w:spacing w:before="196" w:line="278" w:lineRule="auto"/>
        <w:ind w:right="1009"/>
        <w:jc w:val="both"/>
      </w:pPr>
      <w:r>
        <w:t>For</w:t>
      </w:r>
      <w:r>
        <w:rPr>
          <w:spacing w:val="-5"/>
        </w:rPr>
        <w:t xml:space="preserve"> </w:t>
      </w:r>
      <w:r>
        <w:t>the</w:t>
      </w:r>
      <w:r>
        <w:rPr>
          <w:spacing w:val="-5"/>
        </w:rPr>
        <w:t xml:space="preserve"> </w:t>
      </w:r>
      <w:r>
        <w:t>purposes</w:t>
      </w:r>
      <w:r>
        <w:rPr>
          <w:spacing w:val="-5"/>
        </w:rPr>
        <w:t xml:space="preserve"> </w:t>
      </w:r>
      <w:r>
        <w:t>of</w:t>
      </w:r>
      <w:r>
        <w:rPr>
          <w:spacing w:val="-5"/>
        </w:rPr>
        <w:t xml:space="preserve"> </w:t>
      </w:r>
      <w:r>
        <w:t>this</w:t>
      </w:r>
      <w:r>
        <w:rPr>
          <w:spacing w:val="-6"/>
        </w:rPr>
        <w:t xml:space="preserve"> </w:t>
      </w:r>
      <w:r>
        <w:t>policy,</w:t>
      </w:r>
      <w:r>
        <w:rPr>
          <w:spacing w:val="-2"/>
        </w:rPr>
        <w:t xml:space="preserve"> </w:t>
      </w:r>
      <w:r>
        <w:rPr>
          <w:rFonts w:ascii="Arial" w:hAnsi="Arial"/>
          <w:b/>
        </w:rPr>
        <w:t>“indecent</w:t>
      </w:r>
      <w:r>
        <w:rPr>
          <w:rFonts w:ascii="Arial" w:hAnsi="Arial"/>
          <w:b/>
          <w:spacing w:val="-5"/>
        </w:rPr>
        <w:t xml:space="preserve"> </w:t>
      </w:r>
      <w:r>
        <w:rPr>
          <w:rFonts w:ascii="Arial" w:hAnsi="Arial"/>
          <w:b/>
        </w:rPr>
        <w:t>imagery”</w:t>
      </w:r>
      <w:r>
        <w:rPr>
          <w:rFonts w:ascii="Arial" w:hAnsi="Arial"/>
          <w:b/>
          <w:spacing w:val="-4"/>
        </w:rPr>
        <w:t xml:space="preserve"> </w:t>
      </w:r>
      <w:r>
        <w:t>is</w:t>
      </w:r>
      <w:r>
        <w:rPr>
          <w:spacing w:val="-5"/>
        </w:rPr>
        <w:t xml:space="preserve"> </w:t>
      </w:r>
      <w:r>
        <w:t>defined</w:t>
      </w:r>
      <w:r>
        <w:rPr>
          <w:spacing w:val="-5"/>
        </w:rPr>
        <w:t xml:space="preserve"> </w:t>
      </w:r>
      <w:r>
        <w:t>as</w:t>
      </w:r>
      <w:r>
        <w:rPr>
          <w:spacing w:val="-6"/>
        </w:rPr>
        <w:t xml:space="preserve"> </w:t>
      </w:r>
      <w:r>
        <w:t>an</w:t>
      </w:r>
      <w:r>
        <w:rPr>
          <w:spacing w:val="-5"/>
        </w:rPr>
        <w:t xml:space="preserve"> </w:t>
      </w:r>
      <w:r>
        <w:t>image</w:t>
      </w:r>
      <w:r>
        <w:rPr>
          <w:spacing w:val="-5"/>
        </w:rPr>
        <w:t xml:space="preserve"> </w:t>
      </w:r>
      <w:r>
        <w:t>which</w:t>
      </w:r>
      <w:r>
        <w:rPr>
          <w:spacing w:val="-5"/>
        </w:rPr>
        <w:t xml:space="preserve"> </w:t>
      </w:r>
      <w:r>
        <w:t>meets</w:t>
      </w:r>
      <w:r>
        <w:rPr>
          <w:spacing w:val="-6"/>
        </w:rPr>
        <w:t xml:space="preserve"> </w:t>
      </w:r>
      <w:r>
        <w:t>one or more of the following criteria:</w:t>
      </w:r>
    </w:p>
    <w:p w14:paraId="65E0BD60" w14:textId="77777777" w:rsidR="005A5342" w:rsidRDefault="00D633BC">
      <w:pPr>
        <w:pStyle w:val="ListParagraph"/>
        <w:numPr>
          <w:ilvl w:val="0"/>
          <w:numId w:val="11"/>
        </w:numPr>
        <w:tabs>
          <w:tab w:val="left" w:pos="1735"/>
        </w:tabs>
        <w:spacing w:before="193"/>
        <w:ind w:left="1735" w:hanging="360"/>
        <w:rPr>
          <w:rFonts w:ascii="Symbol" w:hAnsi="Symbol"/>
        </w:rPr>
      </w:pPr>
      <w:r>
        <w:t>Nude</w:t>
      </w:r>
      <w:r>
        <w:rPr>
          <w:spacing w:val="-7"/>
        </w:rPr>
        <w:t xml:space="preserve"> </w:t>
      </w:r>
      <w:r>
        <w:t>or</w:t>
      </w:r>
      <w:r>
        <w:rPr>
          <w:spacing w:val="-6"/>
        </w:rPr>
        <w:t xml:space="preserve"> </w:t>
      </w:r>
      <w:r>
        <w:t>semi-nude</w:t>
      </w:r>
      <w:r>
        <w:rPr>
          <w:spacing w:val="-7"/>
        </w:rPr>
        <w:t xml:space="preserve"> </w:t>
      </w:r>
      <w:r>
        <w:t>sexual</w:t>
      </w:r>
      <w:r>
        <w:rPr>
          <w:spacing w:val="-5"/>
        </w:rPr>
        <w:t xml:space="preserve"> </w:t>
      </w:r>
      <w:r>
        <w:rPr>
          <w:spacing w:val="-2"/>
        </w:rPr>
        <w:t>posing</w:t>
      </w:r>
    </w:p>
    <w:p w14:paraId="79CDFAD7" w14:textId="77777777" w:rsidR="005A5342" w:rsidRDefault="00D633BC">
      <w:pPr>
        <w:pStyle w:val="ListParagraph"/>
        <w:numPr>
          <w:ilvl w:val="0"/>
          <w:numId w:val="11"/>
        </w:numPr>
        <w:tabs>
          <w:tab w:val="left" w:pos="1735"/>
        </w:tabs>
        <w:spacing w:before="37"/>
        <w:ind w:left="1735" w:hanging="360"/>
        <w:rPr>
          <w:rFonts w:ascii="Symbol" w:hAnsi="Symbol"/>
        </w:rPr>
      </w:pPr>
      <w:r>
        <w:t>A</w:t>
      </w:r>
      <w:r>
        <w:rPr>
          <w:spacing w:val="-6"/>
        </w:rPr>
        <w:t xml:space="preserve"> </w:t>
      </w:r>
      <w:r>
        <w:t>child</w:t>
      </w:r>
      <w:r>
        <w:rPr>
          <w:spacing w:val="-4"/>
        </w:rPr>
        <w:t xml:space="preserve"> </w:t>
      </w:r>
      <w:r>
        <w:t>touching</w:t>
      </w:r>
      <w:r>
        <w:rPr>
          <w:spacing w:val="-6"/>
        </w:rPr>
        <w:t xml:space="preserve"> </w:t>
      </w:r>
      <w:r>
        <w:t>themselves</w:t>
      </w:r>
      <w:r>
        <w:rPr>
          <w:spacing w:val="-4"/>
        </w:rPr>
        <w:t xml:space="preserve"> </w:t>
      </w:r>
      <w:r>
        <w:t>in</w:t>
      </w:r>
      <w:r>
        <w:rPr>
          <w:spacing w:val="-4"/>
        </w:rPr>
        <w:t xml:space="preserve"> </w:t>
      </w:r>
      <w:r>
        <w:t>a</w:t>
      </w:r>
      <w:r>
        <w:rPr>
          <w:spacing w:val="-6"/>
        </w:rPr>
        <w:t xml:space="preserve"> </w:t>
      </w:r>
      <w:r>
        <w:t>sexual</w:t>
      </w:r>
      <w:r>
        <w:rPr>
          <w:spacing w:val="-4"/>
        </w:rPr>
        <w:t xml:space="preserve"> </w:t>
      </w:r>
      <w:r>
        <w:rPr>
          <w:spacing w:val="-5"/>
        </w:rPr>
        <w:t>way</w:t>
      </w:r>
    </w:p>
    <w:p w14:paraId="6E1D0AAE" w14:textId="77777777" w:rsidR="005A5342" w:rsidRDefault="00D633BC">
      <w:pPr>
        <w:pStyle w:val="ListParagraph"/>
        <w:numPr>
          <w:ilvl w:val="0"/>
          <w:numId w:val="11"/>
        </w:numPr>
        <w:tabs>
          <w:tab w:val="left" w:pos="1735"/>
        </w:tabs>
        <w:spacing w:before="36"/>
        <w:ind w:left="1735" w:hanging="360"/>
        <w:rPr>
          <w:rFonts w:ascii="Symbol" w:hAnsi="Symbol"/>
        </w:rPr>
      </w:pPr>
      <w:r>
        <w:t>Any</w:t>
      </w:r>
      <w:r>
        <w:rPr>
          <w:spacing w:val="-6"/>
        </w:rPr>
        <w:t xml:space="preserve"> </w:t>
      </w:r>
      <w:r>
        <w:t>sexual</w:t>
      </w:r>
      <w:r>
        <w:rPr>
          <w:spacing w:val="-6"/>
        </w:rPr>
        <w:t xml:space="preserve"> </w:t>
      </w:r>
      <w:r>
        <w:t>activity</w:t>
      </w:r>
      <w:r>
        <w:rPr>
          <w:spacing w:val="-5"/>
        </w:rPr>
        <w:t xml:space="preserve"> </w:t>
      </w:r>
      <w:r>
        <w:t>involving</w:t>
      </w:r>
      <w:r>
        <w:rPr>
          <w:spacing w:val="-5"/>
        </w:rPr>
        <w:t xml:space="preserve"> </w:t>
      </w:r>
      <w:r>
        <w:t>a</w:t>
      </w:r>
      <w:r>
        <w:rPr>
          <w:spacing w:val="-5"/>
        </w:rPr>
        <w:t xml:space="preserve"> </w:t>
      </w:r>
      <w:r>
        <w:rPr>
          <w:spacing w:val="-2"/>
        </w:rPr>
        <w:t>child</w:t>
      </w:r>
    </w:p>
    <w:p w14:paraId="6B2FA9B9" w14:textId="77777777" w:rsidR="005A5342" w:rsidRDefault="00D633BC">
      <w:pPr>
        <w:pStyle w:val="ListParagraph"/>
        <w:numPr>
          <w:ilvl w:val="0"/>
          <w:numId w:val="11"/>
        </w:numPr>
        <w:tabs>
          <w:tab w:val="left" w:pos="1735"/>
        </w:tabs>
        <w:spacing w:before="37"/>
        <w:ind w:left="1735" w:hanging="360"/>
        <w:rPr>
          <w:rFonts w:ascii="Symbol" w:hAnsi="Symbol"/>
        </w:rPr>
      </w:pPr>
      <w:r>
        <w:t>Someone</w:t>
      </w:r>
      <w:r>
        <w:rPr>
          <w:spacing w:val="-6"/>
        </w:rPr>
        <w:t xml:space="preserve"> </w:t>
      </w:r>
      <w:r>
        <w:t>hurting</w:t>
      </w:r>
      <w:r>
        <w:rPr>
          <w:spacing w:val="-5"/>
        </w:rPr>
        <w:t xml:space="preserve"> </w:t>
      </w:r>
      <w:r>
        <w:t>a</w:t>
      </w:r>
      <w:r>
        <w:rPr>
          <w:spacing w:val="-7"/>
        </w:rPr>
        <w:t xml:space="preserve"> </w:t>
      </w:r>
      <w:r>
        <w:t>child</w:t>
      </w:r>
      <w:r>
        <w:rPr>
          <w:spacing w:val="-6"/>
        </w:rPr>
        <w:t xml:space="preserve"> </w:t>
      </w:r>
      <w:r>
        <w:rPr>
          <w:spacing w:val="-2"/>
        </w:rPr>
        <w:t>sexually</w:t>
      </w:r>
    </w:p>
    <w:p w14:paraId="1E8F096F" w14:textId="77777777" w:rsidR="005A5342" w:rsidRDefault="00D633BC">
      <w:pPr>
        <w:pStyle w:val="ListParagraph"/>
        <w:numPr>
          <w:ilvl w:val="0"/>
          <w:numId w:val="11"/>
        </w:numPr>
        <w:tabs>
          <w:tab w:val="left" w:pos="1735"/>
        </w:tabs>
        <w:spacing w:before="38"/>
        <w:ind w:left="1735" w:hanging="360"/>
        <w:rPr>
          <w:rFonts w:ascii="Symbol" w:hAnsi="Symbol"/>
        </w:rPr>
      </w:pPr>
      <w:r>
        <w:t>Sexual</w:t>
      </w:r>
      <w:r>
        <w:rPr>
          <w:spacing w:val="-8"/>
        </w:rPr>
        <w:t xml:space="preserve"> </w:t>
      </w:r>
      <w:r>
        <w:t>activity</w:t>
      </w:r>
      <w:r>
        <w:rPr>
          <w:spacing w:val="-8"/>
        </w:rPr>
        <w:t xml:space="preserve"> </w:t>
      </w:r>
      <w:r>
        <w:t>that</w:t>
      </w:r>
      <w:r>
        <w:rPr>
          <w:spacing w:val="-5"/>
        </w:rPr>
        <w:t xml:space="preserve"> </w:t>
      </w:r>
      <w:r>
        <w:t>involves</w:t>
      </w:r>
      <w:r>
        <w:rPr>
          <w:spacing w:val="-6"/>
        </w:rPr>
        <w:t xml:space="preserve"> </w:t>
      </w:r>
      <w:r>
        <w:rPr>
          <w:spacing w:val="-2"/>
        </w:rPr>
        <w:t>animals</w:t>
      </w:r>
    </w:p>
    <w:p w14:paraId="7069981A" w14:textId="77777777" w:rsidR="005A5342" w:rsidRDefault="00D633BC">
      <w:pPr>
        <w:pStyle w:val="BodyText"/>
        <w:spacing w:before="235" w:line="278" w:lineRule="auto"/>
        <w:ind w:right="1009"/>
        <w:jc w:val="both"/>
      </w:pPr>
      <w:r>
        <w:rPr>
          <w:color w:val="00AF50"/>
        </w:rPr>
        <w:t>Indecent images</w:t>
      </w:r>
      <w:r>
        <w:rPr>
          <w:color w:val="00AF50"/>
          <w:spacing w:val="-1"/>
        </w:rPr>
        <w:t xml:space="preserve"> </w:t>
      </w:r>
      <w:r>
        <w:rPr>
          <w:color w:val="00AF50"/>
        </w:rPr>
        <w:t>also</w:t>
      </w:r>
      <w:r>
        <w:rPr>
          <w:color w:val="00AF50"/>
          <w:spacing w:val="-1"/>
        </w:rPr>
        <w:t xml:space="preserve"> </w:t>
      </w:r>
      <w:r>
        <w:rPr>
          <w:color w:val="00AF50"/>
        </w:rPr>
        <w:t xml:space="preserve">include indecent </w:t>
      </w:r>
      <w:r>
        <w:rPr>
          <w:rFonts w:ascii="Arial" w:hAnsi="Arial"/>
          <w:b/>
          <w:color w:val="00AF50"/>
        </w:rPr>
        <w:t xml:space="preserve">“pseudo-images,” </w:t>
      </w:r>
      <w:r>
        <w:rPr>
          <w:color w:val="00AF50"/>
        </w:rPr>
        <w:t>which are images that have been created or manipulated using computer software and/or AI.</w:t>
      </w:r>
    </w:p>
    <w:p w14:paraId="1DFD00CD" w14:textId="77777777" w:rsidR="005A5342" w:rsidRDefault="00D633BC">
      <w:pPr>
        <w:pStyle w:val="BodyText"/>
        <w:spacing w:before="194" w:line="276" w:lineRule="auto"/>
        <w:ind w:right="1008"/>
        <w:jc w:val="both"/>
      </w:pPr>
      <w:r>
        <w:t>For</w:t>
      </w:r>
      <w:r>
        <w:rPr>
          <w:spacing w:val="-3"/>
        </w:rPr>
        <w:t xml:space="preserve"> </w:t>
      </w:r>
      <w:r>
        <w:t>the</w:t>
      </w:r>
      <w:r>
        <w:rPr>
          <w:spacing w:val="-4"/>
        </w:rPr>
        <w:t xml:space="preserve"> </w:t>
      </w:r>
      <w:r>
        <w:t>purposes</w:t>
      </w:r>
      <w:r>
        <w:rPr>
          <w:spacing w:val="-4"/>
        </w:rPr>
        <w:t xml:space="preserve"> </w:t>
      </w:r>
      <w:r>
        <w:t>of</w:t>
      </w:r>
      <w:r>
        <w:rPr>
          <w:spacing w:val="-3"/>
        </w:rPr>
        <w:t xml:space="preserve"> </w:t>
      </w:r>
      <w:r>
        <w:t>this</w:t>
      </w:r>
      <w:r>
        <w:rPr>
          <w:spacing w:val="-6"/>
        </w:rPr>
        <w:t xml:space="preserve"> </w:t>
      </w:r>
      <w:r>
        <w:t>policy,</w:t>
      </w:r>
      <w:r>
        <w:rPr>
          <w:spacing w:val="-1"/>
        </w:rPr>
        <w:t xml:space="preserve"> </w:t>
      </w:r>
      <w:r>
        <w:rPr>
          <w:rFonts w:ascii="Arial" w:hAnsi="Arial"/>
          <w:b/>
        </w:rPr>
        <w:t>“abuse”</w:t>
      </w:r>
      <w:r>
        <w:rPr>
          <w:rFonts w:ascii="Arial" w:hAnsi="Arial"/>
          <w:b/>
          <w:spacing w:val="-4"/>
        </w:rPr>
        <w:t xml:space="preserve"> </w:t>
      </w:r>
      <w:r>
        <w:t>is</w:t>
      </w:r>
      <w:r>
        <w:rPr>
          <w:spacing w:val="-4"/>
        </w:rPr>
        <w:t xml:space="preserve"> </w:t>
      </w:r>
      <w:r>
        <w:t>defined</w:t>
      </w:r>
      <w:r>
        <w:rPr>
          <w:spacing w:val="-4"/>
        </w:rPr>
        <w:t xml:space="preserve"> </w:t>
      </w:r>
      <w:r>
        <w:t>as</w:t>
      </w:r>
      <w:r>
        <w:rPr>
          <w:spacing w:val="-4"/>
        </w:rPr>
        <w:t xml:space="preserve"> </w:t>
      </w:r>
      <w:r>
        <w:t>a</w:t>
      </w:r>
      <w:r>
        <w:rPr>
          <w:spacing w:val="-3"/>
        </w:rPr>
        <w:t xml:space="preserve"> </w:t>
      </w:r>
      <w:r>
        <w:t>form</w:t>
      </w:r>
      <w:r>
        <w:rPr>
          <w:spacing w:val="-3"/>
        </w:rPr>
        <w:t xml:space="preserve"> </w:t>
      </w:r>
      <w:r>
        <w:t>of</w:t>
      </w:r>
      <w:r>
        <w:rPr>
          <w:spacing w:val="-3"/>
        </w:rPr>
        <w:t xml:space="preserve"> </w:t>
      </w:r>
      <w:r>
        <w:t>maltreatment</w:t>
      </w:r>
      <w:r>
        <w:rPr>
          <w:spacing w:val="-3"/>
        </w:rPr>
        <w:t xml:space="preserve"> </w:t>
      </w:r>
      <w:r>
        <w:t>of</w:t>
      </w:r>
      <w:r>
        <w:rPr>
          <w:spacing w:val="-3"/>
        </w:rPr>
        <w:t xml:space="preserve"> </w:t>
      </w:r>
      <w:r>
        <w:t>a</w:t>
      </w:r>
      <w:r>
        <w:rPr>
          <w:spacing w:val="-6"/>
        </w:rPr>
        <w:t xml:space="preserve"> </w:t>
      </w:r>
      <w:r>
        <w:t>child</w:t>
      </w:r>
      <w:r>
        <w:rPr>
          <w:spacing w:val="-4"/>
        </w:rPr>
        <w:t xml:space="preserve"> </w:t>
      </w:r>
      <w:r>
        <w:t>which involves inflicting harm or</w:t>
      </w:r>
      <w:r>
        <w:rPr>
          <w:spacing w:val="-1"/>
        </w:rPr>
        <w:t xml:space="preserve"> </w:t>
      </w:r>
      <w:r>
        <w:t>failing to act to prevent harm. Harm</w:t>
      </w:r>
      <w:r>
        <w:rPr>
          <w:spacing w:val="-1"/>
        </w:rPr>
        <w:t xml:space="preserve"> </w:t>
      </w:r>
      <w:r>
        <w:t>can include ill treatment that is not physical as well as the impact of witnessing the ill treatment of others – this can be particularly</w:t>
      </w:r>
      <w:r>
        <w:rPr>
          <w:spacing w:val="-4"/>
        </w:rPr>
        <w:t xml:space="preserve"> </w:t>
      </w:r>
      <w:r>
        <w:t>relevant,</w:t>
      </w:r>
      <w:r>
        <w:rPr>
          <w:spacing w:val="-3"/>
        </w:rPr>
        <w:t xml:space="preserve"> </w:t>
      </w:r>
      <w:r>
        <w:t>for</w:t>
      </w:r>
      <w:r>
        <w:rPr>
          <w:spacing w:val="-5"/>
        </w:rPr>
        <w:t xml:space="preserve"> </w:t>
      </w:r>
      <w:r>
        <w:t>example,</w:t>
      </w:r>
      <w:r>
        <w:rPr>
          <w:spacing w:val="-3"/>
        </w:rPr>
        <w:t xml:space="preserve"> </w:t>
      </w:r>
      <w:r>
        <w:t>in</w:t>
      </w:r>
      <w:r>
        <w:rPr>
          <w:spacing w:val="-4"/>
        </w:rPr>
        <w:t xml:space="preserve"> </w:t>
      </w:r>
      <w:r>
        <w:t>relation</w:t>
      </w:r>
      <w:r>
        <w:rPr>
          <w:spacing w:val="-4"/>
        </w:rPr>
        <w:t xml:space="preserve"> </w:t>
      </w:r>
      <w:r>
        <w:t>to</w:t>
      </w:r>
      <w:r>
        <w:rPr>
          <w:spacing w:val="-4"/>
        </w:rPr>
        <w:t xml:space="preserve"> </w:t>
      </w:r>
      <w:r>
        <w:t>the</w:t>
      </w:r>
      <w:r>
        <w:rPr>
          <w:spacing w:val="-2"/>
        </w:rPr>
        <w:t xml:space="preserve"> </w:t>
      </w:r>
      <w:r>
        <w:t>impact</w:t>
      </w:r>
      <w:r>
        <w:rPr>
          <w:spacing w:val="-3"/>
        </w:rPr>
        <w:t xml:space="preserve"> </w:t>
      </w:r>
      <w:r>
        <w:t>on</w:t>
      </w:r>
      <w:r>
        <w:rPr>
          <w:spacing w:val="-4"/>
        </w:rPr>
        <w:t xml:space="preserve"> </w:t>
      </w:r>
      <w:r>
        <w:t>children</w:t>
      </w:r>
      <w:r>
        <w:rPr>
          <w:spacing w:val="-2"/>
        </w:rPr>
        <w:t xml:space="preserve"> </w:t>
      </w:r>
      <w:r>
        <w:t>of</w:t>
      </w:r>
      <w:r>
        <w:rPr>
          <w:spacing w:val="-3"/>
        </w:rPr>
        <w:t xml:space="preserve"> </w:t>
      </w:r>
      <w:r>
        <w:t>all</w:t>
      </w:r>
      <w:r>
        <w:rPr>
          <w:spacing w:val="-2"/>
        </w:rPr>
        <w:t xml:space="preserve"> </w:t>
      </w:r>
      <w:r>
        <w:t>forms</w:t>
      </w:r>
      <w:r>
        <w:rPr>
          <w:spacing w:val="-4"/>
        </w:rPr>
        <w:t xml:space="preserve"> </w:t>
      </w:r>
      <w:r>
        <w:t>of domestic abuse.</w:t>
      </w:r>
      <w:r>
        <w:rPr>
          <w:spacing w:val="-3"/>
        </w:rPr>
        <w:t xml:space="preserve"> </w:t>
      </w:r>
      <w:r>
        <w:t>Children</w:t>
      </w:r>
      <w:r>
        <w:rPr>
          <w:spacing w:val="-6"/>
        </w:rPr>
        <w:t xml:space="preserve"> </w:t>
      </w:r>
      <w:r>
        <w:t>may</w:t>
      </w:r>
      <w:r>
        <w:rPr>
          <w:spacing w:val="-6"/>
        </w:rPr>
        <w:t xml:space="preserve"> </w:t>
      </w:r>
      <w:r>
        <w:t>be</w:t>
      </w:r>
      <w:r>
        <w:rPr>
          <w:spacing w:val="-9"/>
        </w:rPr>
        <w:t xml:space="preserve"> </w:t>
      </w:r>
      <w:r>
        <w:t>abused</w:t>
      </w:r>
      <w:r>
        <w:rPr>
          <w:spacing w:val="-4"/>
        </w:rPr>
        <w:t xml:space="preserve"> </w:t>
      </w:r>
      <w:r>
        <w:t>in</w:t>
      </w:r>
      <w:r>
        <w:rPr>
          <w:spacing w:val="-4"/>
        </w:rPr>
        <w:t xml:space="preserve"> </w:t>
      </w:r>
      <w:r>
        <w:t>a</w:t>
      </w:r>
      <w:r>
        <w:rPr>
          <w:spacing w:val="-6"/>
        </w:rPr>
        <w:t xml:space="preserve"> </w:t>
      </w:r>
      <w:r>
        <w:t>family,</w:t>
      </w:r>
      <w:r>
        <w:rPr>
          <w:spacing w:val="-3"/>
        </w:rPr>
        <w:t xml:space="preserve"> </w:t>
      </w:r>
      <w:r>
        <w:t>institutional</w:t>
      </w:r>
      <w:r>
        <w:rPr>
          <w:spacing w:val="-5"/>
        </w:rPr>
        <w:t xml:space="preserve"> </w:t>
      </w:r>
      <w:r>
        <w:t>or</w:t>
      </w:r>
      <w:r>
        <w:rPr>
          <w:spacing w:val="-6"/>
        </w:rPr>
        <w:t xml:space="preserve"> </w:t>
      </w:r>
      <w:r>
        <w:t>community</w:t>
      </w:r>
      <w:r>
        <w:rPr>
          <w:spacing w:val="-6"/>
        </w:rPr>
        <w:t xml:space="preserve"> </w:t>
      </w:r>
      <w:r>
        <w:t>setting</w:t>
      </w:r>
      <w:r>
        <w:rPr>
          <w:spacing w:val="-4"/>
        </w:rPr>
        <w:t xml:space="preserve"> </w:t>
      </w:r>
      <w:r>
        <w:t>by</w:t>
      </w:r>
      <w:r>
        <w:rPr>
          <w:spacing w:val="-6"/>
        </w:rPr>
        <w:t xml:space="preserve"> </w:t>
      </w:r>
      <w:r>
        <w:t>those</w:t>
      </w:r>
      <w:r>
        <w:rPr>
          <w:spacing w:val="-4"/>
        </w:rPr>
        <w:t xml:space="preserve"> </w:t>
      </w:r>
      <w:r>
        <w:t xml:space="preserve">known to them or by others, e.g. via the internet. Abuse can take place wholly online, </w:t>
      </w:r>
      <w:proofErr w:type="gramStart"/>
      <w:r>
        <w:t>or</w:t>
      </w:r>
      <w:proofErr w:type="gramEnd"/>
      <w:r>
        <w:t xml:space="preserve"> technology</w:t>
      </w:r>
    </w:p>
    <w:p w14:paraId="0E148CEC" w14:textId="77777777" w:rsidR="005A5342" w:rsidRDefault="005A5342">
      <w:pPr>
        <w:pStyle w:val="BodyText"/>
        <w:spacing w:line="276" w:lineRule="auto"/>
        <w:jc w:val="both"/>
        <w:sectPr w:rsidR="005A5342">
          <w:pgSz w:w="11910" w:h="16840"/>
          <w:pgMar w:top="1340" w:right="425" w:bottom="280" w:left="425" w:header="720" w:footer="720" w:gutter="0"/>
          <w:cols w:space="720"/>
        </w:sectPr>
      </w:pPr>
    </w:p>
    <w:p w14:paraId="456EE20C" w14:textId="77777777" w:rsidR="005A5342" w:rsidRDefault="00D633BC">
      <w:pPr>
        <w:pStyle w:val="BodyText"/>
        <w:spacing w:before="81" w:line="278" w:lineRule="auto"/>
        <w:ind w:right="1006"/>
        <w:jc w:val="both"/>
      </w:pPr>
      <w:r>
        <w:lastRenderedPageBreak/>
        <w:t>may be used to facilitate offline abuse. Children may be abused by one or multiple adults or other children.</w:t>
      </w:r>
    </w:p>
    <w:p w14:paraId="49E2B58F" w14:textId="77777777" w:rsidR="005A5342" w:rsidRDefault="00D633BC">
      <w:pPr>
        <w:pStyle w:val="BodyText"/>
        <w:spacing w:before="196" w:line="276" w:lineRule="auto"/>
        <w:ind w:right="1010"/>
        <w:jc w:val="both"/>
      </w:pPr>
      <w:r>
        <w:t xml:space="preserve">For the purposes of this policy, </w:t>
      </w:r>
      <w:r>
        <w:rPr>
          <w:rFonts w:ascii="Arial" w:hAnsi="Arial"/>
          <w:b/>
        </w:rPr>
        <w:t xml:space="preserve">“physical abuse” </w:t>
      </w:r>
      <w:r>
        <w:t>is defined as a form of abuse which may involve actions such as hitting, shaking, throwing, poisoning, burning or scalding, drowning, suffocating,</w:t>
      </w:r>
      <w:r>
        <w:rPr>
          <w:spacing w:val="-10"/>
        </w:rPr>
        <w:t xml:space="preserve"> </w:t>
      </w:r>
      <w:r>
        <w:t>or</w:t>
      </w:r>
      <w:r>
        <w:rPr>
          <w:spacing w:val="-8"/>
        </w:rPr>
        <w:t xml:space="preserve"> </w:t>
      </w:r>
      <w:r>
        <w:t>otherwise</w:t>
      </w:r>
      <w:r>
        <w:rPr>
          <w:spacing w:val="-11"/>
        </w:rPr>
        <w:t xml:space="preserve"> </w:t>
      </w:r>
      <w:r>
        <w:t>causing</w:t>
      </w:r>
      <w:r>
        <w:rPr>
          <w:spacing w:val="-9"/>
        </w:rPr>
        <w:t xml:space="preserve"> </w:t>
      </w:r>
      <w:r>
        <w:t>physical</w:t>
      </w:r>
      <w:r>
        <w:rPr>
          <w:spacing w:val="-10"/>
        </w:rPr>
        <w:t xml:space="preserve"> </w:t>
      </w:r>
      <w:r>
        <w:t>harm</w:t>
      </w:r>
      <w:r>
        <w:rPr>
          <w:spacing w:val="-10"/>
        </w:rPr>
        <w:t xml:space="preserve"> </w:t>
      </w:r>
      <w:r>
        <w:t>to</w:t>
      </w:r>
      <w:r>
        <w:rPr>
          <w:spacing w:val="-11"/>
        </w:rPr>
        <w:t xml:space="preserve"> </w:t>
      </w:r>
      <w:r>
        <w:t>a</w:t>
      </w:r>
      <w:r>
        <w:rPr>
          <w:spacing w:val="-9"/>
        </w:rPr>
        <w:t xml:space="preserve"> </w:t>
      </w:r>
      <w:r>
        <w:t>child.</w:t>
      </w:r>
      <w:r>
        <w:rPr>
          <w:spacing w:val="-8"/>
        </w:rPr>
        <w:t xml:space="preserve"> </w:t>
      </w:r>
      <w:r>
        <w:t>Physical</w:t>
      </w:r>
      <w:r>
        <w:rPr>
          <w:spacing w:val="-10"/>
        </w:rPr>
        <w:t xml:space="preserve"> </w:t>
      </w:r>
      <w:r>
        <w:t>abuse</w:t>
      </w:r>
      <w:r>
        <w:rPr>
          <w:spacing w:val="-12"/>
        </w:rPr>
        <w:t xml:space="preserve"> </w:t>
      </w:r>
      <w:r>
        <w:t>can</w:t>
      </w:r>
      <w:r>
        <w:rPr>
          <w:spacing w:val="-9"/>
        </w:rPr>
        <w:t xml:space="preserve"> </w:t>
      </w:r>
      <w:r>
        <w:t>also</w:t>
      </w:r>
      <w:r>
        <w:rPr>
          <w:spacing w:val="-9"/>
        </w:rPr>
        <w:t xml:space="preserve"> </w:t>
      </w:r>
      <w:r>
        <w:t>be</w:t>
      </w:r>
      <w:r>
        <w:rPr>
          <w:spacing w:val="-9"/>
        </w:rPr>
        <w:t xml:space="preserve"> </w:t>
      </w:r>
      <w:r>
        <w:t>caused when a parent fabricates the symptoms of, or deliberately induces, illness in a child.</w:t>
      </w:r>
    </w:p>
    <w:p w14:paraId="195C0891" w14:textId="77777777" w:rsidR="005A5342" w:rsidRDefault="00D633BC">
      <w:pPr>
        <w:pStyle w:val="BodyText"/>
        <w:spacing w:before="200" w:line="276" w:lineRule="auto"/>
        <w:ind w:right="1008"/>
        <w:jc w:val="both"/>
      </w:pPr>
      <w:r>
        <w:t xml:space="preserve">For the purposes of this policy, </w:t>
      </w:r>
      <w:r>
        <w:rPr>
          <w:rFonts w:ascii="Arial" w:hAnsi="Arial"/>
          <w:b/>
        </w:rPr>
        <w:t xml:space="preserve">“emotional abuse” </w:t>
      </w:r>
      <w:r>
        <w:t>is defined as the persistent emotional maltreatment</w:t>
      </w:r>
      <w:r>
        <w:rPr>
          <w:spacing w:val="-1"/>
        </w:rPr>
        <w:t xml:space="preserve"> </w:t>
      </w:r>
      <w:r>
        <w:t>of</w:t>
      </w:r>
      <w:r>
        <w:rPr>
          <w:spacing w:val="-1"/>
        </w:rPr>
        <w:t xml:space="preserve"> </w:t>
      </w:r>
      <w:r>
        <w:t>a</w:t>
      </w:r>
      <w:r>
        <w:rPr>
          <w:spacing w:val="-2"/>
        </w:rPr>
        <w:t xml:space="preserve"> </w:t>
      </w:r>
      <w:r>
        <w:t>child</w:t>
      </w:r>
      <w:r>
        <w:rPr>
          <w:spacing w:val="-2"/>
        </w:rPr>
        <w:t xml:space="preserve"> </w:t>
      </w:r>
      <w:r>
        <w:t>such as</w:t>
      </w:r>
      <w:r>
        <w:rPr>
          <w:spacing w:val="-4"/>
        </w:rPr>
        <w:t xml:space="preserve"> </w:t>
      </w:r>
      <w:r>
        <w:t>to</w:t>
      </w:r>
      <w:r>
        <w:rPr>
          <w:spacing w:val="-2"/>
        </w:rPr>
        <w:t xml:space="preserve"> </w:t>
      </w:r>
      <w:r>
        <w:t>cause</w:t>
      </w:r>
      <w:r>
        <w:rPr>
          <w:spacing w:val="-2"/>
        </w:rPr>
        <w:t xml:space="preserve"> </w:t>
      </w:r>
      <w:r>
        <w:t>severe</w:t>
      </w:r>
      <w:r>
        <w:rPr>
          <w:spacing w:val="-2"/>
        </w:rPr>
        <w:t xml:space="preserve"> </w:t>
      </w:r>
      <w:r>
        <w:t>and adverse effects</w:t>
      </w:r>
      <w:r>
        <w:rPr>
          <w:spacing w:val="-1"/>
        </w:rPr>
        <w:t xml:space="preserve"> </w:t>
      </w:r>
      <w:r>
        <w:t>on</w:t>
      </w:r>
      <w:r>
        <w:rPr>
          <w:spacing w:val="-4"/>
        </w:rPr>
        <w:t xml:space="preserve"> </w:t>
      </w:r>
      <w:r>
        <w:t xml:space="preserve">the child’s emotional development. This may involve conveying to a child that they are worthless, unloved, inadequate, or valued only insofar as they meet the needs of another person. It may include not giving the child the opportunities to express their views, deliberately silencing </w:t>
      </w:r>
      <w:proofErr w:type="gramStart"/>
      <w:r>
        <w:t>them, ‘</w:t>
      </w:r>
      <w:proofErr w:type="gramEnd"/>
      <w:r>
        <w:t>making fun’ of what they say or how they communicate. It may feature age- or developmentally</w:t>
      </w:r>
      <w:r>
        <w:t xml:space="preserve"> inappropriate expectations being imposed on children, such as interactions that</w:t>
      </w:r>
      <w:r>
        <w:rPr>
          <w:spacing w:val="-16"/>
        </w:rPr>
        <w:t xml:space="preserve"> </w:t>
      </w:r>
      <w:r>
        <w:t>are</w:t>
      </w:r>
      <w:r>
        <w:rPr>
          <w:spacing w:val="-15"/>
        </w:rPr>
        <w:t xml:space="preserve"> </w:t>
      </w:r>
      <w:r>
        <w:t>beyond</w:t>
      </w:r>
      <w:r>
        <w:rPr>
          <w:spacing w:val="-15"/>
        </w:rPr>
        <w:t xml:space="preserve"> </w:t>
      </w:r>
      <w:r>
        <w:t>their</w:t>
      </w:r>
      <w:r>
        <w:rPr>
          <w:spacing w:val="-16"/>
        </w:rPr>
        <w:t xml:space="preserve"> </w:t>
      </w:r>
      <w:r>
        <w:t>developmental</w:t>
      </w:r>
      <w:r>
        <w:rPr>
          <w:spacing w:val="-15"/>
        </w:rPr>
        <w:t xml:space="preserve"> </w:t>
      </w:r>
      <w:r>
        <w:t>capability,</w:t>
      </w:r>
      <w:r>
        <w:rPr>
          <w:spacing w:val="-15"/>
        </w:rPr>
        <w:t xml:space="preserve"> </w:t>
      </w:r>
      <w:r>
        <w:t>overprotection</w:t>
      </w:r>
      <w:r>
        <w:rPr>
          <w:spacing w:val="-15"/>
        </w:rPr>
        <w:t xml:space="preserve"> </w:t>
      </w:r>
      <w:r>
        <w:t>and</w:t>
      </w:r>
      <w:r>
        <w:rPr>
          <w:spacing w:val="-16"/>
        </w:rPr>
        <w:t xml:space="preserve"> </w:t>
      </w:r>
      <w:r>
        <w:t>limitation</w:t>
      </w:r>
      <w:r>
        <w:rPr>
          <w:spacing w:val="-15"/>
        </w:rPr>
        <w:t xml:space="preserve"> </w:t>
      </w:r>
      <w:r>
        <w:t>of</w:t>
      </w:r>
      <w:r>
        <w:rPr>
          <w:spacing w:val="-15"/>
        </w:rPr>
        <w:t xml:space="preserve"> </w:t>
      </w:r>
      <w:r>
        <w:t>exploration</w:t>
      </w:r>
      <w:r>
        <w:rPr>
          <w:spacing w:val="-16"/>
        </w:rPr>
        <w:t xml:space="preserve"> </w:t>
      </w:r>
      <w:r>
        <w:t>and learning, or preventing the child from participating in normal social interaction. It may involve seeing or hearing the ill-treatment of another. It may involve serious bullying, including cyberbullying, causing the child to frequently feel frightened or in danger, or the exploitation or</w:t>
      </w:r>
      <w:r>
        <w:rPr>
          <w:spacing w:val="-16"/>
        </w:rPr>
        <w:t xml:space="preserve"> </w:t>
      </w:r>
      <w:r>
        <w:t>corruption</w:t>
      </w:r>
      <w:r>
        <w:rPr>
          <w:spacing w:val="-15"/>
        </w:rPr>
        <w:t xml:space="preserve"> </w:t>
      </w:r>
      <w:r>
        <w:t>of</w:t>
      </w:r>
      <w:r>
        <w:rPr>
          <w:spacing w:val="-15"/>
        </w:rPr>
        <w:t xml:space="preserve"> </w:t>
      </w:r>
      <w:r>
        <w:t>children.</w:t>
      </w:r>
      <w:r>
        <w:rPr>
          <w:spacing w:val="-16"/>
        </w:rPr>
        <w:t xml:space="preserve"> </w:t>
      </w:r>
      <w:r>
        <w:t>Some</w:t>
      </w:r>
      <w:r>
        <w:rPr>
          <w:spacing w:val="-15"/>
        </w:rPr>
        <w:t xml:space="preserve"> </w:t>
      </w:r>
      <w:r>
        <w:t>level</w:t>
      </w:r>
      <w:r>
        <w:rPr>
          <w:spacing w:val="-15"/>
        </w:rPr>
        <w:t xml:space="preserve"> </w:t>
      </w:r>
      <w:r>
        <w:t>of</w:t>
      </w:r>
      <w:r>
        <w:rPr>
          <w:spacing w:val="-15"/>
        </w:rPr>
        <w:t xml:space="preserve"> </w:t>
      </w:r>
      <w:r>
        <w:t>emotional</w:t>
      </w:r>
      <w:r>
        <w:rPr>
          <w:spacing w:val="-16"/>
        </w:rPr>
        <w:t xml:space="preserve"> </w:t>
      </w:r>
      <w:r>
        <w:t>abuse</w:t>
      </w:r>
      <w:r>
        <w:rPr>
          <w:spacing w:val="-14"/>
        </w:rPr>
        <w:t xml:space="preserve"> </w:t>
      </w:r>
      <w:r>
        <w:t>is</w:t>
      </w:r>
      <w:r>
        <w:rPr>
          <w:spacing w:val="-16"/>
        </w:rPr>
        <w:t xml:space="preserve"> </w:t>
      </w:r>
      <w:r>
        <w:t>involved</w:t>
      </w:r>
      <w:r>
        <w:rPr>
          <w:spacing w:val="-13"/>
        </w:rPr>
        <w:t xml:space="preserve"> </w:t>
      </w:r>
      <w:r>
        <w:t>in</w:t>
      </w:r>
      <w:r>
        <w:rPr>
          <w:spacing w:val="-16"/>
        </w:rPr>
        <w:t xml:space="preserve"> </w:t>
      </w:r>
      <w:r>
        <w:t>all</w:t>
      </w:r>
      <w:r>
        <w:rPr>
          <w:spacing w:val="-15"/>
        </w:rPr>
        <w:t xml:space="preserve"> </w:t>
      </w:r>
      <w:r>
        <w:t>types</w:t>
      </w:r>
      <w:r>
        <w:rPr>
          <w:spacing w:val="-13"/>
        </w:rPr>
        <w:t xml:space="preserve"> </w:t>
      </w:r>
      <w:r>
        <w:t>of</w:t>
      </w:r>
      <w:r>
        <w:rPr>
          <w:spacing w:val="-15"/>
        </w:rPr>
        <w:t xml:space="preserve"> </w:t>
      </w:r>
      <w:r>
        <w:t>maltreatment of a child, but it may also occur alone.</w:t>
      </w:r>
    </w:p>
    <w:p w14:paraId="7AC15F70" w14:textId="77777777" w:rsidR="005A5342" w:rsidRDefault="00D633BC">
      <w:pPr>
        <w:pStyle w:val="BodyText"/>
        <w:spacing w:before="200" w:line="276" w:lineRule="auto"/>
        <w:ind w:right="1009"/>
        <w:jc w:val="both"/>
      </w:pPr>
      <w:r>
        <w:t xml:space="preserve">For the purposes of this policy, </w:t>
      </w:r>
      <w:r>
        <w:rPr>
          <w:rFonts w:ascii="Arial" w:hAnsi="Arial"/>
          <w:b/>
        </w:rPr>
        <w:t xml:space="preserve">“sexual abuse” </w:t>
      </w:r>
      <w:r>
        <w:t>is defined as abuse that involves forcing or enticing a child to take part in sexual activities, not necessarily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w:t>
      </w:r>
      <w:r>
        <w:t>ouraging children</w:t>
      </w:r>
      <w:r>
        <w:rPr>
          <w:spacing w:val="-16"/>
        </w:rPr>
        <w:t xml:space="preserve"> </w:t>
      </w:r>
      <w:r>
        <w:t>to</w:t>
      </w:r>
      <w:r>
        <w:rPr>
          <w:spacing w:val="-15"/>
        </w:rPr>
        <w:t xml:space="preserve"> </w:t>
      </w:r>
      <w:r>
        <w:t>behave</w:t>
      </w:r>
      <w:r>
        <w:rPr>
          <w:spacing w:val="-15"/>
        </w:rPr>
        <w:t xml:space="preserve"> </w:t>
      </w:r>
      <w:r>
        <w:t>in</w:t>
      </w:r>
      <w:r>
        <w:rPr>
          <w:spacing w:val="-16"/>
        </w:rPr>
        <w:t xml:space="preserve"> </w:t>
      </w:r>
      <w:r>
        <w:t>sexually</w:t>
      </w:r>
      <w:r>
        <w:rPr>
          <w:spacing w:val="-15"/>
        </w:rPr>
        <w:t xml:space="preserve"> </w:t>
      </w:r>
      <w:r>
        <w:t>inappropriate</w:t>
      </w:r>
      <w:r>
        <w:rPr>
          <w:spacing w:val="-15"/>
        </w:rPr>
        <w:t xml:space="preserve"> </w:t>
      </w:r>
      <w:r>
        <w:t>ways,</w:t>
      </w:r>
      <w:r>
        <w:rPr>
          <w:spacing w:val="-15"/>
        </w:rPr>
        <w:t xml:space="preserve"> </w:t>
      </w:r>
      <w:r>
        <w:t>or</w:t>
      </w:r>
      <w:r>
        <w:rPr>
          <w:spacing w:val="-16"/>
        </w:rPr>
        <w:t xml:space="preserve"> </w:t>
      </w:r>
      <w:r>
        <w:t>grooming</w:t>
      </w:r>
      <w:r>
        <w:rPr>
          <w:spacing w:val="-15"/>
        </w:rPr>
        <w:t xml:space="preserve"> </w:t>
      </w:r>
      <w:r>
        <w:t>a</w:t>
      </w:r>
      <w:r>
        <w:rPr>
          <w:spacing w:val="-15"/>
        </w:rPr>
        <w:t xml:space="preserve"> </w:t>
      </w:r>
      <w:r>
        <w:t>child</w:t>
      </w:r>
      <w:r>
        <w:rPr>
          <w:spacing w:val="-16"/>
        </w:rPr>
        <w:t xml:space="preserve"> </w:t>
      </w:r>
      <w:r>
        <w:t>in</w:t>
      </w:r>
      <w:r>
        <w:rPr>
          <w:spacing w:val="-15"/>
        </w:rPr>
        <w:t xml:space="preserve"> </w:t>
      </w:r>
      <w:r>
        <w:t>preparation</w:t>
      </w:r>
      <w:r>
        <w:rPr>
          <w:spacing w:val="-15"/>
        </w:rPr>
        <w:t xml:space="preserve"> </w:t>
      </w:r>
      <w:r>
        <w:t>for</w:t>
      </w:r>
      <w:r>
        <w:rPr>
          <w:spacing w:val="-15"/>
        </w:rPr>
        <w:t xml:space="preserve"> </w:t>
      </w:r>
      <w:r>
        <w:t>abuse. Sexual abuse can be perpetrated by people of any gender and age.</w:t>
      </w:r>
    </w:p>
    <w:p w14:paraId="677757CD" w14:textId="77777777" w:rsidR="005A5342" w:rsidRDefault="00D633BC">
      <w:pPr>
        <w:pStyle w:val="BodyText"/>
        <w:spacing w:before="200" w:line="276" w:lineRule="auto"/>
        <w:ind w:right="1011"/>
        <w:jc w:val="both"/>
      </w:pPr>
      <w:r>
        <w:t>For</w:t>
      </w:r>
      <w:r>
        <w:rPr>
          <w:spacing w:val="-3"/>
        </w:rPr>
        <w:t xml:space="preserve"> </w:t>
      </w:r>
      <w:r>
        <w:t>the</w:t>
      </w:r>
      <w:r>
        <w:rPr>
          <w:spacing w:val="-4"/>
        </w:rPr>
        <w:t xml:space="preserve"> </w:t>
      </w:r>
      <w:r>
        <w:t>purposes</w:t>
      </w:r>
      <w:r>
        <w:rPr>
          <w:spacing w:val="-1"/>
        </w:rPr>
        <w:t xml:space="preserve"> </w:t>
      </w:r>
      <w:r>
        <w:t>of</w:t>
      </w:r>
      <w:r>
        <w:rPr>
          <w:spacing w:val="-3"/>
        </w:rPr>
        <w:t xml:space="preserve"> </w:t>
      </w:r>
      <w:r>
        <w:t>this</w:t>
      </w:r>
      <w:r>
        <w:rPr>
          <w:spacing w:val="-6"/>
        </w:rPr>
        <w:t xml:space="preserve"> </w:t>
      </w:r>
      <w:r>
        <w:t xml:space="preserve">policy, </w:t>
      </w:r>
      <w:r>
        <w:rPr>
          <w:rFonts w:ascii="Arial" w:hAnsi="Arial"/>
          <w:b/>
        </w:rPr>
        <w:t>“neglect”</w:t>
      </w:r>
      <w:r>
        <w:rPr>
          <w:rFonts w:ascii="Arial" w:hAnsi="Arial"/>
          <w:b/>
          <w:spacing w:val="-3"/>
        </w:rPr>
        <w:t xml:space="preserve"> </w:t>
      </w:r>
      <w:r>
        <w:t>is</w:t>
      </w:r>
      <w:r>
        <w:rPr>
          <w:spacing w:val="-4"/>
        </w:rPr>
        <w:t xml:space="preserve"> </w:t>
      </w:r>
      <w:r>
        <w:t>defined</w:t>
      </w:r>
      <w:r>
        <w:rPr>
          <w:spacing w:val="-2"/>
        </w:rPr>
        <w:t xml:space="preserve"> </w:t>
      </w:r>
      <w:r>
        <w:t>as</w:t>
      </w:r>
      <w:r>
        <w:rPr>
          <w:spacing w:val="-4"/>
        </w:rPr>
        <w:t xml:space="preserve"> </w:t>
      </w:r>
      <w:r>
        <w:t>the</w:t>
      </w:r>
      <w:r>
        <w:rPr>
          <w:spacing w:val="-4"/>
        </w:rPr>
        <w:t xml:space="preserve"> </w:t>
      </w:r>
      <w:r>
        <w:t>persistent</w:t>
      </w:r>
      <w:r>
        <w:rPr>
          <w:spacing w:val="-3"/>
        </w:rPr>
        <w:t xml:space="preserve"> </w:t>
      </w:r>
      <w:r>
        <w:t>failure</w:t>
      </w:r>
      <w:r>
        <w:rPr>
          <w:spacing w:val="-2"/>
        </w:rPr>
        <w:t xml:space="preserve"> </w:t>
      </w:r>
      <w:r>
        <w:t>to</w:t>
      </w:r>
      <w:r>
        <w:rPr>
          <w:spacing w:val="-6"/>
        </w:rPr>
        <w:t xml:space="preserve"> </w:t>
      </w:r>
      <w:r>
        <w:t>meet</w:t>
      </w:r>
      <w:r>
        <w:rPr>
          <w:spacing w:val="-3"/>
        </w:rPr>
        <w:t xml:space="preserve"> </w:t>
      </w:r>
      <w:r>
        <w:t>a</w:t>
      </w:r>
      <w:r>
        <w:rPr>
          <w:spacing w:val="-4"/>
        </w:rPr>
        <w:t xml:space="preserve"> </w:t>
      </w:r>
      <w:r>
        <w:t>child’s basic physical and/or psychological needs, likely to result in serious impairment of a child’s health or development. This may involve a parent or carer failing to provide a child with adequate</w:t>
      </w:r>
      <w:r>
        <w:rPr>
          <w:spacing w:val="-4"/>
        </w:rPr>
        <w:t xml:space="preserve"> </w:t>
      </w:r>
      <w:r>
        <w:t>food,</w:t>
      </w:r>
      <w:r>
        <w:rPr>
          <w:spacing w:val="-3"/>
        </w:rPr>
        <w:t xml:space="preserve"> </w:t>
      </w:r>
      <w:r>
        <w:t>clothing</w:t>
      </w:r>
      <w:r>
        <w:rPr>
          <w:spacing w:val="-7"/>
        </w:rPr>
        <w:t xml:space="preserve"> </w:t>
      </w:r>
      <w:r>
        <w:t>or</w:t>
      </w:r>
      <w:r>
        <w:rPr>
          <w:spacing w:val="-3"/>
        </w:rPr>
        <w:t xml:space="preserve"> </w:t>
      </w:r>
      <w:r>
        <w:t>shelter</w:t>
      </w:r>
      <w:r>
        <w:rPr>
          <w:spacing w:val="-6"/>
        </w:rPr>
        <w:t xml:space="preserve"> </w:t>
      </w:r>
      <w:r>
        <w:t>(including</w:t>
      </w:r>
      <w:r>
        <w:rPr>
          <w:spacing w:val="-3"/>
        </w:rPr>
        <w:t xml:space="preserve"> </w:t>
      </w:r>
      <w:r>
        <w:t>exclusion</w:t>
      </w:r>
      <w:r>
        <w:rPr>
          <w:spacing w:val="-3"/>
        </w:rPr>
        <w:t xml:space="preserve"> </w:t>
      </w:r>
      <w:r>
        <w:t>from</w:t>
      </w:r>
      <w:r>
        <w:rPr>
          <w:spacing w:val="-3"/>
        </w:rPr>
        <w:t xml:space="preserve"> </w:t>
      </w:r>
      <w:r>
        <w:t>home</w:t>
      </w:r>
      <w:r>
        <w:rPr>
          <w:spacing w:val="-4"/>
        </w:rPr>
        <w:t xml:space="preserve"> </w:t>
      </w:r>
      <w:r>
        <w:t>or</w:t>
      </w:r>
      <w:r>
        <w:rPr>
          <w:spacing w:val="-3"/>
        </w:rPr>
        <w:t xml:space="preserve"> </w:t>
      </w:r>
      <w:r>
        <w:t>abandonment);</w:t>
      </w:r>
      <w:r>
        <w:rPr>
          <w:spacing w:val="-5"/>
        </w:rPr>
        <w:t xml:space="preserve"> </w:t>
      </w:r>
      <w:r>
        <w:t>failing</w:t>
      </w:r>
      <w:r>
        <w:rPr>
          <w:spacing w:val="-3"/>
        </w:rPr>
        <w:t xml:space="preserve"> </w:t>
      </w:r>
      <w:r>
        <w:t>to protect a child from physical or emotional harm or danger; failing to ensure adequate supervision</w:t>
      </w:r>
      <w:r>
        <w:rPr>
          <w:spacing w:val="-13"/>
        </w:rPr>
        <w:t xml:space="preserve"> </w:t>
      </w:r>
      <w:r>
        <w:t>(including</w:t>
      </w:r>
      <w:r>
        <w:rPr>
          <w:spacing w:val="-10"/>
        </w:rPr>
        <w:t xml:space="preserve"> </w:t>
      </w:r>
      <w:proofErr w:type="gramStart"/>
      <w:r>
        <w:t>through</w:t>
      </w:r>
      <w:r>
        <w:rPr>
          <w:spacing w:val="-10"/>
        </w:rPr>
        <w:t xml:space="preserve"> </w:t>
      </w:r>
      <w:r>
        <w:t>the</w:t>
      </w:r>
      <w:r>
        <w:rPr>
          <w:spacing w:val="-10"/>
        </w:rPr>
        <w:t xml:space="preserve"> </w:t>
      </w:r>
      <w:r>
        <w:t>use</w:t>
      </w:r>
      <w:r>
        <w:rPr>
          <w:spacing w:val="-12"/>
        </w:rPr>
        <w:t xml:space="preserve"> </w:t>
      </w:r>
      <w:r>
        <w:t>of</w:t>
      </w:r>
      <w:proofErr w:type="gramEnd"/>
      <w:r>
        <w:rPr>
          <w:spacing w:val="-11"/>
        </w:rPr>
        <w:t xml:space="preserve"> </w:t>
      </w:r>
      <w:r>
        <w:t>inappropriate</w:t>
      </w:r>
      <w:r>
        <w:rPr>
          <w:spacing w:val="-12"/>
        </w:rPr>
        <w:t xml:space="preserve"> </w:t>
      </w:r>
      <w:r>
        <w:t>caregivers);</w:t>
      </w:r>
      <w:r>
        <w:rPr>
          <w:spacing w:val="-11"/>
        </w:rPr>
        <w:t xml:space="preserve"> </w:t>
      </w:r>
      <w:r>
        <w:t>or</w:t>
      </w:r>
      <w:r>
        <w:rPr>
          <w:spacing w:val="-11"/>
        </w:rPr>
        <w:t xml:space="preserve"> </w:t>
      </w:r>
      <w:r>
        <w:t>failing</w:t>
      </w:r>
      <w:r>
        <w:rPr>
          <w:spacing w:val="-10"/>
        </w:rPr>
        <w:t xml:space="preserve"> </w:t>
      </w:r>
      <w:r>
        <w:t>to</w:t>
      </w:r>
      <w:r>
        <w:rPr>
          <w:spacing w:val="-12"/>
        </w:rPr>
        <w:t xml:space="preserve"> </w:t>
      </w:r>
      <w:r>
        <w:t>ensure</w:t>
      </w:r>
      <w:r>
        <w:rPr>
          <w:spacing w:val="-12"/>
        </w:rPr>
        <w:t xml:space="preserve"> </w:t>
      </w:r>
      <w:r>
        <w:t>access to</w:t>
      </w:r>
      <w:r>
        <w:rPr>
          <w:spacing w:val="-2"/>
        </w:rPr>
        <w:t xml:space="preserve"> </w:t>
      </w:r>
      <w:r>
        <w:t>appropriate</w:t>
      </w:r>
      <w:r>
        <w:rPr>
          <w:spacing w:val="-4"/>
        </w:rPr>
        <w:t xml:space="preserve"> </w:t>
      </w:r>
      <w:r>
        <w:t>medical</w:t>
      </w:r>
      <w:r>
        <w:rPr>
          <w:spacing w:val="-5"/>
        </w:rPr>
        <w:t xml:space="preserve"> </w:t>
      </w:r>
      <w:r>
        <w:t>care</w:t>
      </w:r>
      <w:r>
        <w:rPr>
          <w:spacing w:val="-1"/>
        </w:rPr>
        <w:t xml:space="preserve"> </w:t>
      </w:r>
      <w:r>
        <w:t>or</w:t>
      </w:r>
      <w:r>
        <w:rPr>
          <w:spacing w:val="-3"/>
        </w:rPr>
        <w:t xml:space="preserve"> </w:t>
      </w:r>
      <w:r>
        <w:t xml:space="preserve">treatment. </w:t>
      </w:r>
      <w:r>
        <w:t>It</w:t>
      </w:r>
      <w:r>
        <w:rPr>
          <w:spacing w:val="-3"/>
        </w:rPr>
        <w:t xml:space="preserve"> </w:t>
      </w:r>
      <w:r>
        <w:t>may</w:t>
      </w:r>
      <w:r>
        <w:rPr>
          <w:spacing w:val="-6"/>
        </w:rPr>
        <w:t xml:space="preserve"> </w:t>
      </w:r>
      <w:r>
        <w:t>also</w:t>
      </w:r>
      <w:r>
        <w:rPr>
          <w:spacing w:val="-2"/>
        </w:rPr>
        <w:t xml:space="preserve"> </w:t>
      </w:r>
      <w:r>
        <w:t>include</w:t>
      </w:r>
      <w:r>
        <w:rPr>
          <w:spacing w:val="-2"/>
        </w:rPr>
        <w:t xml:space="preserve"> </w:t>
      </w:r>
      <w:r>
        <w:t>neglect</w:t>
      </w:r>
      <w:r>
        <w:rPr>
          <w:spacing w:val="-1"/>
        </w:rPr>
        <w:t xml:space="preserve"> </w:t>
      </w:r>
      <w:r>
        <w:t>of,</w:t>
      </w:r>
      <w:r>
        <w:rPr>
          <w:spacing w:val="-3"/>
        </w:rPr>
        <w:t xml:space="preserve"> </w:t>
      </w:r>
      <w:r>
        <w:t>or</w:t>
      </w:r>
      <w:r>
        <w:rPr>
          <w:spacing w:val="-1"/>
        </w:rPr>
        <w:t xml:space="preserve"> </w:t>
      </w:r>
      <w:r>
        <w:t>unresponsiveness to, a child’s basic emotional needs.</w:t>
      </w:r>
    </w:p>
    <w:p w14:paraId="68704716" w14:textId="77777777" w:rsidR="005A5342" w:rsidRDefault="005A5342">
      <w:pPr>
        <w:pStyle w:val="BodyText"/>
        <w:spacing w:line="276" w:lineRule="auto"/>
        <w:jc w:val="both"/>
        <w:sectPr w:rsidR="005A5342">
          <w:pgSz w:w="11910" w:h="16840"/>
          <w:pgMar w:top="1340" w:right="425" w:bottom="280" w:left="425" w:header="720" w:footer="720" w:gutter="0"/>
          <w:cols w:space="720"/>
        </w:sectPr>
      </w:pPr>
    </w:p>
    <w:p w14:paraId="3663FB3F" w14:textId="77777777" w:rsidR="005A5342" w:rsidRDefault="00D633BC">
      <w:pPr>
        <w:pStyle w:val="Heading1"/>
        <w:spacing w:before="63"/>
      </w:pPr>
      <w:bookmarkStart w:id="4" w:name="_bookmark4"/>
      <w:bookmarkEnd w:id="4"/>
      <w:r>
        <w:rPr>
          <w:color w:val="052F6A"/>
        </w:rPr>
        <w:lastRenderedPageBreak/>
        <w:t>Legal</w:t>
      </w:r>
      <w:r>
        <w:rPr>
          <w:color w:val="052F6A"/>
          <w:spacing w:val="-4"/>
        </w:rPr>
        <w:t xml:space="preserve"> </w:t>
      </w:r>
      <w:r>
        <w:rPr>
          <w:color w:val="052F6A"/>
          <w:spacing w:val="-2"/>
        </w:rPr>
        <w:t>framework</w:t>
      </w:r>
    </w:p>
    <w:p w14:paraId="34AA7B13" w14:textId="77777777" w:rsidR="005A5342" w:rsidRDefault="00D633BC">
      <w:pPr>
        <w:pStyle w:val="BodyText"/>
        <w:spacing w:before="248" w:line="278" w:lineRule="auto"/>
        <w:ind w:right="918"/>
      </w:pPr>
      <w:r>
        <w:t>This policy has</w:t>
      </w:r>
      <w:r>
        <w:rPr>
          <w:spacing w:val="-3"/>
        </w:rPr>
        <w:t xml:space="preserve"> </w:t>
      </w:r>
      <w:r>
        <w:t>due</w:t>
      </w:r>
      <w:r>
        <w:rPr>
          <w:spacing w:val="-3"/>
        </w:rPr>
        <w:t xml:space="preserve"> </w:t>
      </w:r>
      <w:r>
        <w:t>regard</w:t>
      </w:r>
      <w:r>
        <w:rPr>
          <w:spacing w:val="-3"/>
        </w:rPr>
        <w:t xml:space="preserve"> </w:t>
      </w:r>
      <w:r>
        <w:t>to all</w:t>
      </w:r>
      <w:r>
        <w:rPr>
          <w:spacing w:val="-1"/>
        </w:rPr>
        <w:t xml:space="preserve"> </w:t>
      </w:r>
      <w:r>
        <w:t>relevant legislation</w:t>
      </w:r>
      <w:r>
        <w:rPr>
          <w:spacing w:val="-1"/>
        </w:rPr>
        <w:t xml:space="preserve"> </w:t>
      </w:r>
      <w:r>
        <w:t>and</w:t>
      </w:r>
      <w:r>
        <w:rPr>
          <w:spacing w:val="-3"/>
        </w:rPr>
        <w:t xml:space="preserve"> </w:t>
      </w:r>
      <w:r>
        <w:t>statutory</w:t>
      </w:r>
      <w:r>
        <w:rPr>
          <w:spacing w:val="-3"/>
        </w:rPr>
        <w:t xml:space="preserve"> </w:t>
      </w:r>
      <w:r>
        <w:t>guidance including, but</w:t>
      </w:r>
      <w:r>
        <w:rPr>
          <w:spacing w:val="-1"/>
        </w:rPr>
        <w:t xml:space="preserve"> </w:t>
      </w:r>
      <w:r>
        <w:t>not limited to, the following:</w:t>
      </w:r>
    </w:p>
    <w:p w14:paraId="0B4063EB" w14:textId="77777777" w:rsidR="005A5342" w:rsidRDefault="00D633BC">
      <w:pPr>
        <w:pStyle w:val="Heading2"/>
        <w:spacing w:before="195"/>
      </w:pPr>
      <w:r>
        <w:rPr>
          <w:spacing w:val="-2"/>
        </w:rPr>
        <w:t>Legislation</w:t>
      </w:r>
    </w:p>
    <w:p w14:paraId="4045E3F2" w14:textId="77777777" w:rsidR="005A5342" w:rsidRDefault="00D633BC">
      <w:pPr>
        <w:pStyle w:val="ListParagraph"/>
        <w:numPr>
          <w:ilvl w:val="0"/>
          <w:numId w:val="11"/>
        </w:numPr>
        <w:tabs>
          <w:tab w:val="left" w:pos="1735"/>
        </w:tabs>
        <w:spacing w:before="237"/>
        <w:ind w:left="1735" w:hanging="360"/>
        <w:rPr>
          <w:rFonts w:ascii="Symbol" w:hAnsi="Symbol"/>
        </w:rPr>
      </w:pPr>
      <w:r>
        <w:t>Children</w:t>
      </w:r>
      <w:r>
        <w:rPr>
          <w:spacing w:val="-6"/>
        </w:rPr>
        <w:t xml:space="preserve"> </w:t>
      </w:r>
      <w:r>
        <w:t>Act</w:t>
      </w:r>
      <w:r>
        <w:rPr>
          <w:spacing w:val="-3"/>
        </w:rPr>
        <w:t xml:space="preserve"> </w:t>
      </w:r>
      <w:r>
        <w:rPr>
          <w:spacing w:val="-4"/>
        </w:rPr>
        <w:t>1989</w:t>
      </w:r>
    </w:p>
    <w:p w14:paraId="54468FE2" w14:textId="77777777" w:rsidR="005A5342" w:rsidRDefault="00D633BC">
      <w:pPr>
        <w:pStyle w:val="ListParagraph"/>
        <w:numPr>
          <w:ilvl w:val="0"/>
          <w:numId w:val="11"/>
        </w:numPr>
        <w:tabs>
          <w:tab w:val="left" w:pos="1735"/>
        </w:tabs>
        <w:ind w:left="1735" w:hanging="360"/>
        <w:rPr>
          <w:rFonts w:ascii="Symbol" w:hAnsi="Symbol"/>
        </w:rPr>
      </w:pPr>
      <w:r>
        <w:t>Children</w:t>
      </w:r>
      <w:r>
        <w:rPr>
          <w:spacing w:val="-6"/>
        </w:rPr>
        <w:t xml:space="preserve"> </w:t>
      </w:r>
      <w:r>
        <w:t>Act</w:t>
      </w:r>
      <w:r>
        <w:rPr>
          <w:spacing w:val="-3"/>
        </w:rPr>
        <w:t xml:space="preserve"> </w:t>
      </w:r>
      <w:r>
        <w:rPr>
          <w:spacing w:val="-4"/>
        </w:rPr>
        <w:t>2004</w:t>
      </w:r>
    </w:p>
    <w:p w14:paraId="320AAA31" w14:textId="77777777" w:rsidR="005A5342" w:rsidRDefault="00D633BC">
      <w:pPr>
        <w:pStyle w:val="ListParagraph"/>
        <w:numPr>
          <w:ilvl w:val="0"/>
          <w:numId w:val="11"/>
        </w:numPr>
        <w:tabs>
          <w:tab w:val="left" w:pos="1735"/>
        </w:tabs>
        <w:spacing w:before="38"/>
        <w:ind w:left="1735" w:hanging="360"/>
        <w:rPr>
          <w:rFonts w:ascii="Symbol" w:hAnsi="Symbol"/>
        </w:rPr>
      </w:pPr>
      <w:r>
        <w:t>Safeguarding</w:t>
      </w:r>
      <w:r>
        <w:rPr>
          <w:spacing w:val="-8"/>
        </w:rPr>
        <w:t xml:space="preserve"> </w:t>
      </w:r>
      <w:r>
        <w:t>Vulnerable</w:t>
      </w:r>
      <w:r>
        <w:rPr>
          <w:spacing w:val="-8"/>
        </w:rPr>
        <w:t xml:space="preserve"> </w:t>
      </w:r>
      <w:r>
        <w:t>Groups</w:t>
      </w:r>
      <w:r>
        <w:rPr>
          <w:spacing w:val="-8"/>
        </w:rPr>
        <w:t xml:space="preserve"> </w:t>
      </w:r>
      <w:r>
        <w:t>Act</w:t>
      </w:r>
      <w:r>
        <w:rPr>
          <w:spacing w:val="-7"/>
        </w:rPr>
        <w:t xml:space="preserve"> </w:t>
      </w:r>
      <w:r>
        <w:rPr>
          <w:spacing w:val="-4"/>
        </w:rPr>
        <w:t>2006</w:t>
      </w:r>
    </w:p>
    <w:p w14:paraId="5E2FF284" w14:textId="77777777" w:rsidR="005A5342" w:rsidRDefault="00D633BC">
      <w:pPr>
        <w:pStyle w:val="ListParagraph"/>
        <w:numPr>
          <w:ilvl w:val="0"/>
          <w:numId w:val="11"/>
        </w:numPr>
        <w:tabs>
          <w:tab w:val="left" w:pos="1735"/>
        </w:tabs>
        <w:ind w:left="1735" w:hanging="360"/>
        <w:rPr>
          <w:rFonts w:ascii="Symbol" w:hAnsi="Symbol"/>
        </w:rPr>
      </w:pPr>
      <w:r>
        <w:t>The</w:t>
      </w:r>
      <w:r>
        <w:rPr>
          <w:spacing w:val="67"/>
          <w:w w:val="150"/>
        </w:rPr>
        <w:t xml:space="preserve"> </w:t>
      </w:r>
      <w:r>
        <w:t>Education</w:t>
      </w:r>
      <w:r>
        <w:rPr>
          <w:spacing w:val="65"/>
          <w:w w:val="150"/>
        </w:rPr>
        <w:t xml:space="preserve"> </w:t>
      </w:r>
      <w:r>
        <w:t>(School</w:t>
      </w:r>
      <w:r>
        <w:rPr>
          <w:spacing w:val="67"/>
          <w:w w:val="150"/>
        </w:rPr>
        <w:t xml:space="preserve"> </w:t>
      </w:r>
      <w:r>
        <w:t>Teachers’</w:t>
      </w:r>
      <w:r>
        <w:rPr>
          <w:spacing w:val="68"/>
          <w:w w:val="150"/>
        </w:rPr>
        <w:t xml:space="preserve"> </w:t>
      </w:r>
      <w:r>
        <w:t>Appraisal)</w:t>
      </w:r>
      <w:r>
        <w:rPr>
          <w:spacing w:val="66"/>
          <w:w w:val="150"/>
        </w:rPr>
        <w:t xml:space="preserve"> </w:t>
      </w:r>
      <w:r>
        <w:t>(England)</w:t>
      </w:r>
      <w:r>
        <w:rPr>
          <w:spacing w:val="68"/>
          <w:w w:val="150"/>
        </w:rPr>
        <w:t xml:space="preserve"> </w:t>
      </w:r>
      <w:r>
        <w:t>Regulations</w:t>
      </w:r>
      <w:r>
        <w:rPr>
          <w:spacing w:val="66"/>
          <w:w w:val="150"/>
        </w:rPr>
        <w:t xml:space="preserve"> </w:t>
      </w:r>
      <w:r>
        <w:t>2012</w:t>
      </w:r>
      <w:r>
        <w:rPr>
          <w:spacing w:val="67"/>
          <w:w w:val="150"/>
        </w:rPr>
        <w:t xml:space="preserve"> </w:t>
      </w:r>
      <w:r>
        <w:rPr>
          <w:spacing w:val="-5"/>
        </w:rPr>
        <w:t>(as</w:t>
      </w:r>
    </w:p>
    <w:p w14:paraId="70778E30" w14:textId="77777777" w:rsidR="005A5342" w:rsidRDefault="00D633BC">
      <w:pPr>
        <w:pStyle w:val="BodyText"/>
        <w:spacing w:before="38"/>
        <w:ind w:left="1735"/>
      </w:pPr>
      <w:r>
        <w:rPr>
          <w:spacing w:val="-2"/>
        </w:rPr>
        <w:t>amended)</w:t>
      </w:r>
    </w:p>
    <w:p w14:paraId="3596B848" w14:textId="77777777" w:rsidR="005A5342" w:rsidRDefault="00D633BC">
      <w:pPr>
        <w:pStyle w:val="ListParagraph"/>
        <w:numPr>
          <w:ilvl w:val="0"/>
          <w:numId w:val="11"/>
        </w:numPr>
        <w:tabs>
          <w:tab w:val="left" w:pos="1735"/>
        </w:tabs>
        <w:spacing w:before="37"/>
        <w:ind w:left="1735" w:hanging="360"/>
        <w:rPr>
          <w:rFonts w:ascii="Symbol" w:hAnsi="Symbol"/>
        </w:rPr>
      </w:pPr>
      <w:r>
        <w:t>Sexual</w:t>
      </w:r>
      <w:r>
        <w:rPr>
          <w:spacing w:val="-5"/>
        </w:rPr>
        <w:t xml:space="preserve"> </w:t>
      </w:r>
      <w:r>
        <w:t>Offences</w:t>
      </w:r>
      <w:r>
        <w:rPr>
          <w:spacing w:val="-5"/>
        </w:rPr>
        <w:t xml:space="preserve"> </w:t>
      </w:r>
      <w:r>
        <w:t>Act</w:t>
      </w:r>
      <w:r>
        <w:rPr>
          <w:spacing w:val="-4"/>
        </w:rPr>
        <w:t xml:space="preserve"> 2003</w:t>
      </w:r>
    </w:p>
    <w:p w14:paraId="72286AE9" w14:textId="77777777" w:rsidR="005A5342" w:rsidRDefault="00D633BC">
      <w:pPr>
        <w:pStyle w:val="ListParagraph"/>
        <w:numPr>
          <w:ilvl w:val="0"/>
          <w:numId w:val="11"/>
        </w:numPr>
        <w:tabs>
          <w:tab w:val="left" w:pos="1735"/>
        </w:tabs>
        <w:ind w:left="1735" w:hanging="360"/>
        <w:rPr>
          <w:rFonts w:ascii="Symbol" w:hAnsi="Symbol"/>
        </w:rPr>
      </w:pPr>
      <w:r>
        <w:t>Female</w:t>
      </w:r>
      <w:r>
        <w:rPr>
          <w:spacing w:val="-8"/>
        </w:rPr>
        <w:t xml:space="preserve"> </w:t>
      </w:r>
      <w:r>
        <w:t>Genital</w:t>
      </w:r>
      <w:r>
        <w:rPr>
          <w:spacing w:val="-7"/>
        </w:rPr>
        <w:t xml:space="preserve"> </w:t>
      </w:r>
      <w:r>
        <w:t>Mutilation</w:t>
      </w:r>
      <w:r>
        <w:rPr>
          <w:spacing w:val="-4"/>
        </w:rPr>
        <w:t xml:space="preserve"> </w:t>
      </w:r>
      <w:r>
        <w:t>Act</w:t>
      </w:r>
      <w:r>
        <w:rPr>
          <w:spacing w:val="-5"/>
        </w:rPr>
        <w:t xml:space="preserve"> </w:t>
      </w:r>
      <w:r>
        <w:t>2003</w:t>
      </w:r>
      <w:r>
        <w:rPr>
          <w:spacing w:val="-6"/>
        </w:rPr>
        <w:t xml:space="preserve"> </w:t>
      </w:r>
      <w:r>
        <w:t>(as</w:t>
      </w:r>
      <w:r>
        <w:rPr>
          <w:spacing w:val="-4"/>
        </w:rPr>
        <w:t xml:space="preserve"> </w:t>
      </w:r>
      <w:r>
        <w:t>inserted</w:t>
      </w:r>
      <w:r>
        <w:rPr>
          <w:spacing w:val="-6"/>
        </w:rPr>
        <w:t xml:space="preserve"> </w:t>
      </w:r>
      <w:r>
        <w:t>by</w:t>
      </w:r>
      <w:r>
        <w:rPr>
          <w:spacing w:val="-3"/>
        </w:rPr>
        <w:t xml:space="preserve"> </w:t>
      </w:r>
      <w:r>
        <w:t>the</w:t>
      </w:r>
      <w:r>
        <w:rPr>
          <w:spacing w:val="-6"/>
        </w:rPr>
        <w:t xml:space="preserve"> </w:t>
      </w:r>
      <w:r>
        <w:t>Serious</w:t>
      </w:r>
      <w:r>
        <w:rPr>
          <w:spacing w:val="-4"/>
        </w:rPr>
        <w:t xml:space="preserve"> </w:t>
      </w:r>
      <w:r>
        <w:t>Crime</w:t>
      </w:r>
      <w:r>
        <w:rPr>
          <w:spacing w:val="-6"/>
        </w:rPr>
        <w:t xml:space="preserve"> </w:t>
      </w:r>
      <w:r>
        <w:t>Act</w:t>
      </w:r>
      <w:r>
        <w:rPr>
          <w:spacing w:val="-6"/>
        </w:rPr>
        <w:t xml:space="preserve"> </w:t>
      </w:r>
      <w:r>
        <w:rPr>
          <w:spacing w:val="-2"/>
        </w:rPr>
        <w:t>2015)</w:t>
      </w:r>
    </w:p>
    <w:p w14:paraId="139A54CC" w14:textId="77777777" w:rsidR="005A5342" w:rsidRDefault="00D633BC">
      <w:pPr>
        <w:pStyle w:val="ListParagraph"/>
        <w:numPr>
          <w:ilvl w:val="0"/>
          <w:numId w:val="11"/>
        </w:numPr>
        <w:tabs>
          <w:tab w:val="left" w:pos="1735"/>
        </w:tabs>
        <w:spacing w:before="39"/>
        <w:ind w:left="1735" w:hanging="360"/>
        <w:rPr>
          <w:rFonts w:ascii="Symbol" w:hAnsi="Symbol"/>
        </w:rPr>
      </w:pPr>
      <w:r>
        <w:t>Apprenticeships,</w:t>
      </w:r>
      <w:r>
        <w:rPr>
          <w:spacing w:val="-10"/>
        </w:rPr>
        <w:t xml:space="preserve"> </w:t>
      </w:r>
      <w:r>
        <w:t>Children</w:t>
      </w:r>
      <w:r>
        <w:rPr>
          <w:spacing w:val="-7"/>
        </w:rPr>
        <w:t xml:space="preserve"> </w:t>
      </w:r>
      <w:r>
        <w:t>and</w:t>
      </w:r>
      <w:r>
        <w:rPr>
          <w:spacing w:val="-8"/>
        </w:rPr>
        <w:t xml:space="preserve"> </w:t>
      </w:r>
      <w:r>
        <w:t>Learning</w:t>
      </w:r>
      <w:r>
        <w:rPr>
          <w:spacing w:val="-7"/>
        </w:rPr>
        <w:t xml:space="preserve"> </w:t>
      </w:r>
      <w:r>
        <w:t>Act</w:t>
      </w:r>
      <w:r>
        <w:rPr>
          <w:spacing w:val="-7"/>
        </w:rPr>
        <w:t xml:space="preserve"> </w:t>
      </w:r>
      <w:r>
        <w:rPr>
          <w:spacing w:val="-4"/>
        </w:rPr>
        <w:t>2009</w:t>
      </w:r>
    </w:p>
    <w:p w14:paraId="22B3DC2B" w14:textId="77777777" w:rsidR="005A5342" w:rsidRDefault="00D633BC">
      <w:pPr>
        <w:pStyle w:val="ListParagraph"/>
        <w:numPr>
          <w:ilvl w:val="0"/>
          <w:numId w:val="11"/>
        </w:numPr>
        <w:tabs>
          <w:tab w:val="left" w:pos="1735"/>
        </w:tabs>
        <w:ind w:left="1735" w:hanging="360"/>
        <w:rPr>
          <w:rFonts w:ascii="Symbol" w:hAnsi="Symbol"/>
        </w:rPr>
      </w:pPr>
      <w:r>
        <w:t>Equality</w:t>
      </w:r>
      <w:r>
        <w:rPr>
          <w:spacing w:val="-4"/>
        </w:rPr>
        <w:t xml:space="preserve"> </w:t>
      </w:r>
      <w:r>
        <w:t>Act</w:t>
      </w:r>
      <w:r>
        <w:rPr>
          <w:spacing w:val="-2"/>
        </w:rPr>
        <w:t xml:space="preserve"> </w:t>
      </w:r>
      <w:r>
        <w:rPr>
          <w:spacing w:val="-4"/>
        </w:rPr>
        <w:t>2010</w:t>
      </w:r>
    </w:p>
    <w:p w14:paraId="69123117" w14:textId="77777777" w:rsidR="005A5342" w:rsidRDefault="00D633BC">
      <w:pPr>
        <w:pStyle w:val="ListParagraph"/>
        <w:numPr>
          <w:ilvl w:val="0"/>
          <w:numId w:val="11"/>
        </w:numPr>
        <w:tabs>
          <w:tab w:val="left" w:pos="1735"/>
        </w:tabs>
        <w:ind w:left="1735" w:hanging="360"/>
        <w:rPr>
          <w:rFonts w:ascii="Symbol" w:hAnsi="Symbol"/>
        </w:rPr>
      </w:pPr>
      <w:r>
        <w:t>Counter-Terrorism</w:t>
      </w:r>
      <w:r>
        <w:rPr>
          <w:spacing w:val="-9"/>
        </w:rPr>
        <w:t xml:space="preserve"> </w:t>
      </w:r>
      <w:r>
        <w:t>and</w:t>
      </w:r>
      <w:r>
        <w:rPr>
          <w:spacing w:val="-7"/>
        </w:rPr>
        <w:t xml:space="preserve"> </w:t>
      </w:r>
      <w:r>
        <w:t>Security</w:t>
      </w:r>
      <w:r>
        <w:rPr>
          <w:spacing w:val="-7"/>
        </w:rPr>
        <w:t xml:space="preserve"> </w:t>
      </w:r>
      <w:r>
        <w:t>Act</w:t>
      </w:r>
      <w:r>
        <w:rPr>
          <w:spacing w:val="-7"/>
        </w:rPr>
        <w:t xml:space="preserve"> </w:t>
      </w:r>
      <w:r>
        <w:rPr>
          <w:spacing w:val="-4"/>
        </w:rPr>
        <w:t>2015</w:t>
      </w:r>
    </w:p>
    <w:p w14:paraId="79F22687" w14:textId="77777777" w:rsidR="005A5342" w:rsidRDefault="00D633BC">
      <w:pPr>
        <w:pStyle w:val="ListParagraph"/>
        <w:numPr>
          <w:ilvl w:val="0"/>
          <w:numId w:val="11"/>
        </w:numPr>
        <w:tabs>
          <w:tab w:val="left" w:pos="1735"/>
        </w:tabs>
        <w:spacing w:before="38"/>
        <w:ind w:left="1735" w:hanging="360"/>
        <w:rPr>
          <w:rFonts w:ascii="Symbol" w:hAnsi="Symbol"/>
        </w:rPr>
      </w:pPr>
      <w:r>
        <w:t>The</w:t>
      </w:r>
      <w:r>
        <w:rPr>
          <w:spacing w:val="-5"/>
        </w:rPr>
        <w:t xml:space="preserve"> </w:t>
      </w:r>
      <w:r>
        <w:t>UK</w:t>
      </w:r>
      <w:r>
        <w:rPr>
          <w:spacing w:val="-5"/>
        </w:rPr>
        <w:t xml:space="preserve"> </w:t>
      </w:r>
      <w:r>
        <w:t>General</w:t>
      </w:r>
      <w:r>
        <w:rPr>
          <w:spacing w:val="-5"/>
        </w:rPr>
        <w:t xml:space="preserve"> </w:t>
      </w:r>
      <w:r>
        <w:t>Data</w:t>
      </w:r>
      <w:r>
        <w:rPr>
          <w:spacing w:val="-7"/>
        </w:rPr>
        <w:t xml:space="preserve"> </w:t>
      </w:r>
      <w:r>
        <w:t>Protection</w:t>
      </w:r>
      <w:r>
        <w:rPr>
          <w:spacing w:val="-4"/>
        </w:rPr>
        <w:t xml:space="preserve"> </w:t>
      </w:r>
      <w:r>
        <w:t>Regulation</w:t>
      </w:r>
      <w:r>
        <w:rPr>
          <w:spacing w:val="-6"/>
        </w:rPr>
        <w:t xml:space="preserve"> </w:t>
      </w:r>
      <w:r>
        <w:t>(UK</w:t>
      </w:r>
      <w:r>
        <w:rPr>
          <w:spacing w:val="-6"/>
        </w:rPr>
        <w:t xml:space="preserve"> </w:t>
      </w:r>
      <w:r>
        <w:rPr>
          <w:spacing w:val="-2"/>
        </w:rPr>
        <w:t>GDPR)</w:t>
      </w:r>
    </w:p>
    <w:p w14:paraId="59BD0DD1" w14:textId="77777777" w:rsidR="005A5342" w:rsidRDefault="00D633BC">
      <w:pPr>
        <w:pStyle w:val="ListParagraph"/>
        <w:numPr>
          <w:ilvl w:val="0"/>
          <w:numId w:val="11"/>
        </w:numPr>
        <w:tabs>
          <w:tab w:val="left" w:pos="1735"/>
        </w:tabs>
        <w:ind w:left="1735" w:hanging="360"/>
        <w:rPr>
          <w:rFonts w:ascii="Symbol" w:hAnsi="Symbol"/>
          <w:color w:val="00AF50"/>
        </w:rPr>
      </w:pPr>
      <w:r>
        <w:t>Data</w:t>
      </w:r>
      <w:r>
        <w:rPr>
          <w:spacing w:val="-4"/>
        </w:rPr>
        <w:t xml:space="preserve"> </w:t>
      </w:r>
      <w:r>
        <w:t>Protection</w:t>
      </w:r>
      <w:r>
        <w:rPr>
          <w:spacing w:val="-7"/>
        </w:rPr>
        <w:t xml:space="preserve"> </w:t>
      </w:r>
      <w:r>
        <w:t>Act</w:t>
      </w:r>
      <w:r>
        <w:rPr>
          <w:spacing w:val="-5"/>
        </w:rPr>
        <w:t xml:space="preserve"> </w:t>
      </w:r>
      <w:r>
        <w:rPr>
          <w:spacing w:val="-4"/>
        </w:rPr>
        <w:t>2018</w:t>
      </w:r>
    </w:p>
    <w:p w14:paraId="44C7DFAB" w14:textId="77777777" w:rsidR="005A5342" w:rsidRDefault="00D633BC">
      <w:pPr>
        <w:pStyle w:val="ListParagraph"/>
        <w:numPr>
          <w:ilvl w:val="0"/>
          <w:numId w:val="11"/>
        </w:numPr>
        <w:tabs>
          <w:tab w:val="left" w:pos="1735"/>
        </w:tabs>
        <w:spacing w:before="38" w:line="271" w:lineRule="auto"/>
        <w:ind w:left="1735" w:right="1010" w:hanging="360"/>
        <w:rPr>
          <w:rFonts w:ascii="Symbol" w:hAnsi="Symbol"/>
        </w:rPr>
      </w:pPr>
      <w:proofErr w:type="gramStart"/>
      <w:r>
        <w:rPr>
          <w:color w:val="00AF50"/>
        </w:rPr>
        <w:t>The</w:t>
      </w:r>
      <w:r>
        <w:rPr>
          <w:color w:val="00AF50"/>
          <w:spacing w:val="-6"/>
        </w:rPr>
        <w:t xml:space="preserve"> </w:t>
      </w:r>
      <w:r>
        <w:rPr>
          <w:color w:val="00AF50"/>
        </w:rPr>
        <w:t>Childcare</w:t>
      </w:r>
      <w:proofErr w:type="gramEnd"/>
      <w:r>
        <w:rPr>
          <w:color w:val="00AF50"/>
          <w:spacing w:val="-6"/>
        </w:rPr>
        <w:t xml:space="preserve"> </w:t>
      </w:r>
      <w:r>
        <w:rPr>
          <w:color w:val="00AF50"/>
        </w:rPr>
        <w:t>(Disqualification)</w:t>
      </w:r>
      <w:r>
        <w:rPr>
          <w:color w:val="00AF50"/>
          <w:spacing w:val="-5"/>
        </w:rPr>
        <w:t xml:space="preserve"> </w:t>
      </w:r>
      <w:r>
        <w:rPr>
          <w:color w:val="00AF50"/>
        </w:rPr>
        <w:t>and</w:t>
      </w:r>
      <w:r>
        <w:rPr>
          <w:color w:val="00AF50"/>
          <w:spacing w:val="-7"/>
        </w:rPr>
        <w:t xml:space="preserve"> </w:t>
      </w:r>
      <w:r>
        <w:rPr>
          <w:color w:val="00AF50"/>
        </w:rPr>
        <w:t>Childcare</w:t>
      </w:r>
      <w:r>
        <w:rPr>
          <w:color w:val="00AF50"/>
          <w:spacing w:val="-6"/>
        </w:rPr>
        <w:t xml:space="preserve"> </w:t>
      </w:r>
      <w:r>
        <w:rPr>
          <w:color w:val="00AF50"/>
        </w:rPr>
        <w:t>(Early</w:t>
      </w:r>
      <w:r>
        <w:rPr>
          <w:color w:val="00AF50"/>
          <w:spacing w:val="-6"/>
        </w:rPr>
        <w:t xml:space="preserve"> </w:t>
      </w:r>
      <w:r>
        <w:rPr>
          <w:color w:val="00AF50"/>
        </w:rPr>
        <w:t>Years</w:t>
      </w:r>
      <w:r>
        <w:rPr>
          <w:color w:val="00AF50"/>
          <w:spacing w:val="-7"/>
        </w:rPr>
        <w:t xml:space="preserve"> </w:t>
      </w:r>
      <w:r>
        <w:rPr>
          <w:color w:val="00AF50"/>
        </w:rPr>
        <w:t>Provision</w:t>
      </w:r>
      <w:r>
        <w:rPr>
          <w:color w:val="00AF50"/>
          <w:spacing w:val="-6"/>
        </w:rPr>
        <w:t xml:space="preserve"> </w:t>
      </w:r>
      <w:r>
        <w:rPr>
          <w:color w:val="00AF50"/>
        </w:rPr>
        <w:t>Free</w:t>
      </w:r>
      <w:r>
        <w:rPr>
          <w:color w:val="00AF50"/>
          <w:spacing w:val="-6"/>
        </w:rPr>
        <w:t xml:space="preserve"> </w:t>
      </w:r>
      <w:r>
        <w:rPr>
          <w:color w:val="00AF50"/>
        </w:rPr>
        <w:t>of</w:t>
      </w:r>
      <w:r>
        <w:rPr>
          <w:color w:val="00AF50"/>
          <w:spacing w:val="-5"/>
        </w:rPr>
        <w:t xml:space="preserve"> </w:t>
      </w:r>
      <w:r>
        <w:rPr>
          <w:color w:val="00AF50"/>
        </w:rPr>
        <w:t>Charge) (Extended Entitlement) (Amendment) Regulations 2018</w:t>
      </w:r>
    </w:p>
    <w:p w14:paraId="42DC8DAB" w14:textId="77777777" w:rsidR="005A5342" w:rsidRDefault="00D633BC">
      <w:pPr>
        <w:pStyle w:val="ListParagraph"/>
        <w:numPr>
          <w:ilvl w:val="0"/>
          <w:numId w:val="11"/>
        </w:numPr>
        <w:tabs>
          <w:tab w:val="left" w:pos="1735"/>
        </w:tabs>
        <w:spacing w:before="5"/>
        <w:ind w:left="1735" w:hanging="360"/>
        <w:rPr>
          <w:rFonts w:ascii="Symbol" w:hAnsi="Symbol"/>
        </w:rPr>
      </w:pPr>
      <w:r>
        <w:t>Voyeurism</w:t>
      </w:r>
      <w:r>
        <w:rPr>
          <w:spacing w:val="-7"/>
        </w:rPr>
        <w:t xml:space="preserve"> </w:t>
      </w:r>
      <w:r>
        <w:t>(Offences)</w:t>
      </w:r>
      <w:r>
        <w:rPr>
          <w:spacing w:val="-5"/>
        </w:rPr>
        <w:t xml:space="preserve"> </w:t>
      </w:r>
      <w:r>
        <w:t>Act</w:t>
      </w:r>
      <w:r>
        <w:rPr>
          <w:spacing w:val="-3"/>
        </w:rPr>
        <w:t xml:space="preserve"> </w:t>
      </w:r>
      <w:r>
        <w:rPr>
          <w:spacing w:val="-4"/>
        </w:rPr>
        <w:t>2019</w:t>
      </w:r>
    </w:p>
    <w:p w14:paraId="2233BE34" w14:textId="77777777" w:rsidR="005A5342" w:rsidRDefault="00D633BC">
      <w:pPr>
        <w:pStyle w:val="ListParagraph"/>
        <w:numPr>
          <w:ilvl w:val="0"/>
          <w:numId w:val="11"/>
        </w:numPr>
        <w:tabs>
          <w:tab w:val="left" w:pos="1735"/>
        </w:tabs>
        <w:spacing w:before="37"/>
        <w:ind w:left="1735" w:hanging="360"/>
        <w:rPr>
          <w:rFonts w:ascii="Symbol" w:hAnsi="Symbol"/>
        </w:rPr>
      </w:pPr>
      <w:r>
        <w:t>Domestic</w:t>
      </w:r>
      <w:r>
        <w:rPr>
          <w:spacing w:val="-6"/>
        </w:rPr>
        <w:t xml:space="preserve"> </w:t>
      </w:r>
      <w:r>
        <w:t>Abuse</w:t>
      </w:r>
      <w:r>
        <w:rPr>
          <w:spacing w:val="-5"/>
        </w:rPr>
        <w:t xml:space="preserve"> </w:t>
      </w:r>
      <w:r>
        <w:t>Act</w:t>
      </w:r>
      <w:r>
        <w:rPr>
          <w:spacing w:val="-2"/>
        </w:rPr>
        <w:t xml:space="preserve"> </w:t>
      </w:r>
      <w:r>
        <w:rPr>
          <w:spacing w:val="-4"/>
        </w:rPr>
        <w:t>2021</w:t>
      </w:r>
    </w:p>
    <w:p w14:paraId="361485A4" w14:textId="77777777" w:rsidR="005A5342" w:rsidRDefault="00D633BC">
      <w:pPr>
        <w:pStyle w:val="ListParagraph"/>
        <w:numPr>
          <w:ilvl w:val="0"/>
          <w:numId w:val="11"/>
        </w:numPr>
        <w:tabs>
          <w:tab w:val="left" w:pos="1735"/>
        </w:tabs>
        <w:spacing w:before="38"/>
        <w:ind w:left="1735" w:hanging="360"/>
        <w:rPr>
          <w:rFonts w:ascii="Symbol" w:hAnsi="Symbol"/>
        </w:rPr>
      </w:pPr>
      <w:r>
        <w:t>Marriage</w:t>
      </w:r>
      <w:r>
        <w:rPr>
          <w:spacing w:val="-6"/>
        </w:rPr>
        <w:t xml:space="preserve"> </w:t>
      </w:r>
      <w:r>
        <w:t>and</w:t>
      </w:r>
      <w:r>
        <w:rPr>
          <w:spacing w:val="-6"/>
        </w:rPr>
        <w:t xml:space="preserve"> </w:t>
      </w:r>
      <w:r>
        <w:t>Civil</w:t>
      </w:r>
      <w:r>
        <w:rPr>
          <w:spacing w:val="-6"/>
        </w:rPr>
        <w:t xml:space="preserve"> </w:t>
      </w:r>
      <w:r>
        <w:t>Partnership</w:t>
      </w:r>
      <w:r>
        <w:rPr>
          <w:spacing w:val="-6"/>
        </w:rPr>
        <w:t xml:space="preserve"> </w:t>
      </w:r>
      <w:r>
        <w:t>(Minimum</w:t>
      </w:r>
      <w:r>
        <w:rPr>
          <w:spacing w:val="-5"/>
        </w:rPr>
        <w:t xml:space="preserve"> </w:t>
      </w:r>
      <w:r>
        <w:t>Age)</w:t>
      </w:r>
      <w:r>
        <w:rPr>
          <w:spacing w:val="-6"/>
        </w:rPr>
        <w:t xml:space="preserve"> </w:t>
      </w:r>
      <w:r>
        <w:t>Act</w:t>
      </w:r>
      <w:r>
        <w:rPr>
          <w:spacing w:val="-4"/>
        </w:rPr>
        <w:t xml:space="preserve"> 2022</w:t>
      </w:r>
    </w:p>
    <w:p w14:paraId="4C57B99F" w14:textId="77777777" w:rsidR="005A5342" w:rsidRDefault="00D633BC">
      <w:pPr>
        <w:pStyle w:val="Heading2"/>
        <w:spacing w:before="237"/>
      </w:pPr>
      <w:r>
        <w:t>Statutory</w:t>
      </w:r>
      <w:r>
        <w:rPr>
          <w:spacing w:val="-4"/>
        </w:rPr>
        <w:t xml:space="preserve"> </w:t>
      </w:r>
      <w:r>
        <w:rPr>
          <w:spacing w:val="-2"/>
        </w:rPr>
        <w:t>guidance</w:t>
      </w:r>
    </w:p>
    <w:p w14:paraId="5C78E8D2" w14:textId="77777777" w:rsidR="005A5342" w:rsidRDefault="00D633BC">
      <w:pPr>
        <w:pStyle w:val="ListParagraph"/>
        <w:numPr>
          <w:ilvl w:val="0"/>
          <w:numId w:val="11"/>
        </w:numPr>
        <w:tabs>
          <w:tab w:val="left" w:pos="1735"/>
        </w:tabs>
        <w:spacing w:before="234"/>
        <w:ind w:left="1735" w:hanging="360"/>
        <w:rPr>
          <w:rFonts w:ascii="Symbol" w:hAnsi="Symbol"/>
        </w:rPr>
      </w:pPr>
      <w:r>
        <w:t>DfE</w:t>
      </w:r>
      <w:r>
        <w:rPr>
          <w:spacing w:val="-6"/>
        </w:rPr>
        <w:t xml:space="preserve"> </w:t>
      </w:r>
      <w:r>
        <w:t>(</w:t>
      </w:r>
      <w:proofErr w:type="gramStart"/>
      <w:r>
        <w:t>202</w:t>
      </w:r>
      <w:r>
        <w:rPr>
          <w:color w:val="00AF50"/>
        </w:rPr>
        <w:t>5</w:t>
      </w:r>
      <w:r>
        <w:t>)</w:t>
      </w:r>
      <w:r>
        <w:rPr>
          <w:spacing w:val="-5"/>
        </w:rPr>
        <w:t xml:space="preserve"> </w:t>
      </w:r>
      <w:r>
        <w:t>‘</w:t>
      </w:r>
      <w:proofErr w:type="gramEnd"/>
      <w:r>
        <w:t>Keeping</w:t>
      </w:r>
      <w:r>
        <w:rPr>
          <w:spacing w:val="-6"/>
        </w:rPr>
        <w:t xml:space="preserve"> </w:t>
      </w:r>
      <w:r>
        <w:t>children</w:t>
      </w:r>
      <w:r>
        <w:rPr>
          <w:spacing w:val="-5"/>
        </w:rPr>
        <w:t xml:space="preserve"> </w:t>
      </w:r>
      <w:r>
        <w:t>safe</w:t>
      </w:r>
      <w:r>
        <w:rPr>
          <w:spacing w:val="-6"/>
        </w:rPr>
        <w:t xml:space="preserve"> </w:t>
      </w:r>
      <w:r>
        <w:t>in</w:t>
      </w:r>
      <w:r>
        <w:rPr>
          <w:spacing w:val="-6"/>
        </w:rPr>
        <w:t xml:space="preserve"> </w:t>
      </w:r>
      <w:r>
        <w:t>education</w:t>
      </w:r>
      <w:r>
        <w:rPr>
          <w:spacing w:val="-5"/>
        </w:rPr>
        <w:t xml:space="preserve"> </w:t>
      </w:r>
      <w:r>
        <w:rPr>
          <w:spacing w:val="-2"/>
        </w:rPr>
        <w:t>202</w:t>
      </w:r>
      <w:r>
        <w:rPr>
          <w:color w:val="00AF50"/>
          <w:spacing w:val="-2"/>
        </w:rPr>
        <w:t>5</w:t>
      </w:r>
      <w:r>
        <w:rPr>
          <w:spacing w:val="-2"/>
        </w:rPr>
        <w:t>’</w:t>
      </w:r>
    </w:p>
    <w:p w14:paraId="258894E3" w14:textId="77777777" w:rsidR="005A5342" w:rsidRDefault="00D633BC">
      <w:pPr>
        <w:pStyle w:val="ListParagraph"/>
        <w:numPr>
          <w:ilvl w:val="0"/>
          <w:numId w:val="11"/>
        </w:numPr>
        <w:tabs>
          <w:tab w:val="left" w:pos="1735"/>
        </w:tabs>
        <w:spacing w:before="38"/>
        <w:ind w:left="1735" w:hanging="360"/>
        <w:rPr>
          <w:rFonts w:ascii="Symbol" w:hAnsi="Symbol"/>
        </w:rPr>
      </w:pPr>
      <w:r>
        <w:t>DfE</w:t>
      </w:r>
      <w:r>
        <w:rPr>
          <w:spacing w:val="-6"/>
        </w:rPr>
        <w:t xml:space="preserve"> </w:t>
      </w:r>
      <w:r>
        <w:t>(</w:t>
      </w:r>
      <w:proofErr w:type="gramStart"/>
      <w:r>
        <w:t>2023)</w:t>
      </w:r>
      <w:r>
        <w:rPr>
          <w:spacing w:val="-5"/>
        </w:rPr>
        <w:t xml:space="preserve"> </w:t>
      </w:r>
      <w:r>
        <w:t>‘</w:t>
      </w:r>
      <w:proofErr w:type="gramEnd"/>
      <w:r>
        <w:t>Working</w:t>
      </w:r>
      <w:r>
        <w:rPr>
          <w:spacing w:val="-6"/>
        </w:rPr>
        <w:t xml:space="preserve"> </w:t>
      </w:r>
      <w:r>
        <w:t>Together</w:t>
      </w:r>
      <w:r>
        <w:rPr>
          <w:spacing w:val="-7"/>
        </w:rPr>
        <w:t xml:space="preserve"> </w:t>
      </w:r>
      <w:r>
        <w:t>to</w:t>
      </w:r>
      <w:r>
        <w:rPr>
          <w:spacing w:val="-8"/>
        </w:rPr>
        <w:t xml:space="preserve"> </w:t>
      </w:r>
      <w:r>
        <w:t>Safeguard</w:t>
      </w:r>
      <w:r>
        <w:rPr>
          <w:spacing w:val="-6"/>
        </w:rPr>
        <w:t xml:space="preserve"> </w:t>
      </w:r>
      <w:r>
        <w:t>Children</w:t>
      </w:r>
      <w:r>
        <w:rPr>
          <w:spacing w:val="-5"/>
        </w:rPr>
        <w:t xml:space="preserve"> </w:t>
      </w:r>
      <w:r>
        <w:rPr>
          <w:spacing w:val="-2"/>
        </w:rPr>
        <w:t>2023’</w:t>
      </w:r>
    </w:p>
    <w:p w14:paraId="03C47EB8" w14:textId="77777777" w:rsidR="005A5342" w:rsidRDefault="00D633BC">
      <w:pPr>
        <w:pStyle w:val="ListParagraph"/>
        <w:numPr>
          <w:ilvl w:val="0"/>
          <w:numId w:val="11"/>
        </w:numPr>
        <w:tabs>
          <w:tab w:val="left" w:pos="1735"/>
        </w:tabs>
        <w:spacing w:line="271" w:lineRule="auto"/>
        <w:ind w:left="1735" w:right="1013" w:hanging="360"/>
        <w:rPr>
          <w:rFonts w:ascii="Symbol" w:hAnsi="Symbol"/>
        </w:rPr>
      </w:pPr>
      <w:r>
        <w:t>Home</w:t>
      </w:r>
      <w:r>
        <w:rPr>
          <w:spacing w:val="40"/>
        </w:rPr>
        <w:t xml:space="preserve"> </w:t>
      </w:r>
      <w:r>
        <w:t>Office</w:t>
      </w:r>
      <w:r>
        <w:rPr>
          <w:spacing w:val="40"/>
        </w:rPr>
        <w:t xml:space="preserve"> </w:t>
      </w:r>
      <w:r>
        <w:t>(2023)</w:t>
      </w:r>
      <w:r>
        <w:rPr>
          <w:spacing w:val="40"/>
        </w:rPr>
        <w:t xml:space="preserve"> </w:t>
      </w:r>
      <w:r>
        <w:t>‘Prevent</w:t>
      </w:r>
      <w:r>
        <w:rPr>
          <w:spacing w:val="40"/>
        </w:rPr>
        <w:t xml:space="preserve"> </w:t>
      </w:r>
      <w:r>
        <w:t>duty</w:t>
      </w:r>
      <w:r>
        <w:rPr>
          <w:spacing w:val="40"/>
        </w:rPr>
        <w:t xml:space="preserve"> </w:t>
      </w:r>
      <w:r>
        <w:t>guidance:</w:t>
      </w:r>
      <w:r>
        <w:rPr>
          <w:spacing w:val="40"/>
        </w:rPr>
        <w:t xml:space="preserve"> </w:t>
      </w:r>
      <w:r>
        <w:t>Guidance</w:t>
      </w:r>
      <w:r>
        <w:rPr>
          <w:spacing w:val="40"/>
        </w:rPr>
        <w:t xml:space="preserve"> </w:t>
      </w:r>
      <w:r>
        <w:t>for</w:t>
      </w:r>
      <w:r>
        <w:rPr>
          <w:spacing w:val="40"/>
        </w:rPr>
        <w:t xml:space="preserve"> </w:t>
      </w:r>
      <w:r>
        <w:t>specified</w:t>
      </w:r>
      <w:r>
        <w:rPr>
          <w:spacing w:val="40"/>
        </w:rPr>
        <w:t xml:space="preserve"> </w:t>
      </w:r>
      <w:r>
        <w:t>authorities</w:t>
      </w:r>
      <w:r>
        <w:rPr>
          <w:spacing w:val="40"/>
        </w:rPr>
        <w:t xml:space="preserve"> </w:t>
      </w:r>
      <w:r>
        <w:t xml:space="preserve">in England and </w:t>
      </w:r>
      <w:proofErr w:type="spellStart"/>
      <w:r>
        <w:t>Wales’</w:t>
      </w:r>
      <w:proofErr w:type="spellEnd"/>
    </w:p>
    <w:p w14:paraId="243DF971" w14:textId="77777777" w:rsidR="005A5342" w:rsidRDefault="00D633BC">
      <w:pPr>
        <w:pStyle w:val="ListParagraph"/>
        <w:numPr>
          <w:ilvl w:val="0"/>
          <w:numId w:val="11"/>
        </w:numPr>
        <w:tabs>
          <w:tab w:val="left" w:pos="1735"/>
        </w:tabs>
        <w:spacing w:before="8"/>
        <w:ind w:left="1735" w:hanging="360"/>
        <w:rPr>
          <w:rFonts w:ascii="Symbol" w:hAnsi="Symbol"/>
        </w:rPr>
      </w:pPr>
      <w:r>
        <w:t>DfE</w:t>
      </w:r>
      <w:r>
        <w:rPr>
          <w:spacing w:val="-7"/>
        </w:rPr>
        <w:t xml:space="preserve"> </w:t>
      </w:r>
      <w:r>
        <w:t>(</w:t>
      </w:r>
      <w:proofErr w:type="gramStart"/>
      <w:r>
        <w:t>2018)</w:t>
      </w:r>
      <w:r>
        <w:rPr>
          <w:spacing w:val="-6"/>
        </w:rPr>
        <w:t xml:space="preserve"> </w:t>
      </w:r>
      <w:r>
        <w:t>‘</w:t>
      </w:r>
      <w:proofErr w:type="gramEnd"/>
      <w:r>
        <w:t>Disqualification</w:t>
      </w:r>
      <w:r>
        <w:rPr>
          <w:spacing w:val="-7"/>
        </w:rPr>
        <w:t xml:space="preserve"> </w:t>
      </w:r>
      <w:r>
        <w:t>under</w:t>
      </w:r>
      <w:r>
        <w:rPr>
          <w:spacing w:val="-8"/>
        </w:rPr>
        <w:t xml:space="preserve"> </w:t>
      </w:r>
      <w:r>
        <w:t>the</w:t>
      </w:r>
      <w:r>
        <w:rPr>
          <w:spacing w:val="-9"/>
        </w:rPr>
        <w:t xml:space="preserve"> </w:t>
      </w:r>
      <w:r>
        <w:t>Childcare</w:t>
      </w:r>
      <w:r>
        <w:rPr>
          <w:spacing w:val="-6"/>
        </w:rPr>
        <w:t xml:space="preserve"> </w:t>
      </w:r>
      <w:r>
        <w:t>Act</w:t>
      </w:r>
      <w:r>
        <w:rPr>
          <w:spacing w:val="-5"/>
        </w:rPr>
        <w:t xml:space="preserve"> </w:t>
      </w:r>
      <w:r>
        <w:rPr>
          <w:spacing w:val="-2"/>
        </w:rPr>
        <w:t>2006’</w:t>
      </w:r>
    </w:p>
    <w:p w14:paraId="7897180C" w14:textId="77777777" w:rsidR="005A5342" w:rsidRDefault="00D633BC">
      <w:pPr>
        <w:pStyle w:val="ListParagraph"/>
        <w:numPr>
          <w:ilvl w:val="0"/>
          <w:numId w:val="11"/>
        </w:numPr>
        <w:tabs>
          <w:tab w:val="left" w:pos="1735"/>
        </w:tabs>
        <w:ind w:left="1735" w:hanging="360"/>
        <w:rPr>
          <w:rFonts w:ascii="Symbol" w:hAnsi="Symbol"/>
        </w:rPr>
      </w:pPr>
      <w:r>
        <w:t>DfE</w:t>
      </w:r>
      <w:r>
        <w:rPr>
          <w:spacing w:val="-6"/>
        </w:rPr>
        <w:t xml:space="preserve"> </w:t>
      </w:r>
      <w:r>
        <w:t>(</w:t>
      </w:r>
      <w:proofErr w:type="gramStart"/>
      <w:r>
        <w:t>2023)</w:t>
      </w:r>
      <w:r>
        <w:rPr>
          <w:spacing w:val="-4"/>
        </w:rPr>
        <w:t xml:space="preserve"> </w:t>
      </w:r>
      <w:r>
        <w:t>‘</w:t>
      </w:r>
      <w:proofErr w:type="gramEnd"/>
      <w:r>
        <w:t>Academy</w:t>
      </w:r>
      <w:r>
        <w:rPr>
          <w:spacing w:val="-6"/>
        </w:rPr>
        <w:t xml:space="preserve"> </w:t>
      </w:r>
      <w:r>
        <w:t>trust</w:t>
      </w:r>
      <w:r>
        <w:rPr>
          <w:spacing w:val="-4"/>
        </w:rPr>
        <w:t xml:space="preserve"> </w:t>
      </w:r>
      <w:r>
        <w:t>handbook</w:t>
      </w:r>
      <w:r>
        <w:rPr>
          <w:spacing w:val="-6"/>
        </w:rPr>
        <w:t xml:space="preserve"> </w:t>
      </w:r>
      <w:r>
        <w:rPr>
          <w:spacing w:val="-4"/>
        </w:rPr>
        <w:t>2023’</w:t>
      </w:r>
    </w:p>
    <w:p w14:paraId="578286CF" w14:textId="77777777" w:rsidR="005A5342" w:rsidRDefault="00D633BC">
      <w:pPr>
        <w:pStyle w:val="ListParagraph"/>
        <w:numPr>
          <w:ilvl w:val="0"/>
          <w:numId w:val="11"/>
        </w:numPr>
        <w:tabs>
          <w:tab w:val="left" w:pos="1735"/>
        </w:tabs>
        <w:ind w:left="1735" w:hanging="360"/>
        <w:rPr>
          <w:rFonts w:ascii="Symbol" w:hAnsi="Symbol"/>
        </w:rPr>
      </w:pPr>
      <w:r>
        <w:t>HM</w:t>
      </w:r>
      <w:r>
        <w:rPr>
          <w:spacing w:val="-11"/>
        </w:rPr>
        <w:t xml:space="preserve"> </w:t>
      </w:r>
      <w:r>
        <w:t>Government</w:t>
      </w:r>
      <w:r>
        <w:rPr>
          <w:spacing w:val="-9"/>
        </w:rPr>
        <w:t xml:space="preserve"> </w:t>
      </w:r>
      <w:r>
        <w:t>(2020)</w:t>
      </w:r>
      <w:r>
        <w:rPr>
          <w:spacing w:val="-8"/>
        </w:rPr>
        <w:t xml:space="preserve"> </w:t>
      </w:r>
      <w:r>
        <w:t>‘</w:t>
      </w:r>
      <w:proofErr w:type="gramStart"/>
      <w:r>
        <w:t>Multi-agency</w:t>
      </w:r>
      <w:proofErr w:type="gramEnd"/>
      <w:r>
        <w:rPr>
          <w:spacing w:val="-9"/>
        </w:rPr>
        <w:t xml:space="preserve"> </w:t>
      </w:r>
      <w:r>
        <w:t>statutory</w:t>
      </w:r>
      <w:r>
        <w:rPr>
          <w:spacing w:val="-10"/>
        </w:rPr>
        <w:t xml:space="preserve"> </w:t>
      </w:r>
      <w:r>
        <w:t>guidance</w:t>
      </w:r>
      <w:r>
        <w:rPr>
          <w:spacing w:val="-7"/>
        </w:rPr>
        <w:t xml:space="preserve"> </w:t>
      </w:r>
      <w:r>
        <w:t>on</w:t>
      </w:r>
      <w:r>
        <w:rPr>
          <w:spacing w:val="-10"/>
        </w:rPr>
        <w:t xml:space="preserve"> </w:t>
      </w:r>
      <w:r>
        <w:t>female</w:t>
      </w:r>
      <w:r>
        <w:rPr>
          <w:spacing w:val="-9"/>
        </w:rPr>
        <w:t xml:space="preserve"> </w:t>
      </w:r>
      <w:r>
        <w:t>genital</w:t>
      </w:r>
      <w:r>
        <w:rPr>
          <w:spacing w:val="-10"/>
        </w:rPr>
        <w:t xml:space="preserve"> </w:t>
      </w:r>
      <w:r>
        <w:rPr>
          <w:spacing w:val="-2"/>
        </w:rPr>
        <w:t>mutilation’</w:t>
      </w:r>
    </w:p>
    <w:p w14:paraId="457A962E" w14:textId="77777777" w:rsidR="005A5342" w:rsidRDefault="00D633BC">
      <w:pPr>
        <w:pStyle w:val="ListParagraph"/>
        <w:numPr>
          <w:ilvl w:val="0"/>
          <w:numId w:val="11"/>
        </w:numPr>
        <w:tabs>
          <w:tab w:val="left" w:pos="1735"/>
        </w:tabs>
        <w:spacing w:before="38" w:line="271" w:lineRule="auto"/>
        <w:ind w:left="1735" w:right="1011" w:hanging="360"/>
        <w:jc w:val="both"/>
        <w:rPr>
          <w:rFonts w:ascii="Symbol" w:hAnsi="Symbol"/>
        </w:rPr>
      </w:pPr>
      <w:r>
        <w:t>HM Government (</w:t>
      </w:r>
      <w:proofErr w:type="gramStart"/>
      <w:r>
        <w:t>202</w:t>
      </w:r>
      <w:r>
        <w:rPr>
          <w:color w:val="00AF50"/>
        </w:rPr>
        <w:t>5</w:t>
      </w:r>
      <w:r>
        <w:t>) ‘</w:t>
      </w:r>
      <w:proofErr w:type="gramEnd"/>
      <w:r>
        <w:t xml:space="preserve">Channel Duty Guidance: Protecting people susceptible to </w:t>
      </w:r>
      <w:proofErr w:type="spellStart"/>
      <w:r>
        <w:rPr>
          <w:spacing w:val="-2"/>
        </w:rPr>
        <w:t>radicalisation</w:t>
      </w:r>
      <w:proofErr w:type="spellEnd"/>
      <w:r>
        <w:rPr>
          <w:spacing w:val="-2"/>
        </w:rPr>
        <w:t>’</w:t>
      </w:r>
    </w:p>
    <w:p w14:paraId="0AE03A88" w14:textId="77777777" w:rsidR="005A5342" w:rsidRDefault="00D633BC">
      <w:pPr>
        <w:pStyle w:val="ListParagraph"/>
        <w:numPr>
          <w:ilvl w:val="0"/>
          <w:numId w:val="11"/>
        </w:numPr>
        <w:tabs>
          <w:tab w:val="left" w:pos="1735"/>
        </w:tabs>
        <w:spacing w:before="5" w:line="273" w:lineRule="auto"/>
        <w:ind w:left="1735" w:right="1008" w:hanging="360"/>
        <w:jc w:val="both"/>
        <w:rPr>
          <w:rFonts w:ascii="Symbol" w:hAnsi="Symbol"/>
        </w:rPr>
      </w:pPr>
      <w:r>
        <w:t>Home Office and Foreign, Commonwealth and Development Office (2022) ‘</w:t>
      </w:r>
      <w:proofErr w:type="gramStart"/>
      <w:r>
        <w:t>Multi- agency</w:t>
      </w:r>
      <w:proofErr w:type="gramEnd"/>
      <w:r>
        <w:t xml:space="preserve"> statutory</w:t>
      </w:r>
      <w:r>
        <w:rPr>
          <w:spacing w:val="-1"/>
        </w:rPr>
        <w:t xml:space="preserve"> </w:t>
      </w:r>
      <w:r>
        <w:t>guidance for</w:t>
      </w:r>
      <w:r>
        <w:rPr>
          <w:spacing w:val="-1"/>
        </w:rPr>
        <w:t xml:space="preserve"> </w:t>
      </w:r>
      <w:r>
        <w:t>dealing with forced</w:t>
      </w:r>
      <w:r>
        <w:rPr>
          <w:spacing w:val="-4"/>
        </w:rPr>
        <w:t xml:space="preserve"> </w:t>
      </w:r>
      <w:r>
        <w:t>marriage and</w:t>
      </w:r>
      <w:r>
        <w:rPr>
          <w:spacing w:val="-2"/>
        </w:rPr>
        <w:t xml:space="preserve"> </w:t>
      </w:r>
      <w:proofErr w:type="gramStart"/>
      <w:r>
        <w:t>Multi-agency</w:t>
      </w:r>
      <w:proofErr w:type="gramEnd"/>
      <w:r>
        <w:t xml:space="preserve"> practice guidelines: Handling cases of forced marriage’</w:t>
      </w:r>
    </w:p>
    <w:p w14:paraId="57322263" w14:textId="77777777" w:rsidR="005A5342" w:rsidRDefault="00D633BC">
      <w:pPr>
        <w:pStyle w:val="ListParagraph"/>
        <w:numPr>
          <w:ilvl w:val="0"/>
          <w:numId w:val="11"/>
        </w:numPr>
        <w:tabs>
          <w:tab w:val="left" w:pos="1734"/>
        </w:tabs>
        <w:spacing w:before="6"/>
        <w:ind w:left="1734" w:hanging="359"/>
        <w:jc w:val="both"/>
        <w:rPr>
          <w:rFonts w:ascii="Symbol" w:hAnsi="Symbol"/>
        </w:rPr>
      </w:pPr>
      <w:r>
        <w:rPr>
          <w:color w:val="00AF50"/>
        </w:rPr>
        <w:t>DfE</w:t>
      </w:r>
      <w:r>
        <w:rPr>
          <w:color w:val="00AF50"/>
          <w:spacing w:val="-8"/>
        </w:rPr>
        <w:t xml:space="preserve"> </w:t>
      </w:r>
      <w:r>
        <w:rPr>
          <w:color w:val="00AF50"/>
        </w:rPr>
        <w:t>(</w:t>
      </w:r>
      <w:proofErr w:type="gramStart"/>
      <w:r>
        <w:rPr>
          <w:color w:val="00AF50"/>
        </w:rPr>
        <w:t>2024)</w:t>
      </w:r>
      <w:r>
        <w:rPr>
          <w:color w:val="00AF50"/>
          <w:spacing w:val="-5"/>
        </w:rPr>
        <w:t xml:space="preserve"> </w:t>
      </w:r>
      <w:r>
        <w:rPr>
          <w:color w:val="00AF50"/>
        </w:rPr>
        <w:t>‘</w:t>
      </w:r>
      <w:proofErr w:type="gramEnd"/>
      <w:r>
        <w:rPr>
          <w:color w:val="00AF50"/>
        </w:rPr>
        <w:t>Working</w:t>
      </w:r>
      <w:r>
        <w:rPr>
          <w:color w:val="00AF50"/>
          <w:spacing w:val="-7"/>
        </w:rPr>
        <w:t xml:space="preserve"> </w:t>
      </w:r>
      <w:r>
        <w:rPr>
          <w:color w:val="00AF50"/>
        </w:rPr>
        <w:t>together</w:t>
      </w:r>
      <w:r>
        <w:rPr>
          <w:color w:val="00AF50"/>
          <w:spacing w:val="-7"/>
        </w:rPr>
        <w:t xml:space="preserve"> </w:t>
      </w:r>
      <w:r>
        <w:rPr>
          <w:color w:val="00AF50"/>
        </w:rPr>
        <w:t>to</w:t>
      </w:r>
      <w:r>
        <w:rPr>
          <w:color w:val="00AF50"/>
          <w:spacing w:val="-7"/>
        </w:rPr>
        <w:t xml:space="preserve"> </w:t>
      </w:r>
      <w:r>
        <w:rPr>
          <w:color w:val="00AF50"/>
        </w:rPr>
        <w:t>improve</w:t>
      </w:r>
      <w:r>
        <w:rPr>
          <w:color w:val="00AF50"/>
          <w:spacing w:val="-6"/>
        </w:rPr>
        <w:t xml:space="preserve"> </w:t>
      </w:r>
      <w:r>
        <w:rPr>
          <w:color w:val="00AF50"/>
        </w:rPr>
        <w:t>school</w:t>
      </w:r>
      <w:r>
        <w:rPr>
          <w:color w:val="00AF50"/>
          <w:spacing w:val="-8"/>
        </w:rPr>
        <w:t xml:space="preserve"> </w:t>
      </w:r>
      <w:r>
        <w:rPr>
          <w:color w:val="00AF50"/>
          <w:spacing w:val="-2"/>
        </w:rPr>
        <w:t>attendance’</w:t>
      </w:r>
    </w:p>
    <w:p w14:paraId="395E0589" w14:textId="77777777" w:rsidR="005A5342" w:rsidRDefault="00D633BC">
      <w:pPr>
        <w:pStyle w:val="Heading2"/>
        <w:spacing w:before="238"/>
      </w:pPr>
      <w:r>
        <w:t>Non-statutory</w:t>
      </w:r>
      <w:r>
        <w:rPr>
          <w:spacing w:val="-10"/>
        </w:rPr>
        <w:t xml:space="preserve"> </w:t>
      </w:r>
      <w:r>
        <w:rPr>
          <w:spacing w:val="-2"/>
        </w:rPr>
        <w:t>guidance</w:t>
      </w:r>
    </w:p>
    <w:p w14:paraId="67071CE1" w14:textId="77777777" w:rsidR="005A5342" w:rsidRDefault="00D633BC">
      <w:pPr>
        <w:pStyle w:val="ListParagraph"/>
        <w:numPr>
          <w:ilvl w:val="0"/>
          <w:numId w:val="11"/>
        </w:numPr>
        <w:tabs>
          <w:tab w:val="left" w:pos="1735"/>
        </w:tabs>
        <w:spacing w:before="236"/>
        <w:ind w:left="1735" w:hanging="360"/>
        <w:rPr>
          <w:rFonts w:ascii="Symbol" w:hAnsi="Symbol"/>
        </w:rPr>
      </w:pPr>
      <w:r>
        <w:t>DfE</w:t>
      </w:r>
      <w:r>
        <w:rPr>
          <w:spacing w:val="-4"/>
        </w:rPr>
        <w:t xml:space="preserve"> </w:t>
      </w:r>
      <w:r>
        <w:t>(</w:t>
      </w:r>
      <w:proofErr w:type="gramStart"/>
      <w:r>
        <w:t>2015)</w:t>
      </w:r>
      <w:r>
        <w:rPr>
          <w:spacing w:val="-3"/>
        </w:rPr>
        <w:t xml:space="preserve"> </w:t>
      </w:r>
      <w:r>
        <w:t>‘</w:t>
      </w:r>
      <w:proofErr w:type="gramEnd"/>
      <w:r>
        <w:t>What</w:t>
      </w:r>
      <w:r>
        <w:rPr>
          <w:spacing w:val="-4"/>
        </w:rPr>
        <w:t xml:space="preserve"> </w:t>
      </w:r>
      <w:r>
        <w:t>to</w:t>
      </w:r>
      <w:r>
        <w:rPr>
          <w:spacing w:val="-6"/>
        </w:rPr>
        <w:t xml:space="preserve"> </w:t>
      </w:r>
      <w:r>
        <w:t>do</w:t>
      </w:r>
      <w:r>
        <w:rPr>
          <w:spacing w:val="-3"/>
        </w:rPr>
        <w:t xml:space="preserve"> </w:t>
      </w:r>
      <w:r>
        <w:t>if</w:t>
      </w:r>
      <w:r>
        <w:rPr>
          <w:spacing w:val="-5"/>
        </w:rPr>
        <w:t xml:space="preserve"> </w:t>
      </w:r>
      <w:r>
        <w:t>you’re</w:t>
      </w:r>
      <w:r>
        <w:rPr>
          <w:spacing w:val="-4"/>
        </w:rPr>
        <w:t xml:space="preserve"> </w:t>
      </w:r>
      <w:r>
        <w:t>worried</w:t>
      </w:r>
      <w:r>
        <w:rPr>
          <w:spacing w:val="-3"/>
        </w:rPr>
        <w:t xml:space="preserve"> </w:t>
      </w:r>
      <w:r>
        <w:t>a</w:t>
      </w:r>
      <w:r>
        <w:rPr>
          <w:spacing w:val="-6"/>
        </w:rPr>
        <w:t xml:space="preserve"> </w:t>
      </w:r>
      <w:r>
        <w:t>child</w:t>
      </w:r>
      <w:r>
        <w:rPr>
          <w:spacing w:val="-3"/>
        </w:rPr>
        <w:t xml:space="preserve"> </w:t>
      </w:r>
      <w:r>
        <w:t>is</w:t>
      </w:r>
      <w:r>
        <w:rPr>
          <w:spacing w:val="-6"/>
        </w:rPr>
        <w:t xml:space="preserve"> </w:t>
      </w:r>
      <w:r>
        <w:t>being</w:t>
      </w:r>
      <w:r>
        <w:rPr>
          <w:spacing w:val="-3"/>
        </w:rPr>
        <w:t xml:space="preserve"> </w:t>
      </w:r>
      <w:r>
        <w:rPr>
          <w:spacing w:val="-2"/>
        </w:rPr>
        <w:t>abused’</w:t>
      </w:r>
    </w:p>
    <w:p w14:paraId="16EBC1DA" w14:textId="77777777" w:rsidR="005A5342" w:rsidRDefault="00D633BC">
      <w:pPr>
        <w:pStyle w:val="ListParagraph"/>
        <w:numPr>
          <w:ilvl w:val="0"/>
          <w:numId w:val="11"/>
        </w:numPr>
        <w:tabs>
          <w:tab w:val="left" w:pos="1735"/>
        </w:tabs>
        <w:ind w:left="1735" w:hanging="360"/>
        <w:rPr>
          <w:rFonts w:ascii="Symbol" w:hAnsi="Symbol"/>
        </w:rPr>
      </w:pPr>
      <w:r>
        <w:t>DfE</w:t>
      </w:r>
      <w:r>
        <w:rPr>
          <w:spacing w:val="-7"/>
        </w:rPr>
        <w:t xml:space="preserve"> </w:t>
      </w:r>
      <w:r>
        <w:t>(2024)</w:t>
      </w:r>
      <w:r>
        <w:rPr>
          <w:spacing w:val="-7"/>
        </w:rPr>
        <w:t xml:space="preserve"> </w:t>
      </w:r>
      <w:r>
        <w:t>‘Information</w:t>
      </w:r>
      <w:r>
        <w:rPr>
          <w:spacing w:val="-6"/>
        </w:rPr>
        <w:t xml:space="preserve"> </w:t>
      </w:r>
      <w:r>
        <w:rPr>
          <w:spacing w:val="-2"/>
        </w:rPr>
        <w:t>sharing’</w:t>
      </w:r>
    </w:p>
    <w:p w14:paraId="6D788110" w14:textId="77777777" w:rsidR="005A5342" w:rsidRDefault="00D633BC">
      <w:pPr>
        <w:pStyle w:val="ListParagraph"/>
        <w:numPr>
          <w:ilvl w:val="0"/>
          <w:numId w:val="11"/>
        </w:numPr>
        <w:tabs>
          <w:tab w:val="left" w:pos="1735"/>
        </w:tabs>
        <w:spacing w:before="36"/>
        <w:ind w:left="1735" w:hanging="360"/>
        <w:rPr>
          <w:rFonts w:ascii="Symbol" w:hAnsi="Symbol"/>
        </w:rPr>
      </w:pPr>
      <w:r>
        <w:t>DfE</w:t>
      </w:r>
      <w:r>
        <w:rPr>
          <w:spacing w:val="-7"/>
        </w:rPr>
        <w:t xml:space="preserve"> </w:t>
      </w:r>
      <w:r>
        <w:t>(</w:t>
      </w:r>
      <w:proofErr w:type="gramStart"/>
      <w:r>
        <w:t>2024)</w:t>
      </w:r>
      <w:r>
        <w:rPr>
          <w:spacing w:val="-3"/>
        </w:rPr>
        <w:t xml:space="preserve"> </w:t>
      </w:r>
      <w:r>
        <w:t>‘</w:t>
      </w:r>
      <w:proofErr w:type="gramEnd"/>
      <w:r>
        <w:t>Academy</w:t>
      </w:r>
      <w:r>
        <w:rPr>
          <w:spacing w:val="-6"/>
        </w:rPr>
        <w:t xml:space="preserve"> </w:t>
      </w:r>
      <w:r>
        <w:t>trust</w:t>
      </w:r>
      <w:r>
        <w:rPr>
          <w:spacing w:val="-2"/>
        </w:rPr>
        <w:t xml:space="preserve"> governance’</w:t>
      </w:r>
    </w:p>
    <w:p w14:paraId="42FC3DD8" w14:textId="77777777" w:rsidR="005A5342" w:rsidRDefault="00D633BC">
      <w:pPr>
        <w:pStyle w:val="ListParagraph"/>
        <w:numPr>
          <w:ilvl w:val="0"/>
          <w:numId w:val="11"/>
        </w:numPr>
        <w:tabs>
          <w:tab w:val="left" w:pos="1735"/>
        </w:tabs>
        <w:spacing w:before="37"/>
        <w:ind w:left="1735" w:hanging="360"/>
        <w:rPr>
          <w:rFonts w:ascii="Symbol" w:hAnsi="Symbol"/>
        </w:rPr>
      </w:pPr>
      <w:r>
        <w:t>DfE</w:t>
      </w:r>
      <w:r>
        <w:rPr>
          <w:spacing w:val="-6"/>
        </w:rPr>
        <w:t xml:space="preserve"> </w:t>
      </w:r>
      <w:r>
        <w:t>(2017)</w:t>
      </w:r>
      <w:r>
        <w:rPr>
          <w:spacing w:val="-5"/>
        </w:rPr>
        <w:t xml:space="preserve"> </w:t>
      </w:r>
      <w:r>
        <w:t>‘Child</w:t>
      </w:r>
      <w:r>
        <w:rPr>
          <w:spacing w:val="-6"/>
        </w:rPr>
        <w:t xml:space="preserve"> </w:t>
      </w:r>
      <w:r>
        <w:t>sexual</w:t>
      </w:r>
      <w:r>
        <w:rPr>
          <w:spacing w:val="-8"/>
        </w:rPr>
        <w:t xml:space="preserve"> </w:t>
      </w:r>
      <w:r>
        <w:rPr>
          <w:spacing w:val="-2"/>
        </w:rPr>
        <w:t>exploitation’</w:t>
      </w:r>
    </w:p>
    <w:p w14:paraId="61DD6B32" w14:textId="77777777" w:rsidR="005A5342" w:rsidRDefault="00D633BC">
      <w:pPr>
        <w:pStyle w:val="ListParagraph"/>
        <w:numPr>
          <w:ilvl w:val="0"/>
          <w:numId w:val="11"/>
        </w:numPr>
        <w:tabs>
          <w:tab w:val="left" w:pos="1735"/>
        </w:tabs>
        <w:ind w:left="1735" w:hanging="360"/>
        <w:rPr>
          <w:rFonts w:ascii="Symbol" w:hAnsi="Symbol"/>
        </w:rPr>
      </w:pPr>
      <w:r>
        <w:t>DfE</w:t>
      </w:r>
      <w:r>
        <w:rPr>
          <w:spacing w:val="-8"/>
        </w:rPr>
        <w:t xml:space="preserve"> </w:t>
      </w:r>
      <w:r>
        <w:t>(</w:t>
      </w:r>
      <w:proofErr w:type="gramStart"/>
      <w:r>
        <w:t>2024)</w:t>
      </w:r>
      <w:r>
        <w:rPr>
          <w:spacing w:val="-5"/>
        </w:rPr>
        <w:t xml:space="preserve"> </w:t>
      </w:r>
      <w:r>
        <w:t>‘</w:t>
      </w:r>
      <w:proofErr w:type="gramEnd"/>
      <w:r>
        <w:t>Recruit</w:t>
      </w:r>
      <w:r>
        <w:rPr>
          <w:spacing w:val="-7"/>
        </w:rPr>
        <w:t xml:space="preserve"> </w:t>
      </w:r>
      <w:r>
        <w:t>teachers</w:t>
      </w:r>
      <w:r>
        <w:rPr>
          <w:spacing w:val="-8"/>
        </w:rPr>
        <w:t xml:space="preserve"> </w:t>
      </w:r>
      <w:r>
        <w:t>from</w:t>
      </w:r>
      <w:r>
        <w:rPr>
          <w:spacing w:val="-4"/>
        </w:rPr>
        <w:t xml:space="preserve"> </w:t>
      </w:r>
      <w:r>
        <w:rPr>
          <w:spacing w:val="-2"/>
        </w:rPr>
        <w:t>overseas’</w:t>
      </w:r>
    </w:p>
    <w:p w14:paraId="0666544E" w14:textId="77777777" w:rsidR="005A5342" w:rsidRDefault="005A5342">
      <w:pPr>
        <w:pStyle w:val="ListParagraph"/>
        <w:rPr>
          <w:rFonts w:ascii="Symbol" w:hAnsi="Symbol"/>
        </w:rPr>
        <w:sectPr w:rsidR="005A5342">
          <w:pgSz w:w="11910" w:h="16840"/>
          <w:pgMar w:top="1360" w:right="425" w:bottom="280" w:left="425" w:header="720" w:footer="720" w:gutter="0"/>
          <w:cols w:space="720"/>
        </w:sectPr>
      </w:pPr>
    </w:p>
    <w:p w14:paraId="1EBCE079" w14:textId="77777777" w:rsidR="005A5342" w:rsidRDefault="00D633BC">
      <w:pPr>
        <w:pStyle w:val="ListParagraph"/>
        <w:numPr>
          <w:ilvl w:val="0"/>
          <w:numId w:val="11"/>
        </w:numPr>
        <w:tabs>
          <w:tab w:val="left" w:pos="1735"/>
        </w:tabs>
        <w:spacing w:before="81"/>
        <w:ind w:left="1735" w:hanging="360"/>
        <w:rPr>
          <w:rFonts w:ascii="Symbol" w:hAnsi="Symbol"/>
        </w:rPr>
      </w:pPr>
      <w:r>
        <w:lastRenderedPageBreak/>
        <w:t>DfE</w:t>
      </w:r>
      <w:r>
        <w:rPr>
          <w:spacing w:val="-18"/>
        </w:rPr>
        <w:t xml:space="preserve"> </w:t>
      </w:r>
      <w:r>
        <w:t>(</w:t>
      </w:r>
      <w:proofErr w:type="gramStart"/>
      <w:r>
        <w:t>2024)</w:t>
      </w:r>
      <w:r>
        <w:rPr>
          <w:spacing w:val="-15"/>
        </w:rPr>
        <w:t xml:space="preserve"> </w:t>
      </w:r>
      <w:r>
        <w:t>‘</w:t>
      </w:r>
      <w:proofErr w:type="gramEnd"/>
      <w:r>
        <w:t>Sharing</w:t>
      </w:r>
      <w:r>
        <w:rPr>
          <w:spacing w:val="-15"/>
        </w:rPr>
        <w:t xml:space="preserve"> </w:t>
      </w:r>
      <w:r>
        <w:t>nudes</w:t>
      </w:r>
      <w:r>
        <w:rPr>
          <w:spacing w:val="-16"/>
        </w:rPr>
        <w:t xml:space="preserve"> </w:t>
      </w:r>
      <w:r>
        <w:t>and</w:t>
      </w:r>
      <w:r>
        <w:rPr>
          <w:spacing w:val="-15"/>
        </w:rPr>
        <w:t xml:space="preserve"> </w:t>
      </w:r>
      <w:r>
        <w:t>semi-nudes:</w:t>
      </w:r>
      <w:r>
        <w:rPr>
          <w:spacing w:val="-14"/>
        </w:rPr>
        <w:t xml:space="preserve"> </w:t>
      </w:r>
      <w:r>
        <w:t>advice</w:t>
      </w:r>
      <w:r>
        <w:rPr>
          <w:spacing w:val="-15"/>
        </w:rPr>
        <w:t xml:space="preserve"> </w:t>
      </w:r>
      <w:r>
        <w:t>for</w:t>
      </w:r>
      <w:r>
        <w:rPr>
          <w:spacing w:val="-14"/>
        </w:rPr>
        <w:t xml:space="preserve"> </w:t>
      </w:r>
      <w:r>
        <w:t>education</w:t>
      </w:r>
      <w:r>
        <w:rPr>
          <w:spacing w:val="-14"/>
        </w:rPr>
        <w:t xml:space="preserve"> </w:t>
      </w:r>
      <w:r>
        <w:t>settings</w:t>
      </w:r>
      <w:r>
        <w:rPr>
          <w:spacing w:val="-16"/>
        </w:rPr>
        <w:t xml:space="preserve"> </w:t>
      </w:r>
      <w:r>
        <w:t>working</w:t>
      </w:r>
      <w:r>
        <w:rPr>
          <w:spacing w:val="-14"/>
        </w:rPr>
        <w:t xml:space="preserve"> </w:t>
      </w:r>
      <w:r>
        <w:rPr>
          <w:spacing w:val="-4"/>
        </w:rPr>
        <w:t>with</w:t>
      </w:r>
    </w:p>
    <w:p w14:paraId="4EFC34E8" w14:textId="77777777" w:rsidR="005A5342" w:rsidRDefault="00D633BC">
      <w:pPr>
        <w:pStyle w:val="BodyText"/>
        <w:spacing w:before="36"/>
        <w:ind w:left="1735"/>
      </w:pPr>
      <w:r>
        <w:t>children</w:t>
      </w:r>
      <w:r>
        <w:rPr>
          <w:spacing w:val="-6"/>
        </w:rPr>
        <w:t xml:space="preserve"> </w:t>
      </w:r>
      <w:r>
        <w:t>and</w:t>
      </w:r>
      <w:r>
        <w:rPr>
          <w:spacing w:val="-5"/>
        </w:rPr>
        <w:t xml:space="preserve"> </w:t>
      </w:r>
      <w:r>
        <w:t>young</w:t>
      </w:r>
      <w:r>
        <w:rPr>
          <w:spacing w:val="-7"/>
        </w:rPr>
        <w:t xml:space="preserve"> </w:t>
      </w:r>
      <w:r>
        <w:rPr>
          <w:spacing w:val="-2"/>
        </w:rPr>
        <w:t>people’</w:t>
      </w:r>
    </w:p>
    <w:p w14:paraId="3C8695E7" w14:textId="77777777" w:rsidR="005A5342" w:rsidRDefault="00D633BC">
      <w:pPr>
        <w:pStyle w:val="ListParagraph"/>
        <w:numPr>
          <w:ilvl w:val="0"/>
          <w:numId w:val="11"/>
        </w:numPr>
        <w:tabs>
          <w:tab w:val="left" w:pos="1735"/>
        </w:tabs>
        <w:spacing w:before="39"/>
        <w:ind w:left="1735" w:hanging="360"/>
        <w:rPr>
          <w:rFonts w:ascii="Symbol" w:hAnsi="Symbol"/>
        </w:rPr>
      </w:pPr>
      <w:r>
        <w:t>DfE</w:t>
      </w:r>
      <w:r>
        <w:rPr>
          <w:spacing w:val="-7"/>
        </w:rPr>
        <w:t xml:space="preserve"> </w:t>
      </w:r>
      <w:r>
        <w:t>(</w:t>
      </w:r>
      <w:proofErr w:type="gramStart"/>
      <w:r>
        <w:t>2021)</w:t>
      </w:r>
      <w:r>
        <w:rPr>
          <w:spacing w:val="-6"/>
        </w:rPr>
        <w:t xml:space="preserve"> </w:t>
      </w:r>
      <w:r>
        <w:t>‘</w:t>
      </w:r>
      <w:proofErr w:type="gramEnd"/>
      <w:r>
        <w:t>Teachers’</w:t>
      </w:r>
      <w:r>
        <w:rPr>
          <w:spacing w:val="-6"/>
        </w:rPr>
        <w:t xml:space="preserve"> </w:t>
      </w:r>
      <w:r>
        <w:rPr>
          <w:spacing w:val="-2"/>
        </w:rPr>
        <w:t>Standards’</w:t>
      </w:r>
    </w:p>
    <w:p w14:paraId="12318ECB" w14:textId="77777777" w:rsidR="005A5342" w:rsidRDefault="00D633BC">
      <w:pPr>
        <w:pStyle w:val="ListParagraph"/>
        <w:numPr>
          <w:ilvl w:val="0"/>
          <w:numId w:val="11"/>
        </w:numPr>
        <w:tabs>
          <w:tab w:val="left" w:pos="1735"/>
        </w:tabs>
        <w:spacing w:before="36"/>
        <w:ind w:left="1735" w:hanging="360"/>
        <w:rPr>
          <w:rFonts w:ascii="Symbol" w:hAnsi="Symbol"/>
        </w:rPr>
      </w:pPr>
      <w:r>
        <w:t>DfE</w:t>
      </w:r>
      <w:r>
        <w:rPr>
          <w:spacing w:val="-6"/>
        </w:rPr>
        <w:t xml:space="preserve"> </w:t>
      </w:r>
      <w:r>
        <w:t>(</w:t>
      </w:r>
      <w:proofErr w:type="gramStart"/>
      <w:r>
        <w:t>202</w:t>
      </w:r>
      <w:r>
        <w:rPr>
          <w:color w:val="00AF50"/>
        </w:rPr>
        <w:t>5</w:t>
      </w:r>
      <w:r>
        <w:t>)</w:t>
      </w:r>
      <w:r>
        <w:rPr>
          <w:spacing w:val="-5"/>
        </w:rPr>
        <w:t xml:space="preserve"> </w:t>
      </w:r>
      <w:r>
        <w:t>‘</w:t>
      </w:r>
      <w:proofErr w:type="gramEnd"/>
      <w:r>
        <w:t>Meeting</w:t>
      </w:r>
      <w:r>
        <w:rPr>
          <w:spacing w:val="-6"/>
        </w:rPr>
        <w:t xml:space="preserve"> </w:t>
      </w:r>
      <w:r>
        <w:t>digital</w:t>
      </w:r>
      <w:r>
        <w:rPr>
          <w:spacing w:val="-6"/>
        </w:rPr>
        <w:t xml:space="preserve"> </w:t>
      </w:r>
      <w:r>
        <w:t>and</w:t>
      </w:r>
      <w:r>
        <w:rPr>
          <w:spacing w:val="-6"/>
        </w:rPr>
        <w:t xml:space="preserve"> </w:t>
      </w:r>
      <w:r>
        <w:t>technology</w:t>
      </w:r>
      <w:r>
        <w:rPr>
          <w:spacing w:val="-5"/>
        </w:rPr>
        <w:t xml:space="preserve"> </w:t>
      </w:r>
      <w:r>
        <w:t>standards</w:t>
      </w:r>
      <w:r>
        <w:rPr>
          <w:spacing w:val="-6"/>
        </w:rPr>
        <w:t xml:space="preserve"> </w:t>
      </w:r>
      <w:r>
        <w:t>in</w:t>
      </w:r>
      <w:r>
        <w:rPr>
          <w:spacing w:val="-7"/>
        </w:rPr>
        <w:t xml:space="preserve"> </w:t>
      </w:r>
      <w:r>
        <w:t>schools</w:t>
      </w:r>
      <w:r>
        <w:rPr>
          <w:spacing w:val="-5"/>
        </w:rPr>
        <w:t xml:space="preserve"> </w:t>
      </w:r>
      <w:r>
        <w:t>and</w:t>
      </w:r>
      <w:r>
        <w:rPr>
          <w:spacing w:val="-7"/>
        </w:rPr>
        <w:t xml:space="preserve"> </w:t>
      </w:r>
      <w:r>
        <w:rPr>
          <w:spacing w:val="-2"/>
        </w:rPr>
        <w:t>colleges’</w:t>
      </w:r>
    </w:p>
    <w:p w14:paraId="123FCD5A" w14:textId="77777777" w:rsidR="005A5342" w:rsidRDefault="00D633BC">
      <w:pPr>
        <w:pStyle w:val="ListParagraph"/>
        <w:numPr>
          <w:ilvl w:val="0"/>
          <w:numId w:val="11"/>
        </w:numPr>
        <w:tabs>
          <w:tab w:val="left" w:pos="1735"/>
        </w:tabs>
        <w:ind w:left="1735" w:hanging="360"/>
        <w:rPr>
          <w:rFonts w:ascii="Symbol" w:hAnsi="Symbol"/>
        </w:rPr>
      </w:pPr>
      <w:r>
        <w:t>Department</w:t>
      </w:r>
      <w:r>
        <w:rPr>
          <w:spacing w:val="30"/>
        </w:rPr>
        <w:t xml:space="preserve"> </w:t>
      </w:r>
      <w:r>
        <w:t>of</w:t>
      </w:r>
      <w:r>
        <w:rPr>
          <w:spacing w:val="32"/>
        </w:rPr>
        <w:t xml:space="preserve"> </w:t>
      </w:r>
      <w:r>
        <w:t>Health</w:t>
      </w:r>
      <w:r>
        <w:rPr>
          <w:spacing w:val="33"/>
        </w:rPr>
        <w:t xml:space="preserve"> </w:t>
      </w:r>
      <w:r>
        <w:t>and</w:t>
      </w:r>
      <w:r>
        <w:rPr>
          <w:spacing w:val="33"/>
        </w:rPr>
        <w:t xml:space="preserve"> </w:t>
      </w:r>
      <w:r>
        <w:t>Social</w:t>
      </w:r>
      <w:r>
        <w:rPr>
          <w:spacing w:val="33"/>
        </w:rPr>
        <w:t xml:space="preserve"> </w:t>
      </w:r>
      <w:r>
        <w:t>Care</w:t>
      </w:r>
      <w:r>
        <w:rPr>
          <w:spacing w:val="32"/>
        </w:rPr>
        <w:t xml:space="preserve"> </w:t>
      </w:r>
      <w:r>
        <w:t>(</w:t>
      </w:r>
      <w:proofErr w:type="gramStart"/>
      <w:r>
        <w:t>2024)</w:t>
      </w:r>
      <w:r>
        <w:rPr>
          <w:spacing w:val="34"/>
        </w:rPr>
        <w:t xml:space="preserve"> </w:t>
      </w:r>
      <w:r>
        <w:t>‘</w:t>
      </w:r>
      <w:proofErr w:type="gramEnd"/>
      <w:r>
        <w:t>Virginity</w:t>
      </w:r>
      <w:r>
        <w:rPr>
          <w:spacing w:val="34"/>
        </w:rPr>
        <w:t xml:space="preserve"> </w:t>
      </w:r>
      <w:r>
        <w:t>testing</w:t>
      </w:r>
      <w:r>
        <w:rPr>
          <w:spacing w:val="33"/>
        </w:rPr>
        <w:t xml:space="preserve"> </w:t>
      </w:r>
      <w:r>
        <w:t>and</w:t>
      </w:r>
      <w:r>
        <w:rPr>
          <w:spacing w:val="32"/>
        </w:rPr>
        <w:t xml:space="preserve"> </w:t>
      </w:r>
      <w:r>
        <w:rPr>
          <w:spacing w:val="-2"/>
        </w:rPr>
        <w:t>hymenoplasty:</w:t>
      </w:r>
    </w:p>
    <w:p w14:paraId="34B5B3BD" w14:textId="77777777" w:rsidR="005A5342" w:rsidRDefault="00D633BC">
      <w:pPr>
        <w:pStyle w:val="BodyText"/>
        <w:spacing w:before="40"/>
        <w:ind w:left="1735"/>
      </w:pPr>
      <w:r>
        <w:t>multi-agency</w:t>
      </w:r>
      <w:r>
        <w:rPr>
          <w:spacing w:val="-10"/>
        </w:rPr>
        <w:t xml:space="preserve"> </w:t>
      </w:r>
      <w:r>
        <w:rPr>
          <w:spacing w:val="-2"/>
        </w:rPr>
        <w:t>guidance’</w:t>
      </w:r>
    </w:p>
    <w:p w14:paraId="39BD1C6C" w14:textId="77777777" w:rsidR="005A5342" w:rsidRDefault="00D633BC">
      <w:pPr>
        <w:pStyle w:val="Heading2"/>
        <w:spacing w:before="237"/>
      </w:pPr>
      <w:r>
        <w:t>Policies</w:t>
      </w:r>
      <w:r>
        <w:rPr>
          <w:spacing w:val="-4"/>
        </w:rPr>
        <w:t xml:space="preserve"> </w:t>
      </w:r>
      <w:r>
        <w:t>and</w:t>
      </w:r>
      <w:r>
        <w:rPr>
          <w:spacing w:val="-4"/>
        </w:rPr>
        <w:t xml:space="preserve"> </w:t>
      </w:r>
      <w:r>
        <w:rPr>
          <w:spacing w:val="-2"/>
        </w:rPr>
        <w:t>documents</w:t>
      </w:r>
    </w:p>
    <w:p w14:paraId="26F82F02" w14:textId="77777777" w:rsidR="005A5342" w:rsidRDefault="00D633BC">
      <w:pPr>
        <w:pStyle w:val="BodyText"/>
        <w:spacing w:before="239"/>
      </w:pPr>
      <w:r>
        <w:t>This</w:t>
      </w:r>
      <w:r>
        <w:rPr>
          <w:spacing w:val="-8"/>
        </w:rPr>
        <w:t xml:space="preserve"> </w:t>
      </w:r>
      <w:r>
        <w:t>policy</w:t>
      </w:r>
      <w:r>
        <w:rPr>
          <w:spacing w:val="-5"/>
        </w:rPr>
        <w:t xml:space="preserve"> </w:t>
      </w:r>
      <w:r>
        <w:t>operates</w:t>
      </w:r>
      <w:r>
        <w:rPr>
          <w:spacing w:val="-6"/>
        </w:rPr>
        <w:t xml:space="preserve"> </w:t>
      </w:r>
      <w:r>
        <w:t>in</w:t>
      </w:r>
      <w:r>
        <w:rPr>
          <w:spacing w:val="-8"/>
        </w:rPr>
        <w:t xml:space="preserve"> </w:t>
      </w:r>
      <w:r>
        <w:t>conjunction</w:t>
      </w:r>
      <w:r>
        <w:rPr>
          <w:spacing w:val="-8"/>
        </w:rPr>
        <w:t xml:space="preserve"> </w:t>
      </w:r>
      <w:r>
        <w:t>with</w:t>
      </w:r>
      <w:r>
        <w:rPr>
          <w:spacing w:val="-7"/>
        </w:rPr>
        <w:t xml:space="preserve"> </w:t>
      </w:r>
      <w:r>
        <w:t>the</w:t>
      </w:r>
      <w:r>
        <w:rPr>
          <w:spacing w:val="-8"/>
        </w:rPr>
        <w:t xml:space="preserve"> </w:t>
      </w:r>
      <w:r>
        <w:t>following</w:t>
      </w:r>
      <w:r>
        <w:rPr>
          <w:spacing w:val="-4"/>
        </w:rPr>
        <w:t xml:space="preserve"> </w:t>
      </w:r>
      <w:r>
        <w:t>school-level</w:t>
      </w:r>
      <w:r>
        <w:rPr>
          <w:spacing w:val="-6"/>
        </w:rPr>
        <w:t xml:space="preserve"> </w:t>
      </w:r>
      <w:r>
        <w:t>and</w:t>
      </w:r>
      <w:r>
        <w:rPr>
          <w:spacing w:val="-8"/>
        </w:rPr>
        <w:t xml:space="preserve"> </w:t>
      </w:r>
      <w:r>
        <w:t>trust-wide</w:t>
      </w:r>
      <w:r>
        <w:rPr>
          <w:spacing w:val="-5"/>
        </w:rPr>
        <w:t xml:space="preserve"> </w:t>
      </w:r>
      <w:r>
        <w:rPr>
          <w:spacing w:val="-2"/>
        </w:rPr>
        <w:t>policies:</w:t>
      </w:r>
    </w:p>
    <w:p w14:paraId="1A30160D" w14:textId="77777777" w:rsidR="005A5342" w:rsidRDefault="00D633BC">
      <w:pPr>
        <w:pStyle w:val="ListParagraph"/>
        <w:numPr>
          <w:ilvl w:val="0"/>
          <w:numId w:val="11"/>
        </w:numPr>
        <w:tabs>
          <w:tab w:val="left" w:pos="1728"/>
        </w:tabs>
        <w:spacing w:before="236" w:line="269" w:lineRule="exact"/>
        <w:ind w:hanging="355"/>
        <w:rPr>
          <w:rFonts w:ascii="Symbol" w:hAnsi="Symbol"/>
        </w:rPr>
      </w:pPr>
      <w:r>
        <w:t>Allegations</w:t>
      </w:r>
      <w:r>
        <w:rPr>
          <w:spacing w:val="-6"/>
        </w:rPr>
        <w:t xml:space="preserve"> </w:t>
      </w:r>
      <w:r>
        <w:t>of</w:t>
      </w:r>
      <w:r>
        <w:rPr>
          <w:spacing w:val="-3"/>
        </w:rPr>
        <w:t xml:space="preserve"> </w:t>
      </w:r>
      <w:r>
        <w:t>Abuse</w:t>
      </w:r>
      <w:r>
        <w:rPr>
          <w:spacing w:val="-7"/>
        </w:rPr>
        <w:t xml:space="preserve"> </w:t>
      </w:r>
      <w:r>
        <w:t>Against</w:t>
      </w:r>
      <w:r>
        <w:rPr>
          <w:spacing w:val="-4"/>
        </w:rPr>
        <w:t xml:space="preserve"> </w:t>
      </w:r>
      <w:r>
        <w:t>Staff</w:t>
      </w:r>
      <w:r>
        <w:rPr>
          <w:spacing w:val="-6"/>
        </w:rPr>
        <w:t xml:space="preserve"> </w:t>
      </w:r>
      <w:r>
        <w:rPr>
          <w:spacing w:val="-2"/>
        </w:rPr>
        <w:t>Policy</w:t>
      </w:r>
    </w:p>
    <w:p w14:paraId="41CABEA6" w14:textId="77777777" w:rsidR="005A5342" w:rsidRDefault="00D633BC">
      <w:pPr>
        <w:pStyle w:val="ListParagraph"/>
        <w:numPr>
          <w:ilvl w:val="0"/>
          <w:numId w:val="11"/>
        </w:numPr>
        <w:tabs>
          <w:tab w:val="left" w:pos="1728"/>
        </w:tabs>
        <w:spacing w:before="0" w:line="268" w:lineRule="exact"/>
        <w:ind w:hanging="355"/>
        <w:rPr>
          <w:rFonts w:ascii="Symbol" w:hAnsi="Symbol"/>
        </w:rPr>
      </w:pPr>
      <w:r>
        <w:t>Anti-bullying</w:t>
      </w:r>
      <w:r>
        <w:rPr>
          <w:spacing w:val="-16"/>
        </w:rPr>
        <w:t xml:space="preserve"> </w:t>
      </w:r>
      <w:r>
        <w:rPr>
          <w:spacing w:val="-2"/>
        </w:rPr>
        <w:t>Policy</w:t>
      </w:r>
    </w:p>
    <w:p w14:paraId="1A00BC8D" w14:textId="77777777" w:rsidR="005A5342" w:rsidRDefault="00D633BC">
      <w:pPr>
        <w:pStyle w:val="ListParagraph"/>
        <w:numPr>
          <w:ilvl w:val="0"/>
          <w:numId w:val="11"/>
        </w:numPr>
        <w:tabs>
          <w:tab w:val="left" w:pos="1728"/>
        </w:tabs>
        <w:spacing w:before="0" w:line="268" w:lineRule="exact"/>
        <w:ind w:hanging="355"/>
        <w:rPr>
          <w:rFonts w:ascii="Symbol" w:hAnsi="Symbol"/>
        </w:rPr>
      </w:pPr>
      <w:proofErr w:type="spellStart"/>
      <w:r>
        <w:t>Behaviour</w:t>
      </w:r>
      <w:proofErr w:type="spellEnd"/>
      <w:r>
        <w:rPr>
          <w:spacing w:val="-10"/>
        </w:rPr>
        <w:t xml:space="preserve"> </w:t>
      </w:r>
      <w:r>
        <w:rPr>
          <w:spacing w:val="-2"/>
        </w:rPr>
        <w:t>Policy</w:t>
      </w:r>
    </w:p>
    <w:p w14:paraId="294E2353" w14:textId="77777777" w:rsidR="005A5342" w:rsidRDefault="00D633BC">
      <w:pPr>
        <w:pStyle w:val="ListParagraph"/>
        <w:numPr>
          <w:ilvl w:val="0"/>
          <w:numId w:val="11"/>
        </w:numPr>
        <w:tabs>
          <w:tab w:val="left" w:pos="1728"/>
        </w:tabs>
        <w:spacing w:before="0" w:line="268" w:lineRule="exact"/>
        <w:ind w:hanging="355"/>
        <w:rPr>
          <w:rFonts w:ascii="Symbol" w:hAnsi="Symbol"/>
        </w:rPr>
      </w:pPr>
      <w:r>
        <w:t>Bring</w:t>
      </w:r>
      <w:r>
        <w:rPr>
          <w:spacing w:val="-5"/>
        </w:rPr>
        <w:t xml:space="preserve"> </w:t>
      </w:r>
      <w:r>
        <w:t>Your</w:t>
      </w:r>
      <w:r>
        <w:rPr>
          <w:spacing w:val="-5"/>
        </w:rPr>
        <w:t xml:space="preserve"> </w:t>
      </w:r>
      <w:r>
        <w:t>Own</w:t>
      </w:r>
      <w:r>
        <w:rPr>
          <w:spacing w:val="-2"/>
        </w:rPr>
        <w:t xml:space="preserve"> </w:t>
      </w:r>
      <w:r>
        <w:t>Device</w:t>
      </w:r>
      <w:r>
        <w:rPr>
          <w:spacing w:val="-7"/>
        </w:rPr>
        <w:t xml:space="preserve"> </w:t>
      </w:r>
      <w:r>
        <w:rPr>
          <w:spacing w:val="-2"/>
        </w:rPr>
        <w:t>Policy</w:t>
      </w:r>
    </w:p>
    <w:p w14:paraId="35ADE02C" w14:textId="77777777" w:rsidR="005A5342" w:rsidRDefault="00D633BC">
      <w:pPr>
        <w:pStyle w:val="ListParagraph"/>
        <w:numPr>
          <w:ilvl w:val="0"/>
          <w:numId w:val="11"/>
        </w:numPr>
        <w:tabs>
          <w:tab w:val="left" w:pos="1728"/>
        </w:tabs>
        <w:spacing w:before="0" w:line="268" w:lineRule="exact"/>
        <w:ind w:hanging="355"/>
        <w:rPr>
          <w:rFonts w:ascii="Symbol" w:hAnsi="Symbol"/>
        </w:rPr>
      </w:pPr>
      <w:r>
        <w:t>Child-on-child</w:t>
      </w:r>
      <w:r>
        <w:rPr>
          <w:spacing w:val="-12"/>
        </w:rPr>
        <w:t xml:space="preserve"> </w:t>
      </w:r>
      <w:r>
        <w:t>Abuse</w:t>
      </w:r>
      <w:r>
        <w:rPr>
          <w:spacing w:val="-10"/>
        </w:rPr>
        <w:t xml:space="preserve"> </w:t>
      </w:r>
      <w:r>
        <w:rPr>
          <w:spacing w:val="-2"/>
        </w:rPr>
        <w:t>Policy</w:t>
      </w:r>
    </w:p>
    <w:p w14:paraId="6A7DDA96" w14:textId="77777777" w:rsidR="005A5342" w:rsidRDefault="00D633BC">
      <w:pPr>
        <w:pStyle w:val="ListParagraph"/>
        <w:numPr>
          <w:ilvl w:val="0"/>
          <w:numId w:val="11"/>
        </w:numPr>
        <w:tabs>
          <w:tab w:val="left" w:pos="1728"/>
        </w:tabs>
        <w:spacing w:before="0" w:line="269" w:lineRule="exact"/>
        <w:ind w:hanging="355"/>
        <w:rPr>
          <w:rFonts w:ascii="Symbol" w:hAnsi="Symbol"/>
        </w:rPr>
      </w:pPr>
      <w:r>
        <w:rPr>
          <w:spacing w:val="-2"/>
        </w:rPr>
        <w:t>Cyber-security</w:t>
      </w:r>
      <w:r>
        <w:rPr>
          <w:spacing w:val="12"/>
        </w:rPr>
        <w:t xml:space="preserve"> </w:t>
      </w:r>
      <w:r>
        <w:rPr>
          <w:spacing w:val="-2"/>
        </w:rPr>
        <w:t>Policy</w:t>
      </w:r>
    </w:p>
    <w:p w14:paraId="7937AE31" w14:textId="77777777" w:rsidR="005A5342" w:rsidRDefault="00D633BC">
      <w:pPr>
        <w:pStyle w:val="ListParagraph"/>
        <w:numPr>
          <w:ilvl w:val="0"/>
          <w:numId w:val="11"/>
        </w:numPr>
        <w:tabs>
          <w:tab w:val="left" w:pos="1728"/>
        </w:tabs>
        <w:spacing w:before="0" w:line="268" w:lineRule="exact"/>
        <w:ind w:hanging="355"/>
        <w:rPr>
          <w:rFonts w:ascii="Symbol" w:hAnsi="Symbol"/>
        </w:rPr>
      </w:pPr>
      <w:r>
        <w:t>Data</w:t>
      </w:r>
      <w:r>
        <w:rPr>
          <w:spacing w:val="-6"/>
        </w:rPr>
        <w:t xml:space="preserve"> </w:t>
      </w:r>
      <w:r>
        <w:t>Protection</w:t>
      </w:r>
      <w:r>
        <w:rPr>
          <w:spacing w:val="-8"/>
        </w:rPr>
        <w:t xml:space="preserve"> </w:t>
      </w:r>
      <w:r>
        <w:rPr>
          <w:spacing w:val="-2"/>
        </w:rPr>
        <w:t>Policy</w:t>
      </w:r>
    </w:p>
    <w:p w14:paraId="682277BF" w14:textId="77777777" w:rsidR="005A5342" w:rsidRDefault="00D633BC">
      <w:pPr>
        <w:pStyle w:val="ListParagraph"/>
        <w:numPr>
          <w:ilvl w:val="0"/>
          <w:numId w:val="11"/>
        </w:numPr>
        <w:tabs>
          <w:tab w:val="left" w:pos="1728"/>
        </w:tabs>
        <w:spacing w:before="0" w:line="268" w:lineRule="exact"/>
        <w:ind w:hanging="355"/>
        <w:rPr>
          <w:rFonts w:ascii="Symbol" w:hAnsi="Symbol"/>
        </w:rPr>
      </w:pPr>
      <w:r>
        <w:t>Data</w:t>
      </w:r>
      <w:r>
        <w:rPr>
          <w:spacing w:val="-6"/>
        </w:rPr>
        <w:t xml:space="preserve"> </w:t>
      </w:r>
      <w:r>
        <w:t>Retention</w:t>
      </w:r>
      <w:r>
        <w:rPr>
          <w:spacing w:val="-7"/>
        </w:rPr>
        <w:t xml:space="preserve"> </w:t>
      </w:r>
      <w:r>
        <w:t>and</w:t>
      </w:r>
      <w:r>
        <w:rPr>
          <w:spacing w:val="-8"/>
        </w:rPr>
        <w:t xml:space="preserve"> </w:t>
      </w:r>
      <w:r>
        <w:t>Deletion</w:t>
      </w:r>
      <w:r>
        <w:rPr>
          <w:spacing w:val="-6"/>
        </w:rPr>
        <w:t xml:space="preserve"> </w:t>
      </w:r>
      <w:r>
        <w:rPr>
          <w:spacing w:val="-2"/>
        </w:rPr>
        <w:t>Policy</w:t>
      </w:r>
    </w:p>
    <w:p w14:paraId="0D58D499" w14:textId="77777777" w:rsidR="005A5342" w:rsidRDefault="00D633BC">
      <w:pPr>
        <w:pStyle w:val="ListParagraph"/>
        <w:numPr>
          <w:ilvl w:val="0"/>
          <w:numId w:val="11"/>
        </w:numPr>
        <w:tabs>
          <w:tab w:val="left" w:pos="1728"/>
        </w:tabs>
        <w:spacing w:before="0" w:line="268" w:lineRule="exact"/>
        <w:ind w:hanging="355"/>
        <w:rPr>
          <w:rFonts w:ascii="Symbol" w:hAnsi="Symbol"/>
        </w:rPr>
      </w:pPr>
      <w:r>
        <w:t>IT</w:t>
      </w:r>
      <w:r>
        <w:rPr>
          <w:spacing w:val="-5"/>
        </w:rPr>
        <w:t xml:space="preserve"> </w:t>
      </w:r>
      <w:r>
        <w:t>Security</w:t>
      </w:r>
      <w:r>
        <w:rPr>
          <w:spacing w:val="-1"/>
        </w:rPr>
        <w:t xml:space="preserve"> </w:t>
      </w:r>
      <w:r>
        <w:t>&amp;</w:t>
      </w:r>
      <w:r>
        <w:rPr>
          <w:spacing w:val="-5"/>
        </w:rPr>
        <w:t xml:space="preserve"> </w:t>
      </w:r>
      <w:r>
        <w:t>AU</w:t>
      </w:r>
      <w:r>
        <w:rPr>
          <w:spacing w:val="-2"/>
        </w:rPr>
        <w:t xml:space="preserve"> Policy</w:t>
      </w:r>
    </w:p>
    <w:p w14:paraId="23E0AEE0" w14:textId="77777777" w:rsidR="005A5342" w:rsidRDefault="00D633BC">
      <w:pPr>
        <w:pStyle w:val="ListParagraph"/>
        <w:numPr>
          <w:ilvl w:val="0"/>
          <w:numId w:val="11"/>
        </w:numPr>
        <w:tabs>
          <w:tab w:val="left" w:pos="1728"/>
        </w:tabs>
        <w:spacing w:before="0" w:line="268" w:lineRule="exact"/>
        <w:ind w:hanging="355"/>
        <w:rPr>
          <w:rFonts w:ascii="Symbol" w:hAnsi="Symbol"/>
        </w:rPr>
      </w:pPr>
      <w:r>
        <w:t>LAC</w:t>
      </w:r>
      <w:r>
        <w:rPr>
          <w:spacing w:val="-4"/>
        </w:rPr>
        <w:t xml:space="preserve"> </w:t>
      </w:r>
      <w:r>
        <w:rPr>
          <w:spacing w:val="-2"/>
        </w:rPr>
        <w:t>Policy</w:t>
      </w:r>
    </w:p>
    <w:p w14:paraId="7DA1912D" w14:textId="77777777" w:rsidR="005A5342" w:rsidRDefault="00D633BC">
      <w:pPr>
        <w:pStyle w:val="ListParagraph"/>
        <w:numPr>
          <w:ilvl w:val="0"/>
          <w:numId w:val="11"/>
        </w:numPr>
        <w:tabs>
          <w:tab w:val="left" w:pos="1728"/>
        </w:tabs>
        <w:spacing w:before="0" w:line="268" w:lineRule="exact"/>
        <w:ind w:hanging="355"/>
        <w:rPr>
          <w:rFonts w:ascii="Symbol" w:hAnsi="Symbol"/>
        </w:rPr>
      </w:pPr>
      <w:r>
        <w:t>Low</w:t>
      </w:r>
      <w:r>
        <w:rPr>
          <w:spacing w:val="-4"/>
        </w:rPr>
        <w:t xml:space="preserve"> </w:t>
      </w:r>
      <w:r>
        <w:t>Level</w:t>
      </w:r>
      <w:r>
        <w:rPr>
          <w:spacing w:val="-4"/>
        </w:rPr>
        <w:t xml:space="preserve"> </w:t>
      </w:r>
      <w:r>
        <w:t>Concerns</w:t>
      </w:r>
      <w:r>
        <w:rPr>
          <w:spacing w:val="-5"/>
        </w:rPr>
        <w:t xml:space="preserve"> </w:t>
      </w:r>
      <w:r>
        <w:rPr>
          <w:spacing w:val="-2"/>
        </w:rPr>
        <w:t>Policy</w:t>
      </w:r>
    </w:p>
    <w:p w14:paraId="3A4B6854" w14:textId="77777777" w:rsidR="005A5342" w:rsidRDefault="00D633BC">
      <w:pPr>
        <w:pStyle w:val="ListParagraph"/>
        <w:numPr>
          <w:ilvl w:val="0"/>
          <w:numId w:val="11"/>
        </w:numPr>
        <w:tabs>
          <w:tab w:val="left" w:pos="1728"/>
        </w:tabs>
        <w:spacing w:before="0" w:line="268" w:lineRule="exact"/>
        <w:ind w:hanging="355"/>
        <w:rPr>
          <w:rFonts w:ascii="Symbol" w:hAnsi="Symbol"/>
        </w:rPr>
      </w:pPr>
      <w:r>
        <w:t>Online</w:t>
      </w:r>
      <w:r>
        <w:rPr>
          <w:spacing w:val="-5"/>
        </w:rPr>
        <w:t xml:space="preserve"> </w:t>
      </w:r>
      <w:r>
        <w:t>Safety</w:t>
      </w:r>
      <w:r>
        <w:rPr>
          <w:spacing w:val="-3"/>
        </w:rPr>
        <w:t xml:space="preserve"> </w:t>
      </w:r>
      <w:r>
        <w:rPr>
          <w:spacing w:val="-2"/>
        </w:rPr>
        <w:t>Policy</w:t>
      </w:r>
    </w:p>
    <w:p w14:paraId="79EE3774" w14:textId="77777777" w:rsidR="005A5342" w:rsidRDefault="00D633BC">
      <w:pPr>
        <w:pStyle w:val="ListParagraph"/>
        <w:numPr>
          <w:ilvl w:val="0"/>
          <w:numId w:val="11"/>
        </w:numPr>
        <w:tabs>
          <w:tab w:val="left" w:pos="1728"/>
        </w:tabs>
        <w:spacing w:before="0" w:line="269" w:lineRule="exact"/>
        <w:ind w:hanging="355"/>
        <w:rPr>
          <w:rFonts w:ascii="Symbol" w:hAnsi="Symbol"/>
        </w:rPr>
      </w:pPr>
      <w:r>
        <w:t>Photography</w:t>
      </w:r>
      <w:r>
        <w:rPr>
          <w:spacing w:val="-7"/>
        </w:rPr>
        <w:t xml:space="preserve"> </w:t>
      </w:r>
      <w:r>
        <w:t>and</w:t>
      </w:r>
      <w:r>
        <w:rPr>
          <w:spacing w:val="-7"/>
        </w:rPr>
        <w:t xml:space="preserve"> </w:t>
      </w:r>
      <w:r>
        <w:t>Images</w:t>
      </w:r>
      <w:r>
        <w:rPr>
          <w:spacing w:val="-3"/>
        </w:rPr>
        <w:t xml:space="preserve"> </w:t>
      </w:r>
      <w:r>
        <w:rPr>
          <w:spacing w:val="-2"/>
        </w:rPr>
        <w:t>Policy</w:t>
      </w:r>
    </w:p>
    <w:p w14:paraId="42D24E48" w14:textId="77777777" w:rsidR="005A5342" w:rsidRDefault="00D633BC">
      <w:pPr>
        <w:pStyle w:val="ListParagraph"/>
        <w:numPr>
          <w:ilvl w:val="0"/>
          <w:numId w:val="11"/>
        </w:numPr>
        <w:tabs>
          <w:tab w:val="left" w:pos="1728"/>
        </w:tabs>
        <w:spacing w:before="0" w:line="268" w:lineRule="exact"/>
        <w:ind w:hanging="355"/>
        <w:rPr>
          <w:rFonts w:ascii="Symbol" w:hAnsi="Symbol"/>
        </w:rPr>
      </w:pPr>
      <w:proofErr w:type="gramStart"/>
      <w:r>
        <w:t>Prevent</w:t>
      </w:r>
      <w:proofErr w:type="gramEnd"/>
      <w:r>
        <w:rPr>
          <w:spacing w:val="-6"/>
        </w:rPr>
        <w:t xml:space="preserve"> </w:t>
      </w:r>
      <w:r>
        <w:t>Duty</w:t>
      </w:r>
      <w:r>
        <w:rPr>
          <w:spacing w:val="-4"/>
        </w:rPr>
        <w:t xml:space="preserve"> </w:t>
      </w:r>
      <w:r>
        <w:rPr>
          <w:spacing w:val="-2"/>
        </w:rPr>
        <w:t>Policy</w:t>
      </w:r>
    </w:p>
    <w:p w14:paraId="191204CA" w14:textId="77777777" w:rsidR="005A5342" w:rsidRDefault="00D633BC">
      <w:pPr>
        <w:pStyle w:val="ListParagraph"/>
        <w:numPr>
          <w:ilvl w:val="0"/>
          <w:numId w:val="11"/>
        </w:numPr>
        <w:tabs>
          <w:tab w:val="left" w:pos="1728"/>
        </w:tabs>
        <w:spacing w:before="0" w:line="268" w:lineRule="exact"/>
        <w:ind w:hanging="355"/>
        <w:rPr>
          <w:rFonts w:ascii="Symbol" w:hAnsi="Symbol"/>
        </w:rPr>
      </w:pPr>
      <w:r>
        <w:t>Pupils’</w:t>
      </w:r>
      <w:r>
        <w:rPr>
          <w:spacing w:val="-6"/>
        </w:rPr>
        <w:t xml:space="preserve"> </w:t>
      </w:r>
      <w:r>
        <w:t>Mobile</w:t>
      </w:r>
      <w:r>
        <w:rPr>
          <w:spacing w:val="-6"/>
        </w:rPr>
        <w:t xml:space="preserve"> </w:t>
      </w:r>
      <w:r>
        <w:t>Phone</w:t>
      </w:r>
      <w:r>
        <w:rPr>
          <w:spacing w:val="-5"/>
        </w:rPr>
        <w:t xml:space="preserve"> </w:t>
      </w:r>
      <w:r>
        <w:rPr>
          <w:spacing w:val="-2"/>
        </w:rPr>
        <w:t>Policy</w:t>
      </w:r>
    </w:p>
    <w:p w14:paraId="634E6AAF" w14:textId="77777777" w:rsidR="005A5342" w:rsidRDefault="00D633BC">
      <w:pPr>
        <w:pStyle w:val="ListParagraph"/>
        <w:numPr>
          <w:ilvl w:val="0"/>
          <w:numId w:val="11"/>
        </w:numPr>
        <w:tabs>
          <w:tab w:val="left" w:pos="1728"/>
        </w:tabs>
        <w:spacing w:before="0" w:line="268" w:lineRule="exact"/>
        <w:ind w:hanging="355"/>
        <w:rPr>
          <w:rFonts w:ascii="Symbol" w:hAnsi="Symbol"/>
        </w:rPr>
      </w:pPr>
      <w:r>
        <w:t>Reporting</w:t>
      </w:r>
      <w:r>
        <w:rPr>
          <w:spacing w:val="-9"/>
        </w:rPr>
        <w:t xml:space="preserve"> </w:t>
      </w:r>
      <w:r>
        <w:t>Safeguarding</w:t>
      </w:r>
      <w:r>
        <w:rPr>
          <w:spacing w:val="-9"/>
        </w:rPr>
        <w:t xml:space="preserve"> </w:t>
      </w:r>
      <w:r>
        <w:t>Concerns</w:t>
      </w:r>
      <w:r>
        <w:rPr>
          <w:spacing w:val="-7"/>
        </w:rPr>
        <w:t xml:space="preserve"> </w:t>
      </w:r>
      <w:r>
        <w:rPr>
          <w:spacing w:val="-2"/>
        </w:rPr>
        <w:t>Flowchart</w:t>
      </w:r>
    </w:p>
    <w:p w14:paraId="525FA958" w14:textId="77777777" w:rsidR="005A5342" w:rsidRDefault="00D633BC">
      <w:pPr>
        <w:pStyle w:val="ListParagraph"/>
        <w:numPr>
          <w:ilvl w:val="0"/>
          <w:numId w:val="11"/>
        </w:numPr>
        <w:tabs>
          <w:tab w:val="left" w:pos="1728"/>
        </w:tabs>
        <w:spacing w:before="0" w:line="268" w:lineRule="exact"/>
        <w:ind w:hanging="355"/>
        <w:rPr>
          <w:rFonts w:ascii="Symbol" w:hAnsi="Symbol"/>
        </w:rPr>
      </w:pPr>
      <w:r>
        <w:t>Safer</w:t>
      </w:r>
      <w:r>
        <w:rPr>
          <w:spacing w:val="-5"/>
        </w:rPr>
        <w:t xml:space="preserve"> </w:t>
      </w:r>
      <w:r>
        <w:t>Recruitment</w:t>
      </w:r>
      <w:r>
        <w:rPr>
          <w:spacing w:val="-7"/>
        </w:rPr>
        <w:t xml:space="preserve"> </w:t>
      </w:r>
      <w:r>
        <w:rPr>
          <w:spacing w:val="-2"/>
        </w:rPr>
        <w:t>Policy</w:t>
      </w:r>
    </w:p>
    <w:p w14:paraId="3AF072C8" w14:textId="77777777" w:rsidR="005A5342" w:rsidRDefault="00D633BC">
      <w:pPr>
        <w:pStyle w:val="ListParagraph"/>
        <w:numPr>
          <w:ilvl w:val="0"/>
          <w:numId w:val="11"/>
        </w:numPr>
        <w:tabs>
          <w:tab w:val="left" w:pos="1728"/>
        </w:tabs>
        <w:spacing w:before="0" w:line="269" w:lineRule="exact"/>
        <w:ind w:hanging="355"/>
        <w:rPr>
          <w:rFonts w:ascii="Symbol" w:hAnsi="Symbol"/>
        </w:rPr>
      </w:pPr>
      <w:r>
        <w:t>Social,</w:t>
      </w:r>
      <w:r>
        <w:rPr>
          <w:spacing w:val="-4"/>
        </w:rPr>
        <w:t xml:space="preserve"> </w:t>
      </w:r>
      <w:r>
        <w:t>Emotional</w:t>
      </w:r>
      <w:r>
        <w:rPr>
          <w:spacing w:val="-5"/>
        </w:rPr>
        <w:t xml:space="preserve"> </w:t>
      </w:r>
      <w:r>
        <w:t>and</w:t>
      </w:r>
      <w:r>
        <w:rPr>
          <w:spacing w:val="-8"/>
        </w:rPr>
        <w:t xml:space="preserve"> </w:t>
      </w:r>
      <w:r>
        <w:t>Mental</w:t>
      </w:r>
      <w:r>
        <w:rPr>
          <w:spacing w:val="-6"/>
        </w:rPr>
        <w:t xml:space="preserve"> </w:t>
      </w:r>
      <w:r>
        <w:t>Health</w:t>
      </w:r>
      <w:r>
        <w:rPr>
          <w:spacing w:val="-7"/>
        </w:rPr>
        <w:t xml:space="preserve"> </w:t>
      </w:r>
      <w:r>
        <w:t>(SEMH)</w:t>
      </w:r>
      <w:r>
        <w:rPr>
          <w:spacing w:val="-6"/>
        </w:rPr>
        <w:t xml:space="preserve"> </w:t>
      </w:r>
      <w:r>
        <w:rPr>
          <w:spacing w:val="-2"/>
        </w:rPr>
        <w:t>Policy</w:t>
      </w:r>
    </w:p>
    <w:p w14:paraId="35702605" w14:textId="77777777" w:rsidR="005A5342" w:rsidRDefault="00D633BC">
      <w:pPr>
        <w:pStyle w:val="ListParagraph"/>
        <w:numPr>
          <w:ilvl w:val="0"/>
          <w:numId w:val="11"/>
        </w:numPr>
        <w:tabs>
          <w:tab w:val="left" w:pos="1728"/>
        </w:tabs>
        <w:spacing w:before="0" w:line="268" w:lineRule="exact"/>
        <w:ind w:hanging="355"/>
        <w:rPr>
          <w:rFonts w:ascii="Symbol" w:hAnsi="Symbol"/>
        </w:rPr>
      </w:pPr>
      <w:r>
        <w:t>Staff</w:t>
      </w:r>
      <w:r>
        <w:rPr>
          <w:spacing w:val="-3"/>
        </w:rPr>
        <w:t xml:space="preserve"> </w:t>
      </w:r>
      <w:r>
        <w:t>Code</w:t>
      </w:r>
      <w:r>
        <w:rPr>
          <w:spacing w:val="-3"/>
        </w:rPr>
        <w:t xml:space="preserve"> </w:t>
      </w:r>
      <w:r>
        <w:t xml:space="preserve">of </w:t>
      </w:r>
      <w:r>
        <w:rPr>
          <w:spacing w:val="-2"/>
        </w:rPr>
        <w:t>Conduct</w:t>
      </w:r>
    </w:p>
    <w:p w14:paraId="2A6F4C9C" w14:textId="77777777" w:rsidR="005A5342" w:rsidRDefault="00D633BC">
      <w:pPr>
        <w:pStyle w:val="ListParagraph"/>
        <w:numPr>
          <w:ilvl w:val="0"/>
          <w:numId w:val="11"/>
        </w:numPr>
        <w:tabs>
          <w:tab w:val="left" w:pos="1728"/>
        </w:tabs>
        <w:spacing w:before="0" w:line="268" w:lineRule="exact"/>
        <w:ind w:hanging="355"/>
        <w:rPr>
          <w:rFonts w:ascii="Symbol" w:hAnsi="Symbol"/>
        </w:rPr>
      </w:pPr>
      <w:r>
        <w:t>Staff</w:t>
      </w:r>
      <w:r>
        <w:rPr>
          <w:spacing w:val="-10"/>
        </w:rPr>
        <w:t xml:space="preserve"> </w:t>
      </w:r>
      <w:r>
        <w:t>Disqualification</w:t>
      </w:r>
      <w:r>
        <w:rPr>
          <w:spacing w:val="-10"/>
        </w:rPr>
        <w:t xml:space="preserve"> </w:t>
      </w:r>
      <w:r>
        <w:t>Declaration</w:t>
      </w:r>
      <w:r>
        <w:rPr>
          <w:spacing w:val="-10"/>
        </w:rPr>
        <w:t xml:space="preserve"> </w:t>
      </w:r>
      <w:r>
        <w:rPr>
          <w:spacing w:val="-4"/>
        </w:rPr>
        <w:t>Form</w:t>
      </w:r>
    </w:p>
    <w:p w14:paraId="0ADAB865" w14:textId="77777777" w:rsidR="005A5342" w:rsidRDefault="00D633BC">
      <w:pPr>
        <w:pStyle w:val="ListParagraph"/>
        <w:numPr>
          <w:ilvl w:val="0"/>
          <w:numId w:val="11"/>
        </w:numPr>
        <w:tabs>
          <w:tab w:val="left" w:pos="1728"/>
        </w:tabs>
        <w:spacing w:before="0" w:line="268" w:lineRule="exact"/>
        <w:ind w:hanging="355"/>
        <w:rPr>
          <w:rFonts w:ascii="Symbol" w:hAnsi="Symbol"/>
        </w:rPr>
      </w:pPr>
      <w:r>
        <w:t>Suspension</w:t>
      </w:r>
      <w:r>
        <w:rPr>
          <w:spacing w:val="-8"/>
        </w:rPr>
        <w:t xml:space="preserve"> </w:t>
      </w:r>
      <w:r>
        <w:t>and</w:t>
      </w:r>
      <w:r>
        <w:rPr>
          <w:spacing w:val="-8"/>
        </w:rPr>
        <w:t xml:space="preserve"> </w:t>
      </w:r>
      <w:r>
        <w:t>Exclusion</w:t>
      </w:r>
      <w:r>
        <w:rPr>
          <w:spacing w:val="-7"/>
        </w:rPr>
        <w:t xml:space="preserve"> </w:t>
      </w:r>
      <w:r>
        <w:rPr>
          <w:spacing w:val="-2"/>
        </w:rPr>
        <w:t>Policy</w:t>
      </w:r>
    </w:p>
    <w:p w14:paraId="03E0A541" w14:textId="77777777" w:rsidR="005A5342" w:rsidRDefault="00D633BC">
      <w:pPr>
        <w:pStyle w:val="ListParagraph"/>
        <w:numPr>
          <w:ilvl w:val="0"/>
          <w:numId w:val="11"/>
        </w:numPr>
        <w:tabs>
          <w:tab w:val="left" w:pos="1728"/>
        </w:tabs>
        <w:spacing w:before="0" w:line="268" w:lineRule="exact"/>
        <w:ind w:hanging="355"/>
        <w:rPr>
          <w:rFonts w:ascii="Symbol" w:hAnsi="Symbol"/>
        </w:rPr>
      </w:pPr>
      <w:r>
        <w:rPr>
          <w:spacing w:val="-2"/>
        </w:rPr>
        <w:t>Whistleblowing</w:t>
      </w:r>
      <w:r>
        <w:rPr>
          <w:spacing w:val="10"/>
        </w:rPr>
        <w:t xml:space="preserve"> </w:t>
      </w:r>
      <w:r>
        <w:rPr>
          <w:spacing w:val="-2"/>
        </w:rPr>
        <w:t>Policy</w:t>
      </w:r>
    </w:p>
    <w:p w14:paraId="5C3068AE" w14:textId="77777777" w:rsidR="005A5342" w:rsidRDefault="005A5342">
      <w:pPr>
        <w:pStyle w:val="BodyText"/>
        <w:ind w:left="0"/>
      </w:pPr>
    </w:p>
    <w:p w14:paraId="482CD2A5" w14:textId="77777777" w:rsidR="005A5342" w:rsidRDefault="005A5342">
      <w:pPr>
        <w:pStyle w:val="BodyText"/>
        <w:spacing w:before="198"/>
        <w:ind w:left="0"/>
      </w:pPr>
    </w:p>
    <w:p w14:paraId="7A99F24F" w14:textId="77777777" w:rsidR="005A5342" w:rsidRDefault="00D633BC">
      <w:pPr>
        <w:pStyle w:val="Heading1"/>
        <w:spacing w:before="1"/>
      </w:pPr>
      <w:bookmarkStart w:id="5" w:name="_bookmark5"/>
      <w:bookmarkEnd w:id="5"/>
      <w:r>
        <w:rPr>
          <w:color w:val="052F6A"/>
        </w:rPr>
        <w:t>Roles</w:t>
      </w:r>
      <w:r>
        <w:rPr>
          <w:color w:val="052F6A"/>
          <w:spacing w:val="-5"/>
        </w:rPr>
        <w:t xml:space="preserve"> </w:t>
      </w:r>
      <w:r>
        <w:rPr>
          <w:color w:val="052F6A"/>
        </w:rPr>
        <w:t>and</w:t>
      </w:r>
      <w:r>
        <w:rPr>
          <w:color w:val="052F6A"/>
          <w:spacing w:val="-5"/>
        </w:rPr>
        <w:t xml:space="preserve"> </w:t>
      </w:r>
      <w:r>
        <w:rPr>
          <w:color w:val="052F6A"/>
          <w:spacing w:val="-2"/>
        </w:rPr>
        <w:t>responsibilities</w:t>
      </w:r>
    </w:p>
    <w:p w14:paraId="7EF1AFE4" w14:textId="77777777" w:rsidR="005A5342" w:rsidRDefault="00D633BC">
      <w:pPr>
        <w:pStyle w:val="BodyText"/>
        <w:spacing w:before="250"/>
      </w:pPr>
      <w:r>
        <w:t>The</w:t>
      </w:r>
      <w:r>
        <w:rPr>
          <w:spacing w:val="-4"/>
        </w:rPr>
        <w:t xml:space="preserve"> </w:t>
      </w:r>
      <w:r>
        <w:t>Board</w:t>
      </w:r>
      <w:r>
        <w:rPr>
          <w:spacing w:val="-5"/>
        </w:rPr>
        <w:t xml:space="preserve"> </w:t>
      </w:r>
      <w:r>
        <w:t>of</w:t>
      </w:r>
      <w:r>
        <w:rPr>
          <w:spacing w:val="-4"/>
        </w:rPr>
        <w:t xml:space="preserve"> </w:t>
      </w:r>
      <w:r>
        <w:t>Trustees</w:t>
      </w:r>
      <w:r>
        <w:rPr>
          <w:spacing w:val="-4"/>
        </w:rPr>
        <w:t xml:space="preserve"> </w:t>
      </w:r>
      <w:r>
        <w:t>is</w:t>
      </w:r>
      <w:r>
        <w:rPr>
          <w:spacing w:val="-6"/>
        </w:rPr>
        <w:t xml:space="preserve"> </w:t>
      </w:r>
      <w:r>
        <w:t>responsible</w:t>
      </w:r>
      <w:r>
        <w:rPr>
          <w:spacing w:val="-6"/>
        </w:rPr>
        <w:t xml:space="preserve"> </w:t>
      </w:r>
      <w:r>
        <w:rPr>
          <w:spacing w:val="-4"/>
        </w:rPr>
        <w:t>for:</w:t>
      </w:r>
    </w:p>
    <w:p w14:paraId="18F5ACF3" w14:textId="77777777" w:rsidR="005A5342" w:rsidRDefault="00D633BC">
      <w:pPr>
        <w:pStyle w:val="ListParagraph"/>
        <w:numPr>
          <w:ilvl w:val="0"/>
          <w:numId w:val="11"/>
        </w:numPr>
        <w:tabs>
          <w:tab w:val="left" w:pos="1867"/>
        </w:tabs>
        <w:spacing w:before="236" w:line="271" w:lineRule="auto"/>
        <w:ind w:left="1867" w:right="1007" w:hanging="428"/>
        <w:rPr>
          <w:rFonts w:ascii="Symbol" w:hAnsi="Symbol"/>
        </w:rPr>
      </w:pPr>
      <w:r>
        <w:t>Carrying out their functions to safeguard and promote the welfare of children in all schools within the MAT.</w:t>
      </w:r>
    </w:p>
    <w:p w14:paraId="23F8A824" w14:textId="77777777" w:rsidR="005A5342" w:rsidRDefault="00D633BC">
      <w:pPr>
        <w:pStyle w:val="ListParagraph"/>
        <w:numPr>
          <w:ilvl w:val="0"/>
          <w:numId w:val="11"/>
        </w:numPr>
        <w:tabs>
          <w:tab w:val="left" w:pos="1867"/>
        </w:tabs>
        <w:spacing w:before="5" w:line="273" w:lineRule="auto"/>
        <w:ind w:left="1867" w:right="1009" w:hanging="428"/>
        <w:rPr>
          <w:rFonts w:ascii="Symbol" w:hAnsi="Symbol"/>
        </w:rPr>
      </w:pPr>
      <w:r>
        <w:t>Understanding</w:t>
      </w:r>
      <w:r>
        <w:rPr>
          <w:spacing w:val="-13"/>
        </w:rPr>
        <w:t xml:space="preserve"> </w:t>
      </w:r>
      <w:r>
        <w:t>their</w:t>
      </w:r>
      <w:r>
        <w:rPr>
          <w:spacing w:val="-12"/>
        </w:rPr>
        <w:t xml:space="preserve"> </w:t>
      </w:r>
      <w:r>
        <w:t>safeguarding</w:t>
      </w:r>
      <w:r>
        <w:rPr>
          <w:spacing w:val="-11"/>
        </w:rPr>
        <w:t xml:space="preserve"> </w:t>
      </w:r>
      <w:r>
        <w:t>duties</w:t>
      </w:r>
      <w:r>
        <w:rPr>
          <w:spacing w:val="-11"/>
        </w:rPr>
        <w:t xml:space="preserve"> </w:t>
      </w:r>
      <w:r>
        <w:t>and</w:t>
      </w:r>
      <w:r>
        <w:rPr>
          <w:spacing w:val="-13"/>
        </w:rPr>
        <w:t xml:space="preserve"> </w:t>
      </w:r>
      <w:r>
        <w:t>having</w:t>
      </w:r>
      <w:r>
        <w:rPr>
          <w:spacing w:val="-11"/>
        </w:rPr>
        <w:t xml:space="preserve"> </w:t>
      </w:r>
      <w:r>
        <w:t>regard</w:t>
      </w:r>
      <w:r>
        <w:rPr>
          <w:spacing w:val="-13"/>
        </w:rPr>
        <w:t xml:space="preserve"> </w:t>
      </w:r>
      <w:r>
        <w:t>to</w:t>
      </w:r>
      <w:r>
        <w:rPr>
          <w:spacing w:val="-13"/>
        </w:rPr>
        <w:t xml:space="preserve"> </w:t>
      </w:r>
      <w:r>
        <w:t>any</w:t>
      </w:r>
      <w:r>
        <w:rPr>
          <w:spacing w:val="-13"/>
        </w:rPr>
        <w:t xml:space="preserve"> </w:t>
      </w:r>
      <w:r>
        <w:t>statutory</w:t>
      </w:r>
      <w:r>
        <w:rPr>
          <w:spacing w:val="-10"/>
        </w:rPr>
        <w:t xml:space="preserve"> </w:t>
      </w:r>
      <w:r>
        <w:t>guidance on safeguarding issued by the Secretary of State.</w:t>
      </w:r>
    </w:p>
    <w:p w14:paraId="155739F5" w14:textId="77777777" w:rsidR="005A5342" w:rsidRDefault="00D633BC">
      <w:pPr>
        <w:pStyle w:val="ListParagraph"/>
        <w:numPr>
          <w:ilvl w:val="0"/>
          <w:numId w:val="11"/>
        </w:numPr>
        <w:tabs>
          <w:tab w:val="left" w:pos="1867"/>
        </w:tabs>
        <w:spacing w:before="2"/>
        <w:ind w:left="1867" w:hanging="427"/>
        <w:rPr>
          <w:rFonts w:ascii="Symbol" w:hAnsi="Symbol"/>
        </w:rPr>
      </w:pPr>
      <w:r>
        <w:t>Taking</w:t>
      </w:r>
      <w:r>
        <w:rPr>
          <w:spacing w:val="-9"/>
        </w:rPr>
        <w:t xml:space="preserve"> </w:t>
      </w:r>
      <w:r>
        <w:t>strategic</w:t>
      </w:r>
      <w:r>
        <w:rPr>
          <w:spacing w:val="-9"/>
        </w:rPr>
        <w:t xml:space="preserve"> </w:t>
      </w:r>
      <w:r>
        <w:t>leadership</w:t>
      </w:r>
      <w:r>
        <w:rPr>
          <w:spacing w:val="-7"/>
        </w:rPr>
        <w:t xml:space="preserve"> </w:t>
      </w:r>
      <w:r>
        <w:t>responsibility</w:t>
      </w:r>
      <w:r>
        <w:rPr>
          <w:spacing w:val="-9"/>
        </w:rPr>
        <w:t xml:space="preserve"> </w:t>
      </w:r>
      <w:r>
        <w:t>for</w:t>
      </w:r>
      <w:r>
        <w:rPr>
          <w:spacing w:val="-10"/>
        </w:rPr>
        <w:t xml:space="preserve"> </w:t>
      </w:r>
      <w:r>
        <w:t>the</w:t>
      </w:r>
      <w:r>
        <w:rPr>
          <w:spacing w:val="-9"/>
        </w:rPr>
        <w:t xml:space="preserve"> </w:t>
      </w:r>
      <w:r>
        <w:t>Trust’s</w:t>
      </w:r>
      <w:r>
        <w:rPr>
          <w:spacing w:val="-9"/>
        </w:rPr>
        <w:t xml:space="preserve"> </w:t>
      </w:r>
      <w:r>
        <w:t>safeguarding</w:t>
      </w:r>
      <w:r>
        <w:rPr>
          <w:spacing w:val="-8"/>
        </w:rPr>
        <w:t xml:space="preserve"> </w:t>
      </w:r>
      <w:r>
        <w:rPr>
          <w:spacing w:val="-2"/>
        </w:rPr>
        <w:t>arrangements.</w:t>
      </w:r>
    </w:p>
    <w:p w14:paraId="4E572D6A" w14:textId="77777777" w:rsidR="005A5342" w:rsidRDefault="00D633BC">
      <w:pPr>
        <w:pStyle w:val="ListParagraph"/>
        <w:numPr>
          <w:ilvl w:val="0"/>
          <w:numId w:val="11"/>
        </w:numPr>
        <w:tabs>
          <w:tab w:val="left" w:pos="1867"/>
        </w:tabs>
        <w:spacing w:before="36"/>
        <w:ind w:left="1867" w:hanging="427"/>
        <w:rPr>
          <w:rFonts w:ascii="Symbol" w:hAnsi="Symbol"/>
        </w:rPr>
      </w:pPr>
      <w:r>
        <w:t>Ensuring</w:t>
      </w:r>
      <w:r>
        <w:rPr>
          <w:spacing w:val="-9"/>
        </w:rPr>
        <w:t xml:space="preserve"> </w:t>
      </w:r>
      <w:r>
        <w:t>the</w:t>
      </w:r>
      <w:r>
        <w:rPr>
          <w:spacing w:val="-7"/>
        </w:rPr>
        <w:t xml:space="preserve"> </w:t>
      </w:r>
      <w:r>
        <w:t>suitability</w:t>
      </w:r>
      <w:r>
        <w:rPr>
          <w:spacing w:val="-6"/>
        </w:rPr>
        <w:t xml:space="preserve"> </w:t>
      </w:r>
      <w:r>
        <w:t>of</w:t>
      </w:r>
      <w:r>
        <w:rPr>
          <w:spacing w:val="-7"/>
        </w:rPr>
        <w:t xml:space="preserve"> </w:t>
      </w:r>
      <w:r>
        <w:t>staff,</w:t>
      </w:r>
      <w:r>
        <w:rPr>
          <w:spacing w:val="-7"/>
        </w:rPr>
        <w:t xml:space="preserve"> </w:t>
      </w:r>
      <w:r>
        <w:t>supply</w:t>
      </w:r>
      <w:r>
        <w:rPr>
          <w:spacing w:val="-5"/>
        </w:rPr>
        <w:t xml:space="preserve"> </w:t>
      </w:r>
      <w:r>
        <w:t>staff,</w:t>
      </w:r>
      <w:r>
        <w:rPr>
          <w:spacing w:val="-7"/>
        </w:rPr>
        <w:t xml:space="preserve"> </w:t>
      </w:r>
      <w:r>
        <w:t>volunteers,</w:t>
      </w:r>
      <w:r>
        <w:rPr>
          <w:spacing w:val="-4"/>
        </w:rPr>
        <w:t xml:space="preserve"> </w:t>
      </w:r>
      <w:r>
        <w:t>contractors,</w:t>
      </w:r>
      <w:r>
        <w:rPr>
          <w:spacing w:val="-4"/>
        </w:rPr>
        <w:t xml:space="preserve"> </w:t>
      </w:r>
      <w:r>
        <w:t>and</w:t>
      </w:r>
      <w:r>
        <w:rPr>
          <w:spacing w:val="-7"/>
        </w:rPr>
        <w:t xml:space="preserve"> </w:t>
      </w:r>
      <w:r>
        <w:rPr>
          <w:spacing w:val="-2"/>
        </w:rPr>
        <w:t>proprietors.</w:t>
      </w:r>
    </w:p>
    <w:p w14:paraId="01762B4E" w14:textId="77777777" w:rsidR="005A5342" w:rsidRDefault="00D633BC">
      <w:pPr>
        <w:pStyle w:val="ListParagraph"/>
        <w:numPr>
          <w:ilvl w:val="0"/>
          <w:numId w:val="11"/>
        </w:numPr>
        <w:tabs>
          <w:tab w:val="left" w:pos="1865"/>
          <w:tab w:val="left" w:pos="1867"/>
        </w:tabs>
        <w:spacing w:before="37" w:line="271" w:lineRule="auto"/>
        <w:ind w:left="1867" w:right="1012" w:hanging="428"/>
        <w:jc w:val="both"/>
        <w:rPr>
          <w:rFonts w:ascii="Symbol" w:hAnsi="Symbol"/>
        </w:rPr>
      </w:pPr>
      <w:r>
        <w:t>Making sure that all schools within the Trust have effective safeguarding policies, procedures and training in place that comply with their statutory obligations.</w:t>
      </w:r>
    </w:p>
    <w:p w14:paraId="2D68031D" w14:textId="77777777" w:rsidR="005A5342" w:rsidRDefault="00D633BC">
      <w:pPr>
        <w:pStyle w:val="ListParagraph"/>
        <w:numPr>
          <w:ilvl w:val="0"/>
          <w:numId w:val="11"/>
        </w:numPr>
        <w:tabs>
          <w:tab w:val="left" w:pos="1865"/>
          <w:tab w:val="left" w:pos="1867"/>
        </w:tabs>
        <w:spacing w:before="5" w:line="273" w:lineRule="auto"/>
        <w:ind w:left="1867" w:right="1007" w:hanging="428"/>
        <w:jc w:val="both"/>
        <w:rPr>
          <w:rFonts w:ascii="Symbol" w:hAnsi="Symbol"/>
        </w:rPr>
      </w:pPr>
      <w:r>
        <w:t>Ensuring that the policies and procedures adopted by local governing boards, particularly</w:t>
      </w:r>
      <w:r>
        <w:rPr>
          <w:spacing w:val="-2"/>
        </w:rPr>
        <w:t xml:space="preserve"> </w:t>
      </w:r>
      <w:r>
        <w:t>those</w:t>
      </w:r>
      <w:r>
        <w:rPr>
          <w:spacing w:val="-2"/>
        </w:rPr>
        <w:t xml:space="preserve"> </w:t>
      </w:r>
      <w:r>
        <w:t>concerning referrals of cases</w:t>
      </w:r>
      <w:r>
        <w:rPr>
          <w:spacing w:val="-2"/>
        </w:rPr>
        <w:t xml:space="preserve"> </w:t>
      </w:r>
      <w:r>
        <w:t>of</w:t>
      </w:r>
      <w:r>
        <w:rPr>
          <w:spacing w:val="-1"/>
        </w:rPr>
        <w:t xml:space="preserve"> </w:t>
      </w:r>
      <w:r>
        <w:t>suspected</w:t>
      </w:r>
      <w:r>
        <w:rPr>
          <w:spacing w:val="-2"/>
        </w:rPr>
        <w:t xml:space="preserve"> </w:t>
      </w:r>
      <w:r>
        <w:t>abuse</w:t>
      </w:r>
      <w:r>
        <w:rPr>
          <w:spacing w:val="-2"/>
        </w:rPr>
        <w:t xml:space="preserve"> </w:t>
      </w:r>
      <w:r>
        <w:t>and</w:t>
      </w:r>
      <w:r>
        <w:rPr>
          <w:spacing w:val="-2"/>
        </w:rPr>
        <w:t xml:space="preserve"> </w:t>
      </w:r>
      <w:r>
        <w:t>neglect, are understood and followed by all staff.</w:t>
      </w:r>
    </w:p>
    <w:p w14:paraId="0A4C36B9" w14:textId="77777777" w:rsidR="005A5342" w:rsidRDefault="005A5342">
      <w:pPr>
        <w:pStyle w:val="ListParagraph"/>
        <w:spacing w:line="273" w:lineRule="auto"/>
        <w:jc w:val="both"/>
        <w:rPr>
          <w:rFonts w:ascii="Symbol" w:hAnsi="Symbol"/>
        </w:rPr>
        <w:sectPr w:rsidR="005A5342">
          <w:pgSz w:w="11910" w:h="16840"/>
          <w:pgMar w:top="1340" w:right="425" w:bottom="280" w:left="425" w:header="720" w:footer="720" w:gutter="0"/>
          <w:cols w:space="720"/>
        </w:sectPr>
      </w:pPr>
    </w:p>
    <w:p w14:paraId="28DC0541" w14:textId="77777777" w:rsidR="005A5342" w:rsidRDefault="00D633BC">
      <w:pPr>
        <w:pStyle w:val="ListParagraph"/>
        <w:numPr>
          <w:ilvl w:val="0"/>
          <w:numId w:val="11"/>
        </w:numPr>
        <w:tabs>
          <w:tab w:val="left" w:pos="1867"/>
        </w:tabs>
        <w:spacing w:before="81" w:line="271" w:lineRule="auto"/>
        <w:ind w:left="1867" w:right="1010" w:hanging="428"/>
        <w:rPr>
          <w:rFonts w:ascii="Symbol" w:hAnsi="Symbol"/>
        </w:rPr>
      </w:pPr>
      <w:r>
        <w:lastRenderedPageBreak/>
        <w:t>Having procedures in place to monitor the implementation of safeguarding policies and procedures regularly.</w:t>
      </w:r>
    </w:p>
    <w:p w14:paraId="1BC246A0" w14:textId="77777777" w:rsidR="005A5342" w:rsidRDefault="00D633BC">
      <w:pPr>
        <w:pStyle w:val="ListParagraph"/>
        <w:numPr>
          <w:ilvl w:val="0"/>
          <w:numId w:val="11"/>
        </w:numPr>
        <w:tabs>
          <w:tab w:val="left" w:pos="1867"/>
        </w:tabs>
        <w:spacing w:before="7" w:line="271" w:lineRule="auto"/>
        <w:ind w:left="1867" w:right="1013" w:hanging="428"/>
        <w:rPr>
          <w:rFonts w:ascii="Symbol" w:hAnsi="Symbol"/>
        </w:rPr>
      </w:pPr>
      <w:r>
        <w:t>Ensuring that all governors and</w:t>
      </w:r>
      <w:r>
        <w:rPr>
          <w:spacing w:val="-1"/>
        </w:rPr>
        <w:t xml:space="preserve"> </w:t>
      </w:r>
      <w:r>
        <w:t>trustees receive appropriate safeguarding</w:t>
      </w:r>
      <w:r>
        <w:rPr>
          <w:spacing w:val="-1"/>
        </w:rPr>
        <w:t xml:space="preserve"> </w:t>
      </w:r>
      <w:r>
        <w:t>and child protection training at induction, and that this training is updated regularly thereafter.</w:t>
      </w:r>
    </w:p>
    <w:p w14:paraId="071C2635" w14:textId="77777777" w:rsidR="005A5342" w:rsidRDefault="00D633BC">
      <w:pPr>
        <w:pStyle w:val="ListParagraph"/>
        <w:numPr>
          <w:ilvl w:val="0"/>
          <w:numId w:val="11"/>
        </w:numPr>
        <w:tabs>
          <w:tab w:val="left" w:pos="1867"/>
        </w:tabs>
        <w:spacing w:before="5"/>
        <w:ind w:left="1867" w:hanging="427"/>
        <w:rPr>
          <w:rFonts w:ascii="Symbol" w:hAnsi="Symbol"/>
        </w:rPr>
      </w:pPr>
      <w:r>
        <w:t>Commissioning</w:t>
      </w:r>
      <w:r>
        <w:rPr>
          <w:spacing w:val="9"/>
        </w:rPr>
        <w:t xml:space="preserve"> </w:t>
      </w:r>
      <w:r>
        <w:t>safeguarding</w:t>
      </w:r>
      <w:r>
        <w:rPr>
          <w:spacing w:val="9"/>
        </w:rPr>
        <w:t xml:space="preserve"> </w:t>
      </w:r>
      <w:r>
        <w:t>audits</w:t>
      </w:r>
      <w:r>
        <w:rPr>
          <w:spacing w:val="8"/>
        </w:rPr>
        <w:t xml:space="preserve"> </w:t>
      </w:r>
      <w:r>
        <w:t>of</w:t>
      </w:r>
      <w:r>
        <w:rPr>
          <w:spacing w:val="9"/>
        </w:rPr>
        <w:t xml:space="preserve"> </w:t>
      </w:r>
      <w:r>
        <w:t>each</w:t>
      </w:r>
      <w:r>
        <w:rPr>
          <w:spacing w:val="10"/>
        </w:rPr>
        <w:t xml:space="preserve"> </w:t>
      </w:r>
      <w:r>
        <w:t>school</w:t>
      </w:r>
      <w:r>
        <w:rPr>
          <w:spacing w:val="9"/>
        </w:rPr>
        <w:t xml:space="preserve"> </w:t>
      </w:r>
      <w:r>
        <w:t>and</w:t>
      </w:r>
      <w:r>
        <w:rPr>
          <w:spacing w:val="7"/>
        </w:rPr>
        <w:t xml:space="preserve"> </w:t>
      </w:r>
      <w:r>
        <w:t>the</w:t>
      </w:r>
      <w:r>
        <w:rPr>
          <w:spacing w:val="8"/>
        </w:rPr>
        <w:t xml:space="preserve"> </w:t>
      </w:r>
      <w:r>
        <w:t>Trust</w:t>
      </w:r>
      <w:r>
        <w:rPr>
          <w:spacing w:val="10"/>
        </w:rPr>
        <w:t xml:space="preserve"> </w:t>
      </w:r>
      <w:proofErr w:type="gramStart"/>
      <w:r>
        <w:t>as</w:t>
      </w:r>
      <w:r>
        <w:rPr>
          <w:spacing w:val="7"/>
        </w:rPr>
        <w:t xml:space="preserve"> </w:t>
      </w:r>
      <w:r>
        <w:t>a</w:t>
      </w:r>
      <w:r>
        <w:rPr>
          <w:spacing w:val="10"/>
        </w:rPr>
        <w:t xml:space="preserve"> </w:t>
      </w:r>
      <w:r>
        <w:t>whole</w:t>
      </w:r>
      <w:r>
        <w:rPr>
          <w:spacing w:val="11"/>
        </w:rPr>
        <w:t xml:space="preserve"> </w:t>
      </w:r>
      <w:r>
        <w:rPr>
          <w:rFonts w:ascii="Arial" w:hAnsi="Arial"/>
          <w:b/>
          <w:spacing w:val="-4"/>
          <w:u w:val="single"/>
        </w:rPr>
        <w:t>once</w:t>
      </w:r>
      <w:proofErr w:type="gramEnd"/>
    </w:p>
    <w:p w14:paraId="5DF27251" w14:textId="77777777" w:rsidR="005A5342" w:rsidRDefault="00D633BC">
      <w:pPr>
        <w:pStyle w:val="BodyText"/>
        <w:spacing w:before="38"/>
        <w:ind w:left="1867"/>
      </w:pPr>
      <w:r>
        <w:t>per</w:t>
      </w:r>
      <w:r>
        <w:rPr>
          <w:spacing w:val="-1"/>
        </w:rPr>
        <w:t xml:space="preserve"> </w:t>
      </w:r>
      <w:r>
        <w:rPr>
          <w:spacing w:val="-2"/>
        </w:rPr>
        <w:t>year.</w:t>
      </w:r>
    </w:p>
    <w:p w14:paraId="39187251" w14:textId="77777777" w:rsidR="005A5342" w:rsidRDefault="00D633BC">
      <w:pPr>
        <w:pStyle w:val="ListParagraph"/>
        <w:numPr>
          <w:ilvl w:val="0"/>
          <w:numId w:val="11"/>
        </w:numPr>
        <w:tabs>
          <w:tab w:val="left" w:pos="1867"/>
        </w:tabs>
        <w:spacing w:before="37" w:line="271" w:lineRule="auto"/>
        <w:ind w:left="1867" w:right="1007" w:hanging="428"/>
        <w:rPr>
          <w:rFonts w:ascii="Symbol" w:hAnsi="Symbol"/>
        </w:rPr>
      </w:pPr>
      <w:r>
        <w:t>Receiving</w:t>
      </w:r>
      <w:r>
        <w:rPr>
          <w:spacing w:val="27"/>
        </w:rPr>
        <w:t xml:space="preserve"> </w:t>
      </w:r>
      <w:r>
        <w:t>regular</w:t>
      </w:r>
      <w:r>
        <w:rPr>
          <w:spacing w:val="28"/>
        </w:rPr>
        <w:t xml:space="preserve"> </w:t>
      </w:r>
      <w:r>
        <w:t>reports</w:t>
      </w:r>
      <w:r>
        <w:rPr>
          <w:spacing w:val="27"/>
        </w:rPr>
        <w:t xml:space="preserve"> </w:t>
      </w:r>
      <w:r>
        <w:t>from the CEO</w:t>
      </w:r>
      <w:r>
        <w:rPr>
          <w:spacing w:val="28"/>
        </w:rPr>
        <w:t xml:space="preserve"> </w:t>
      </w:r>
      <w:r>
        <w:t>on safeguarding</w:t>
      </w:r>
      <w:r>
        <w:rPr>
          <w:spacing w:val="27"/>
        </w:rPr>
        <w:t xml:space="preserve"> </w:t>
      </w:r>
      <w:r>
        <w:t>to the</w:t>
      </w:r>
      <w:r>
        <w:rPr>
          <w:spacing w:val="29"/>
        </w:rPr>
        <w:t xml:space="preserve"> </w:t>
      </w:r>
      <w:r>
        <w:t>board of trustees delegating operational responsibilities.</w:t>
      </w:r>
    </w:p>
    <w:p w14:paraId="79E66A55" w14:textId="77777777" w:rsidR="005A5342" w:rsidRDefault="00D633BC">
      <w:pPr>
        <w:pStyle w:val="ListParagraph"/>
        <w:numPr>
          <w:ilvl w:val="0"/>
          <w:numId w:val="11"/>
        </w:numPr>
        <w:tabs>
          <w:tab w:val="left" w:pos="1867"/>
        </w:tabs>
        <w:spacing w:before="5" w:line="273" w:lineRule="auto"/>
        <w:ind w:left="1867" w:right="1012" w:hanging="428"/>
        <w:rPr>
          <w:rFonts w:ascii="Symbol" w:hAnsi="Symbol"/>
        </w:rPr>
      </w:pPr>
      <w:r>
        <w:t>Ensuring that every school within the Trust complies with its duties under the above child protection and safeguarding legislation.</w:t>
      </w:r>
    </w:p>
    <w:p w14:paraId="178A4813" w14:textId="77777777" w:rsidR="005A5342" w:rsidRDefault="00D633BC">
      <w:pPr>
        <w:pStyle w:val="ListParagraph"/>
        <w:numPr>
          <w:ilvl w:val="0"/>
          <w:numId w:val="11"/>
        </w:numPr>
        <w:tabs>
          <w:tab w:val="left" w:pos="1867"/>
        </w:tabs>
        <w:spacing w:before="2" w:line="271" w:lineRule="auto"/>
        <w:ind w:left="1867" w:right="1012" w:hanging="428"/>
        <w:rPr>
          <w:rFonts w:ascii="Symbol" w:hAnsi="Symbol"/>
        </w:rPr>
      </w:pPr>
      <w:r>
        <w:t>Facilitating</w:t>
      </w:r>
      <w:r>
        <w:rPr>
          <w:spacing w:val="40"/>
        </w:rPr>
        <w:t xml:space="preserve"> </w:t>
      </w:r>
      <w:r>
        <w:t>training</w:t>
      </w:r>
      <w:r>
        <w:rPr>
          <w:spacing w:val="40"/>
        </w:rPr>
        <w:t xml:space="preserve"> </w:t>
      </w:r>
      <w:r>
        <w:t>opportunities</w:t>
      </w:r>
      <w:r>
        <w:rPr>
          <w:spacing w:val="40"/>
        </w:rPr>
        <w:t xml:space="preserve"> </w:t>
      </w:r>
      <w:r>
        <w:t>trust-wide</w:t>
      </w:r>
      <w:r>
        <w:rPr>
          <w:spacing w:val="40"/>
        </w:rPr>
        <w:t xml:space="preserve"> </w:t>
      </w:r>
      <w:r>
        <w:t>to</w:t>
      </w:r>
      <w:r>
        <w:rPr>
          <w:spacing w:val="40"/>
        </w:rPr>
        <w:t xml:space="preserve"> </w:t>
      </w:r>
      <w:r>
        <w:t>ensure</w:t>
      </w:r>
      <w:r>
        <w:rPr>
          <w:spacing w:val="40"/>
        </w:rPr>
        <w:t xml:space="preserve"> </w:t>
      </w:r>
      <w:r>
        <w:t>consistency</w:t>
      </w:r>
      <w:r>
        <w:rPr>
          <w:spacing w:val="40"/>
        </w:rPr>
        <w:t xml:space="preserve"> </w:t>
      </w:r>
      <w:r>
        <w:t>in</w:t>
      </w:r>
      <w:r>
        <w:rPr>
          <w:spacing w:val="40"/>
        </w:rPr>
        <w:t xml:space="preserve"> </w:t>
      </w:r>
      <w:r>
        <w:t>the</w:t>
      </w:r>
      <w:r>
        <w:rPr>
          <w:spacing w:val="40"/>
        </w:rPr>
        <w:t xml:space="preserve"> </w:t>
      </w:r>
      <w:r>
        <w:t>level</w:t>
      </w:r>
      <w:r>
        <w:rPr>
          <w:spacing w:val="40"/>
        </w:rPr>
        <w:t xml:space="preserve"> </w:t>
      </w:r>
      <w:r>
        <w:t>of training and expertise in safeguarding across the trust's schools.</w:t>
      </w:r>
    </w:p>
    <w:p w14:paraId="2EFBCADC" w14:textId="77777777" w:rsidR="005A5342" w:rsidRDefault="00D633BC">
      <w:pPr>
        <w:pStyle w:val="ListParagraph"/>
        <w:numPr>
          <w:ilvl w:val="0"/>
          <w:numId w:val="11"/>
        </w:numPr>
        <w:tabs>
          <w:tab w:val="left" w:pos="1867"/>
        </w:tabs>
        <w:spacing w:before="7"/>
        <w:ind w:left="1867" w:hanging="427"/>
        <w:rPr>
          <w:rFonts w:ascii="Symbol" w:hAnsi="Symbol"/>
        </w:rPr>
      </w:pPr>
      <w:r>
        <w:t>Guaranteeing</w:t>
      </w:r>
      <w:r>
        <w:rPr>
          <w:spacing w:val="2"/>
        </w:rPr>
        <w:t xml:space="preserve"> </w:t>
      </w:r>
      <w:r>
        <w:t>that</w:t>
      </w:r>
      <w:r>
        <w:rPr>
          <w:spacing w:val="6"/>
        </w:rPr>
        <w:t xml:space="preserve"> </w:t>
      </w:r>
      <w:r>
        <w:t>each</w:t>
      </w:r>
      <w:r>
        <w:rPr>
          <w:spacing w:val="2"/>
        </w:rPr>
        <w:t xml:space="preserve"> </w:t>
      </w:r>
      <w:r>
        <w:t>school</w:t>
      </w:r>
      <w:r>
        <w:rPr>
          <w:spacing w:val="6"/>
        </w:rPr>
        <w:t xml:space="preserve"> </w:t>
      </w:r>
      <w:r>
        <w:t>within</w:t>
      </w:r>
      <w:r>
        <w:rPr>
          <w:spacing w:val="5"/>
        </w:rPr>
        <w:t xml:space="preserve"> </w:t>
      </w:r>
      <w:r>
        <w:t>the</w:t>
      </w:r>
      <w:r>
        <w:rPr>
          <w:spacing w:val="9"/>
        </w:rPr>
        <w:t xml:space="preserve"> </w:t>
      </w:r>
      <w:r>
        <w:t>Trust</w:t>
      </w:r>
      <w:r>
        <w:rPr>
          <w:spacing w:val="6"/>
        </w:rPr>
        <w:t xml:space="preserve"> </w:t>
      </w:r>
      <w:r>
        <w:t>contributes</w:t>
      </w:r>
      <w:r>
        <w:rPr>
          <w:spacing w:val="2"/>
        </w:rPr>
        <w:t xml:space="preserve"> </w:t>
      </w:r>
      <w:r>
        <w:t>to</w:t>
      </w:r>
      <w:r>
        <w:rPr>
          <w:spacing w:val="5"/>
        </w:rPr>
        <w:t xml:space="preserve"> </w:t>
      </w:r>
      <w:r>
        <w:t>multi-agency</w:t>
      </w:r>
      <w:r>
        <w:rPr>
          <w:spacing w:val="8"/>
        </w:rPr>
        <w:t xml:space="preserve"> </w:t>
      </w:r>
      <w:r>
        <w:rPr>
          <w:spacing w:val="-2"/>
        </w:rPr>
        <w:t>working</w:t>
      </w:r>
    </w:p>
    <w:p w14:paraId="0CA2181E" w14:textId="77777777" w:rsidR="005A5342" w:rsidRDefault="00D633BC">
      <w:pPr>
        <w:pStyle w:val="BodyText"/>
        <w:spacing w:before="36"/>
        <w:ind w:left="1867"/>
      </w:pPr>
      <w:r>
        <w:t>in</w:t>
      </w:r>
      <w:r>
        <w:rPr>
          <w:spacing w:val="-6"/>
        </w:rPr>
        <w:t xml:space="preserve"> </w:t>
      </w:r>
      <w:r>
        <w:t>line</w:t>
      </w:r>
      <w:r>
        <w:rPr>
          <w:spacing w:val="-5"/>
        </w:rPr>
        <w:t xml:space="preserve"> </w:t>
      </w:r>
      <w:r>
        <w:t>with</w:t>
      </w:r>
      <w:r>
        <w:rPr>
          <w:spacing w:val="-5"/>
        </w:rPr>
        <w:t xml:space="preserve"> </w:t>
      </w:r>
      <w:r>
        <w:t>the</w:t>
      </w:r>
      <w:r>
        <w:rPr>
          <w:spacing w:val="-7"/>
        </w:rPr>
        <w:t xml:space="preserve"> </w:t>
      </w:r>
      <w:r>
        <w:t>statutory</w:t>
      </w:r>
      <w:r>
        <w:rPr>
          <w:spacing w:val="-8"/>
        </w:rPr>
        <w:t xml:space="preserve"> </w:t>
      </w:r>
      <w:r>
        <w:t>guidance</w:t>
      </w:r>
      <w:r>
        <w:rPr>
          <w:spacing w:val="-5"/>
        </w:rPr>
        <w:t xml:space="preserve"> </w:t>
      </w:r>
      <w:hyperlink r:id="rId6">
        <w:r>
          <w:t>‘</w:t>
        </w:r>
        <w:r>
          <w:rPr>
            <w:color w:val="0000FF"/>
            <w:u w:val="single" w:color="0000FF"/>
          </w:rPr>
          <w:t>Working</w:t>
        </w:r>
        <w:r>
          <w:rPr>
            <w:color w:val="0000FF"/>
            <w:spacing w:val="-6"/>
            <w:u w:val="single" w:color="0000FF"/>
          </w:rPr>
          <w:t xml:space="preserve"> </w:t>
        </w:r>
        <w:r>
          <w:rPr>
            <w:color w:val="0000FF"/>
            <w:u w:val="single" w:color="0000FF"/>
          </w:rPr>
          <w:t>Together</w:t>
        </w:r>
        <w:r>
          <w:rPr>
            <w:color w:val="0000FF"/>
            <w:spacing w:val="-6"/>
            <w:u w:val="single" w:color="0000FF"/>
          </w:rPr>
          <w:t xml:space="preserve"> </w:t>
        </w:r>
        <w:r>
          <w:rPr>
            <w:color w:val="0000FF"/>
            <w:u w:val="single" w:color="0000FF"/>
          </w:rPr>
          <w:t>to</w:t>
        </w:r>
        <w:r>
          <w:rPr>
            <w:color w:val="0000FF"/>
            <w:spacing w:val="-5"/>
            <w:u w:val="single" w:color="0000FF"/>
          </w:rPr>
          <w:t xml:space="preserve"> </w:t>
        </w:r>
        <w:r>
          <w:rPr>
            <w:color w:val="0000FF"/>
            <w:u w:val="single" w:color="0000FF"/>
          </w:rPr>
          <w:t>Safeguard</w:t>
        </w:r>
        <w:r>
          <w:rPr>
            <w:color w:val="0000FF"/>
            <w:spacing w:val="-6"/>
            <w:u w:val="single" w:color="0000FF"/>
          </w:rPr>
          <w:t xml:space="preserve"> </w:t>
        </w:r>
        <w:r>
          <w:rPr>
            <w:color w:val="0000FF"/>
            <w:spacing w:val="-2"/>
            <w:u w:val="single" w:color="0000FF"/>
          </w:rPr>
          <w:t>Children</w:t>
        </w:r>
      </w:hyperlink>
      <w:r>
        <w:rPr>
          <w:spacing w:val="-2"/>
        </w:rPr>
        <w:t>’.</w:t>
      </w:r>
    </w:p>
    <w:p w14:paraId="4183E13C" w14:textId="77777777" w:rsidR="005A5342" w:rsidRDefault="00D633BC">
      <w:pPr>
        <w:pStyle w:val="ListParagraph"/>
        <w:numPr>
          <w:ilvl w:val="0"/>
          <w:numId w:val="11"/>
        </w:numPr>
        <w:tabs>
          <w:tab w:val="left" w:pos="1865"/>
          <w:tab w:val="left" w:pos="1867"/>
        </w:tabs>
        <w:spacing w:before="38" w:line="273" w:lineRule="auto"/>
        <w:ind w:left="1867" w:right="1008" w:hanging="428"/>
        <w:jc w:val="both"/>
        <w:rPr>
          <w:rFonts w:ascii="Symbol" w:hAnsi="Symbol"/>
        </w:rPr>
      </w:pPr>
      <w:r>
        <w:t xml:space="preserve">Confirming that the Trust’s safeguarding arrangements </w:t>
      </w:r>
      <w:proofErr w:type="gramStart"/>
      <w:r>
        <w:t>take into account</w:t>
      </w:r>
      <w:proofErr w:type="gramEnd"/>
      <w:r>
        <w:t xml:space="preserve"> the procedures</w:t>
      </w:r>
      <w:r>
        <w:rPr>
          <w:spacing w:val="-16"/>
        </w:rPr>
        <w:t xml:space="preserve"> </w:t>
      </w:r>
      <w:r>
        <w:t>and</w:t>
      </w:r>
      <w:r>
        <w:rPr>
          <w:spacing w:val="-14"/>
        </w:rPr>
        <w:t xml:space="preserve"> </w:t>
      </w:r>
      <w:r>
        <w:t>practices</w:t>
      </w:r>
      <w:r>
        <w:rPr>
          <w:spacing w:val="-16"/>
        </w:rPr>
        <w:t xml:space="preserve"> </w:t>
      </w:r>
      <w:r>
        <w:t>of</w:t>
      </w:r>
      <w:r>
        <w:rPr>
          <w:spacing w:val="-14"/>
        </w:rPr>
        <w:t xml:space="preserve"> </w:t>
      </w:r>
      <w:r>
        <w:t>the</w:t>
      </w:r>
      <w:r>
        <w:rPr>
          <w:spacing w:val="-15"/>
        </w:rPr>
        <w:t xml:space="preserve"> </w:t>
      </w:r>
      <w:r>
        <w:t>relevant</w:t>
      </w:r>
      <w:r>
        <w:rPr>
          <w:spacing w:val="-15"/>
        </w:rPr>
        <w:t xml:space="preserve"> </w:t>
      </w:r>
      <w:r>
        <w:t>LAs</w:t>
      </w:r>
      <w:r>
        <w:rPr>
          <w:spacing w:val="-13"/>
        </w:rPr>
        <w:t xml:space="preserve"> </w:t>
      </w:r>
      <w:r>
        <w:t>as</w:t>
      </w:r>
      <w:r>
        <w:rPr>
          <w:spacing w:val="-16"/>
        </w:rPr>
        <w:t xml:space="preserve"> </w:t>
      </w:r>
      <w:r>
        <w:t>part</w:t>
      </w:r>
      <w:r>
        <w:rPr>
          <w:spacing w:val="-11"/>
        </w:rPr>
        <w:t xml:space="preserve"> </w:t>
      </w:r>
      <w:r>
        <w:t>of</w:t>
      </w:r>
      <w:r>
        <w:rPr>
          <w:spacing w:val="-15"/>
        </w:rPr>
        <w:t xml:space="preserve"> </w:t>
      </w:r>
      <w:r>
        <w:t>the</w:t>
      </w:r>
      <w:r>
        <w:rPr>
          <w:spacing w:val="-14"/>
        </w:rPr>
        <w:t xml:space="preserve"> </w:t>
      </w:r>
      <w:r>
        <w:t>inter-agency</w:t>
      </w:r>
      <w:r>
        <w:rPr>
          <w:spacing w:val="-16"/>
        </w:rPr>
        <w:t xml:space="preserve"> </w:t>
      </w:r>
      <w:r>
        <w:t xml:space="preserve">safeguarding </w:t>
      </w:r>
      <w:r>
        <w:rPr>
          <w:spacing w:val="-2"/>
        </w:rPr>
        <w:t>procedures.</w:t>
      </w:r>
    </w:p>
    <w:p w14:paraId="7B648652" w14:textId="77777777" w:rsidR="005A5342" w:rsidRDefault="00D633BC">
      <w:pPr>
        <w:pStyle w:val="ListParagraph"/>
        <w:numPr>
          <w:ilvl w:val="0"/>
          <w:numId w:val="11"/>
        </w:numPr>
        <w:tabs>
          <w:tab w:val="left" w:pos="1865"/>
          <w:tab w:val="left" w:pos="1867"/>
        </w:tabs>
        <w:spacing w:before="4" w:line="273" w:lineRule="auto"/>
        <w:ind w:left="1867" w:right="1011" w:hanging="428"/>
        <w:jc w:val="both"/>
        <w:rPr>
          <w:rFonts w:ascii="Symbol" w:hAnsi="Symbol"/>
        </w:rPr>
      </w:pPr>
      <w:r>
        <w:t>Understanding the local criteria for action and the local protocol for assessment for each school within the trust and ensuring these are reflected in the Trust’s policies and procedures.</w:t>
      </w:r>
    </w:p>
    <w:p w14:paraId="5A81FB96" w14:textId="77777777" w:rsidR="005A5342" w:rsidRDefault="00D633BC">
      <w:pPr>
        <w:pStyle w:val="ListParagraph"/>
        <w:numPr>
          <w:ilvl w:val="0"/>
          <w:numId w:val="11"/>
        </w:numPr>
        <w:tabs>
          <w:tab w:val="left" w:pos="1865"/>
          <w:tab w:val="left" w:pos="1867"/>
        </w:tabs>
        <w:spacing w:before="3" w:line="271" w:lineRule="auto"/>
        <w:ind w:left="1867" w:right="1014" w:hanging="428"/>
        <w:jc w:val="both"/>
        <w:rPr>
          <w:rFonts w:ascii="Symbol" w:hAnsi="Symbol"/>
        </w:rPr>
      </w:pPr>
      <w:r>
        <w:t>Complying with its obligations under section 14B of the Children Act 2004 to supply the local safeguarding arrangements with information to fulfil its functions.</w:t>
      </w:r>
    </w:p>
    <w:p w14:paraId="479D96D0" w14:textId="77777777" w:rsidR="005A5342" w:rsidRDefault="00D633BC">
      <w:pPr>
        <w:pStyle w:val="ListParagraph"/>
        <w:numPr>
          <w:ilvl w:val="0"/>
          <w:numId w:val="11"/>
        </w:numPr>
        <w:tabs>
          <w:tab w:val="left" w:pos="1865"/>
          <w:tab w:val="left" w:pos="1867"/>
        </w:tabs>
        <w:spacing w:before="8" w:line="271" w:lineRule="auto"/>
        <w:ind w:left="1867" w:right="1010" w:hanging="428"/>
        <w:jc w:val="both"/>
        <w:rPr>
          <w:rFonts w:ascii="Symbol" w:hAnsi="Symbol"/>
        </w:rPr>
      </w:pPr>
      <w:r>
        <w:t xml:space="preserve">Ensuring that staff in schools working directly with children read at least part one of </w:t>
      </w:r>
      <w:r>
        <w:rPr>
          <w:spacing w:val="-2"/>
        </w:rPr>
        <w:t>KCSIE.</w:t>
      </w:r>
    </w:p>
    <w:p w14:paraId="03AF83EE" w14:textId="77777777" w:rsidR="005A5342" w:rsidRDefault="00D633BC">
      <w:pPr>
        <w:pStyle w:val="ListParagraph"/>
        <w:numPr>
          <w:ilvl w:val="0"/>
          <w:numId w:val="11"/>
        </w:numPr>
        <w:tabs>
          <w:tab w:val="left" w:pos="1865"/>
          <w:tab w:val="left" w:pos="1867"/>
        </w:tabs>
        <w:spacing w:before="4" w:line="276" w:lineRule="auto"/>
        <w:ind w:left="1867" w:right="1009" w:hanging="428"/>
        <w:jc w:val="both"/>
        <w:rPr>
          <w:rFonts w:ascii="Symbol" w:hAnsi="Symbol"/>
        </w:rPr>
      </w:pPr>
      <w:r>
        <w:t xml:space="preserve">Ensuring that staff in schools who do not work directly with children read either part one or Annex A of KCSIE. </w:t>
      </w:r>
      <w:r>
        <w:rPr>
          <w:rFonts w:ascii="Arial" w:hAnsi="Arial"/>
          <w:b/>
        </w:rPr>
        <w:t xml:space="preserve">NB: </w:t>
      </w:r>
      <w:r>
        <w:t>Individual schools within the Trust will assess which guidance</w:t>
      </w:r>
      <w:r>
        <w:rPr>
          <w:spacing w:val="-7"/>
        </w:rPr>
        <w:t xml:space="preserve"> </w:t>
      </w:r>
      <w:r>
        <w:t>will</w:t>
      </w:r>
      <w:r>
        <w:rPr>
          <w:spacing w:val="-7"/>
        </w:rPr>
        <w:t xml:space="preserve"> </w:t>
      </w:r>
      <w:r>
        <w:t>be</w:t>
      </w:r>
      <w:r>
        <w:rPr>
          <w:spacing w:val="-7"/>
        </w:rPr>
        <w:t xml:space="preserve"> </w:t>
      </w:r>
      <w:r>
        <w:t>most</w:t>
      </w:r>
      <w:r>
        <w:rPr>
          <w:spacing w:val="-5"/>
        </w:rPr>
        <w:t xml:space="preserve"> </w:t>
      </w:r>
      <w:r>
        <w:t>effective</w:t>
      </w:r>
      <w:r>
        <w:rPr>
          <w:spacing w:val="-7"/>
        </w:rPr>
        <w:t xml:space="preserve"> </w:t>
      </w:r>
      <w:r>
        <w:t>for</w:t>
      </w:r>
      <w:r>
        <w:rPr>
          <w:spacing w:val="-5"/>
        </w:rPr>
        <w:t xml:space="preserve"> </w:t>
      </w:r>
      <w:r>
        <w:t>their</w:t>
      </w:r>
      <w:r>
        <w:rPr>
          <w:spacing w:val="-5"/>
        </w:rPr>
        <w:t xml:space="preserve"> </w:t>
      </w:r>
      <w:r>
        <w:t>staff</w:t>
      </w:r>
      <w:r>
        <w:rPr>
          <w:spacing w:val="-7"/>
        </w:rPr>
        <w:t xml:space="preserve"> </w:t>
      </w:r>
      <w:r>
        <w:t>to</w:t>
      </w:r>
      <w:r>
        <w:rPr>
          <w:spacing w:val="-9"/>
        </w:rPr>
        <w:t xml:space="preserve"> </w:t>
      </w:r>
      <w:r>
        <w:t>safeguard</w:t>
      </w:r>
      <w:r>
        <w:rPr>
          <w:spacing w:val="-6"/>
        </w:rPr>
        <w:t xml:space="preserve"> </w:t>
      </w:r>
      <w:r>
        <w:t>and</w:t>
      </w:r>
      <w:r>
        <w:rPr>
          <w:spacing w:val="-6"/>
        </w:rPr>
        <w:t xml:space="preserve"> </w:t>
      </w:r>
      <w:r>
        <w:t>promote</w:t>
      </w:r>
      <w:r>
        <w:rPr>
          <w:spacing w:val="-6"/>
        </w:rPr>
        <w:t xml:space="preserve"> </w:t>
      </w:r>
      <w:r>
        <w:t>the</w:t>
      </w:r>
      <w:r>
        <w:rPr>
          <w:spacing w:val="-12"/>
        </w:rPr>
        <w:t xml:space="preserve"> </w:t>
      </w:r>
      <w:r>
        <w:t>welfare</w:t>
      </w:r>
      <w:r>
        <w:rPr>
          <w:spacing w:val="-6"/>
        </w:rPr>
        <w:t xml:space="preserve"> </w:t>
      </w:r>
      <w:r>
        <w:t xml:space="preserve">of </w:t>
      </w:r>
      <w:r>
        <w:rPr>
          <w:spacing w:val="-2"/>
        </w:rPr>
        <w:t>children.</w:t>
      </w:r>
    </w:p>
    <w:p w14:paraId="7F64F72E" w14:textId="77777777" w:rsidR="005A5342" w:rsidRDefault="00D633BC">
      <w:pPr>
        <w:pStyle w:val="ListParagraph"/>
        <w:numPr>
          <w:ilvl w:val="0"/>
          <w:numId w:val="11"/>
        </w:numPr>
        <w:tabs>
          <w:tab w:val="left" w:pos="1865"/>
          <w:tab w:val="left" w:pos="1867"/>
        </w:tabs>
        <w:spacing w:before="0" w:line="273" w:lineRule="auto"/>
        <w:ind w:left="1867" w:right="1006" w:hanging="428"/>
        <w:jc w:val="both"/>
        <w:rPr>
          <w:rFonts w:ascii="Symbol" w:hAnsi="Symbol"/>
        </w:rPr>
      </w:pPr>
      <w:r>
        <w:t xml:space="preserve">Ensuring that mechanisms are in place to assist staff in schools to understand and discharge their role and responsibilities </w:t>
      </w:r>
      <w:proofErr w:type="gramStart"/>
      <w:r>
        <w:t>in regard to</w:t>
      </w:r>
      <w:proofErr w:type="gramEnd"/>
      <w:r>
        <w:t xml:space="preserve"> safeguarding children.</w:t>
      </w:r>
    </w:p>
    <w:p w14:paraId="5F6BA8FA" w14:textId="77777777" w:rsidR="005A5342" w:rsidRDefault="00D633BC">
      <w:pPr>
        <w:pStyle w:val="ListParagraph"/>
        <w:numPr>
          <w:ilvl w:val="0"/>
          <w:numId w:val="11"/>
        </w:numPr>
        <w:tabs>
          <w:tab w:val="left" w:pos="1865"/>
          <w:tab w:val="left" w:pos="1867"/>
        </w:tabs>
        <w:spacing w:before="0" w:line="271" w:lineRule="auto"/>
        <w:ind w:left="1867" w:right="1013" w:hanging="428"/>
        <w:jc w:val="both"/>
        <w:rPr>
          <w:rFonts w:ascii="Symbol" w:hAnsi="Symbol"/>
        </w:rPr>
      </w:pPr>
      <w:r>
        <w:t>Ensuring schools within</w:t>
      </w:r>
      <w:r>
        <w:rPr>
          <w:spacing w:val="-4"/>
        </w:rPr>
        <w:t xml:space="preserve"> </w:t>
      </w:r>
      <w:r>
        <w:t>the Trust</w:t>
      </w:r>
      <w:r>
        <w:rPr>
          <w:spacing w:val="-1"/>
        </w:rPr>
        <w:t xml:space="preserve"> </w:t>
      </w:r>
      <w:r>
        <w:t>appoint</w:t>
      </w:r>
      <w:r>
        <w:rPr>
          <w:spacing w:val="-1"/>
        </w:rPr>
        <w:t xml:space="preserve"> </w:t>
      </w:r>
      <w:r>
        <w:t>a</w:t>
      </w:r>
      <w:r>
        <w:rPr>
          <w:spacing w:val="-4"/>
        </w:rPr>
        <w:t xml:space="preserve"> </w:t>
      </w:r>
      <w:r>
        <w:t>member</w:t>
      </w:r>
      <w:r>
        <w:rPr>
          <w:spacing w:val="-1"/>
        </w:rPr>
        <w:t xml:space="preserve"> </w:t>
      </w:r>
      <w:r>
        <w:t>of</w:t>
      </w:r>
      <w:r>
        <w:rPr>
          <w:spacing w:val="-1"/>
        </w:rPr>
        <w:t xml:space="preserve"> </w:t>
      </w:r>
      <w:r>
        <w:t>staff from</w:t>
      </w:r>
      <w:r>
        <w:rPr>
          <w:spacing w:val="-3"/>
        </w:rPr>
        <w:t xml:space="preserve"> </w:t>
      </w:r>
      <w:r>
        <w:t>the</w:t>
      </w:r>
      <w:r>
        <w:rPr>
          <w:spacing w:val="-2"/>
        </w:rPr>
        <w:t xml:space="preserve"> </w:t>
      </w:r>
      <w:r>
        <w:t>SLT</w:t>
      </w:r>
      <w:r>
        <w:rPr>
          <w:spacing w:val="-2"/>
        </w:rPr>
        <w:t xml:space="preserve"> </w:t>
      </w:r>
      <w:r>
        <w:t>to</w:t>
      </w:r>
      <w:r>
        <w:rPr>
          <w:spacing w:val="-2"/>
        </w:rPr>
        <w:t xml:space="preserve"> </w:t>
      </w:r>
      <w:r>
        <w:t>the</w:t>
      </w:r>
      <w:r>
        <w:rPr>
          <w:spacing w:val="-2"/>
        </w:rPr>
        <w:t xml:space="preserve"> </w:t>
      </w:r>
      <w:r>
        <w:t>role of DSL as an explicit part of the role-holder’s job description.</w:t>
      </w:r>
    </w:p>
    <w:p w14:paraId="403E7608" w14:textId="77777777" w:rsidR="005A5342" w:rsidRDefault="00D633BC">
      <w:pPr>
        <w:pStyle w:val="ListParagraph"/>
        <w:numPr>
          <w:ilvl w:val="0"/>
          <w:numId w:val="11"/>
        </w:numPr>
        <w:tabs>
          <w:tab w:val="left" w:pos="1865"/>
          <w:tab w:val="left" w:pos="1867"/>
        </w:tabs>
        <w:spacing w:before="6" w:line="273" w:lineRule="auto"/>
        <w:ind w:left="1867" w:right="1008" w:hanging="428"/>
        <w:jc w:val="both"/>
        <w:rPr>
          <w:rFonts w:ascii="Symbol" w:hAnsi="Symbol"/>
        </w:rPr>
      </w:pPr>
      <w:r>
        <w:t>Ensuring schools within the Trust appoint one or more DDSLs to provide support to the</w:t>
      </w:r>
      <w:r>
        <w:rPr>
          <w:spacing w:val="-8"/>
        </w:rPr>
        <w:t xml:space="preserve"> </w:t>
      </w:r>
      <w:r>
        <w:t>DSL</w:t>
      </w:r>
      <w:r>
        <w:rPr>
          <w:spacing w:val="-8"/>
        </w:rPr>
        <w:t xml:space="preserve"> </w:t>
      </w:r>
      <w:r>
        <w:t>and</w:t>
      </w:r>
      <w:r>
        <w:rPr>
          <w:spacing w:val="-8"/>
        </w:rPr>
        <w:t xml:space="preserve"> </w:t>
      </w:r>
      <w:r>
        <w:t>ensuring</w:t>
      </w:r>
      <w:r>
        <w:rPr>
          <w:spacing w:val="-8"/>
        </w:rPr>
        <w:t xml:space="preserve"> </w:t>
      </w:r>
      <w:r>
        <w:t>that</w:t>
      </w:r>
      <w:r>
        <w:rPr>
          <w:spacing w:val="-7"/>
        </w:rPr>
        <w:t xml:space="preserve"> </w:t>
      </w:r>
      <w:r>
        <w:t>they</w:t>
      </w:r>
      <w:r>
        <w:rPr>
          <w:spacing w:val="-7"/>
        </w:rPr>
        <w:t xml:space="preserve"> </w:t>
      </w:r>
      <w:r>
        <w:t>are</w:t>
      </w:r>
      <w:r>
        <w:rPr>
          <w:spacing w:val="-10"/>
        </w:rPr>
        <w:t xml:space="preserve"> </w:t>
      </w:r>
      <w:r>
        <w:t>trained</w:t>
      </w:r>
      <w:r>
        <w:rPr>
          <w:spacing w:val="-8"/>
        </w:rPr>
        <w:t xml:space="preserve"> </w:t>
      </w:r>
      <w:r>
        <w:t>to</w:t>
      </w:r>
      <w:r>
        <w:rPr>
          <w:spacing w:val="-10"/>
        </w:rPr>
        <w:t xml:space="preserve"> </w:t>
      </w:r>
      <w:r>
        <w:t>the</w:t>
      </w:r>
      <w:r>
        <w:rPr>
          <w:spacing w:val="-11"/>
        </w:rPr>
        <w:t xml:space="preserve"> </w:t>
      </w:r>
      <w:r>
        <w:t>same</w:t>
      </w:r>
      <w:r>
        <w:rPr>
          <w:spacing w:val="-7"/>
        </w:rPr>
        <w:t xml:space="preserve"> </w:t>
      </w:r>
      <w:r>
        <w:t>standard</w:t>
      </w:r>
      <w:r>
        <w:rPr>
          <w:spacing w:val="-10"/>
        </w:rPr>
        <w:t xml:space="preserve"> </w:t>
      </w:r>
      <w:r>
        <w:t>as</w:t>
      </w:r>
      <w:r>
        <w:rPr>
          <w:spacing w:val="-10"/>
        </w:rPr>
        <w:t xml:space="preserve"> </w:t>
      </w:r>
      <w:r>
        <w:t>the</w:t>
      </w:r>
      <w:r>
        <w:rPr>
          <w:spacing w:val="-8"/>
        </w:rPr>
        <w:t xml:space="preserve"> </w:t>
      </w:r>
      <w:r>
        <w:t>DSL</w:t>
      </w:r>
      <w:r>
        <w:rPr>
          <w:spacing w:val="-8"/>
        </w:rPr>
        <w:t xml:space="preserve"> </w:t>
      </w:r>
      <w:r>
        <w:t>and</w:t>
      </w:r>
      <w:r>
        <w:rPr>
          <w:spacing w:val="-8"/>
        </w:rPr>
        <w:t xml:space="preserve"> </w:t>
      </w:r>
      <w:r>
        <w:t>that the role is explicit in their job description(s).</w:t>
      </w:r>
    </w:p>
    <w:p w14:paraId="3742EA5F" w14:textId="77777777" w:rsidR="005A5342" w:rsidRDefault="00D633BC">
      <w:pPr>
        <w:pStyle w:val="ListParagraph"/>
        <w:numPr>
          <w:ilvl w:val="0"/>
          <w:numId w:val="11"/>
        </w:numPr>
        <w:tabs>
          <w:tab w:val="left" w:pos="1865"/>
          <w:tab w:val="left" w:pos="1867"/>
        </w:tabs>
        <w:spacing w:before="1" w:line="273" w:lineRule="auto"/>
        <w:ind w:left="1867" w:right="1009" w:hanging="428"/>
        <w:jc w:val="both"/>
        <w:rPr>
          <w:rFonts w:ascii="Symbol" w:hAnsi="Symbol"/>
        </w:rPr>
      </w:pPr>
      <w:r>
        <w:t>Ensuring each school within the Trust facilitates a whole-school approach to safeguarding;</w:t>
      </w:r>
      <w:r>
        <w:rPr>
          <w:spacing w:val="-11"/>
        </w:rPr>
        <w:t xml:space="preserve"> </w:t>
      </w:r>
      <w:r>
        <w:t>this</w:t>
      </w:r>
      <w:r>
        <w:rPr>
          <w:spacing w:val="-7"/>
        </w:rPr>
        <w:t xml:space="preserve"> </w:t>
      </w:r>
      <w:r>
        <w:t>includes</w:t>
      </w:r>
      <w:r>
        <w:rPr>
          <w:spacing w:val="-7"/>
        </w:rPr>
        <w:t xml:space="preserve"> </w:t>
      </w:r>
      <w:r>
        <w:t>ensuring</w:t>
      </w:r>
      <w:r>
        <w:rPr>
          <w:spacing w:val="-8"/>
        </w:rPr>
        <w:t xml:space="preserve"> </w:t>
      </w:r>
      <w:r>
        <w:t>that</w:t>
      </w:r>
      <w:r>
        <w:rPr>
          <w:spacing w:val="-8"/>
        </w:rPr>
        <w:t xml:space="preserve"> </w:t>
      </w:r>
      <w:r>
        <w:t>safeguarding</w:t>
      </w:r>
      <w:r>
        <w:rPr>
          <w:spacing w:val="-8"/>
        </w:rPr>
        <w:t xml:space="preserve"> </w:t>
      </w:r>
      <w:r>
        <w:t>and</w:t>
      </w:r>
      <w:r>
        <w:rPr>
          <w:spacing w:val="-10"/>
        </w:rPr>
        <w:t xml:space="preserve"> </w:t>
      </w:r>
      <w:r>
        <w:t>child</w:t>
      </w:r>
      <w:r>
        <w:rPr>
          <w:spacing w:val="-7"/>
        </w:rPr>
        <w:t xml:space="preserve"> </w:t>
      </w:r>
      <w:r>
        <w:t>protection</w:t>
      </w:r>
      <w:r>
        <w:rPr>
          <w:spacing w:val="-10"/>
        </w:rPr>
        <w:t xml:space="preserve"> </w:t>
      </w:r>
      <w:r>
        <w:t>are</w:t>
      </w:r>
      <w:r>
        <w:rPr>
          <w:spacing w:val="-9"/>
        </w:rPr>
        <w:t xml:space="preserve"> </w:t>
      </w:r>
      <w:r>
        <w:t>at</w:t>
      </w:r>
      <w:r>
        <w:rPr>
          <w:spacing w:val="-11"/>
        </w:rPr>
        <w:t xml:space="preserve"> </w:t>
      </w:r>
      <w:r>
        <w:t>the forefront and underpin all relevant aspects of process and policy development.</w:t>
      </w:r>
    </w:p>
    <w:p w14:paraId="1D2613B5" w14:textId="77777777" w:rsidR="005A5342" w:rsidRDefault="00D633BC">
      <w:pPr>
        <w:pStyle w:val="ListParagraph"/>
        <w:numPr>
          <w:ilvl w:val="0"/>
          <w:numId w:val="11"/>
        </w:numPr>
        <w:tabs>
          <w:tab w:val="left" w:pos="1865"/>
          <w:tab w:val="left" w:pos="1867"/>
        </w:tabs>
        <w:spacing w:before="4" w:line="276" w:lineRule="auto"/>
        <w:ind w:left="1867" w:right="1007" w:hanging="428"/>
        <w:jc w:val="both"/>
        <w:rPr>
          <w:rFonts w:ascii="Symbol" w:hAnsi="Symbol"/>
        </w:rPr>
      </w:pPr>
      <w:r>
        <w:t xml:space="preserve">Where there is a safeguarding concern within a school that is part of the Trust, ensuring there are procedures in place to take the child’s wishes and feelings are </w:t>
      </w:r>
      <w:proofErr w:type="gramStart"/>
      <w:r>
        <w:t>taken into account</w:t>
      </w:r>
      <w:proofErr w:type="gramEnd"/>
      <w:r>
        <w:t xml:space="preserve"> when determining what action to take and what services to </w:t>
      </w:r>
      <w:r>
        <w:rPr>
          <w:spacing w:val="-2"/>
        </w:rPr>
        <w:t>provide.</w:t>
      </w:r>
    </w:p>
    <w:p w14:paraId="58CECE62" w14:textId="77777777" w:rsidR="005A5342" w:rsidRDefault="00D633BC">
      <w:pPr>
        <w:pStyle w:val="ListParagraph"/>
        <w:numPr>
          <w:ilvl w:val="0"/>
          <w:numId w:val="11"/>
        </w:numPr>
        <w:tabs>
          <w:tab w:val="left" w:pos="1865"/>
          <w:tab w:val="left" w:pos="1867"/>
        </w:tabs>
        <w:spacing w:before="0" w:line="276" w:lineRule="auto"/>
        <w:ind w:left="1867" w:right="1009" w:hanging="428"/>
        <w:jc w:val="both"/>
        <w:rPr>
          <w:rFonts w:ascii="Symbol" w:hAnsi="Symbol"/>
        </w:rPr>
      </w:pPr>
      <w:r>
        <w:t>Ensuring systems</w:t>
      </w:r>
      <w:r>
        <w:rPr>
          <w:spacing w:val="-2"/>
        </w:rPr>
        <w:t xml:space="preserve"> </w:t>
      </w:r>
      <w:r>
        <w:t>are</w:t>
      </w:r>
      <w:r>
        <w:rPr>
          <w:spacing w:val="-1"/>
        </w:rPr>
        <w:t xml:space="preserve"> </w:t>
      </w:r>
      <w:r>
        <w:t>in</w:t>
      </w:r>
      <w:r>
        <w:rPr>
          <w:spacing w:val="-4"/>
        </w:rPr>
        <w:t xml:space="preserve"> </w:t>
      </w:r>
      <w:r>
        <w:t>place within</w:t>
      </w:r>
      <w:r>
        <w:rPr>
          <w:spacing w:val="-2"/>
        </w:rPr>
        <w:t xml:space="preserve"> </w:t>
      </w:r>
      <w:r>
        <w:t>the Trust for pupils</w:t>
      </w:r>
      <w:r>
        <w:rPr>
          <w:spacing w:val="-1"/>
        </w:rPr>
        <w:t xml:space="preserve"> </w:t>
      </w:r>
      <w:r>
        <w:t>to</w:t>
      </w:r>
      <w:r>
        <w:rPr>
          <w:spacing w:val="-2"/>
        </w:rPr>
        <w:t xml:space="preserve"> </w:t>
      </w:r>
      <w:r>
        <w:t>confidently</w:t>
      </w:r>
      <w:r>
        <w:rPr>
          <w:spacing w:val="-2"/>
        </w:rPr>
        <w:t xml:space="preserve"> </w:t>
      </w:r>
      <w:r>
        <w:t>report abuse, knowing that their concerns will be treated seriously, and they can safely express their views and give feedback; these systems will be well-promoted, easily understood, and easily accessible.</w:t>
      </w:r>
    </w:p>
    <w:p w14:paraId="10D07852" w14:textId="77777777" w:rsidR="005A5342" w:rsidRDefault="005A5342">
      <w:pPr>
        <w:pStyle w:val="ListParagraph"/>
        <w:spacing w:line="276" w:lineRule="auto"/>
        <w:jc w:val="both"/>
        <w:rPr>
          <w:rFonts w:ascii="Symbol" w:hAnsi="Symbol"/>
        </w:rPr>
        <w:sectPr w:rsidR="005A5342">
          <w:pgSz w:w="11910" w:h="16840"/>
          <w:pgMar w:top="1340" w:right="425" w:bottom="280" w:left="425" w:header="720" w:footer="720" w:gutter="0"/>
          <w:cols w:space="720"/>
        </w:sectPr>
      </w:pPr>
    </w:p>
    <w:p w14:paraId="28A498CA" w14:textId="77777777" w:rsidR="005A5342" w:rsidRDefault="00D633BC">
      <w:pPr>
        <w:pStyle w:val="ListParagraph"/>
        <w:numPr>
          <w:ilvl w:val="0"/>
          <w:numId w:val="11"/>
        </w:numPr>
        <w:tabs>
          <w:tab w:val="left" w:pos="1865"/>
          <w:tab w:val="left" w:pos="1867"/>
        </w:tabs>
        <w:spacing w:before="81" w:line="276" w:lineRule="auto"/>
        <w:ind w:left="1867" w:right="1008" w:hanging="428"/>
        <w:jc w:val="both"/>
        <w:rPr>
          <w:rFonts w:ascii="Symbol" w:hAnsi="Symbol"/>
        </w:rPr>
      </w:pPr>
      <w:r>
        <w:lastRenderedPageBreak/>
        <w:t>Ensuring that procedures are in place within the Trust so that staff have due regard to relevant</w:t>
      </w:r>
      <w:r>
        <w:rPr>
          <w:spacing w:val="-1"/>
        </w:rPr>
        <w:t xml:space="preserve"> </w:t>
      </w:r>
      <w:r>
        <w:t>data protection principles that allow</w:t>
      </w:r>
      <w:r>
        <w:rPr>
          <w:spacing w:val="-1"/>
        </w:rPr>
        <w:t xml:space="preserve"> </w:t>
      </w:r>
      <w:r>
        <w:t xml:space="preserve">them to share and withhold personal </w:t>
      </w:r>
      <w:r>
        <w:rPr>
          <w:spacing w:val="-2"/>
        </w:rPr>
        <w:t>information.</w:t>
      </w:r>
    </w:p>
    <w:p w14:paraId="4D863D4C" w14:textId="77777777" w:rsidR="005A5342" w:rsidRDefault="00D633BC">
      <w:pPr>
        <w:pStyle w:val="ListParagraph"/>
        <w:numPr>
          <w:ilvl w:val="0"/>
          <w:numId w:val="11"/>
        </w:numPr>
        <w:tabs>
          <w:tab w:val="left" w:pos="1865"/>
          <w:tab w:val="left" w:pos="1867"/>
        </w:tabs>
        <w:spacing w:before="0" w:line="276" w:lineRule="auto"/>
        <w:ind w:left="1867" w:right="1009" w:hanging="428"/>
        <w:jc w:val="both"/>
        <w:rPr>
          <w:rFonts w:ascii="Symbol" w:hAnsi="Symbol"/>
        </w:rPr>
      </w:pPr>
      <w:r>
        <w:t>Ensuring</w:t>
      </w:r>
      <w:r>
        <w:rPr>
          <w:spacing w:val="-7"/>
        </w:rPr>
        <w:t xml:space="preserve"> </w:t>
      </w:r>
      <w:r>
        <w:t>that</w:t>
      </w:r>
      <w:r>
        <w:rPr>
          <w:spacing w:val="-7"/>
        </w:rPr>
        <w:t xml:space="preserve"> </w:t>
      </w:r>
      <w:r>
        <w:t>a</w:t>
      </w:r>
      <w:r>
        <w:rPr>
          <w:spacing w:val="-6"/>
        </w:rPr>
        <w:t xml:space="preserve"> </w:t>
      </w:r>
      <w:r>
        <w:t>member</w:t>
      </w:r>
      <w:r>
        <w:rPr>
          <w:spacing w:val="-8"/>
        </w:rPr>
        <w:t xml:space="preserve"> </w:t>
      </w:r>
      <w:r>
        <w:t>of</w:t>
      </w:r>
      <w:r>
        <w:rPr>
          <w:spacing w:val="-5"/>
        </w:rPr>
        <w:t xml:space="preserve"> </w:t>
      </w:r>
      <w:r>
        <w:t>the</w:t>
      </w:r>
      <w:r>
        <w:rPr>
          <w:spacing w:val="-7"/>
        </w:rPr>
        <w:t xml:space="preserve"> </w:t>
      </w:r>
      <w:r>
        <w:t>local</w:t>
      </w:r>
      <w:r>
        <w:rPr>
          <w:spacing w:val="-6"/>
        </w:rPr>
        <w:t xml:space="preserve"> </w:t>
      </w:r>
      <w:r>
        <w:t>governing</w:t>
      </w:r>
      <w:r>
        <w:rPr>
          <w:spacing w:val="-7"/>
        </w:rPr>
        <w:t xml:space="preserve"> </w:t>
      </w:r>
      <w:r>
        <w:t>board</w:t>
      </w:r>
      <w:r>
        <w:rPr>
          <w:spacing w:val="-5"/>
        </w:rPr>
        <w:t xml:space="preserve"> </w:t>
      </w:r>
      <w:r>
        <w:t>for</w:t>
      </w:r>
      <w:r>
        <w:rPr>
          <w:spacing w:val="-5"/>
        </w:rPr>
        <w:t xml:space="preserve"> </w:t>
      </w:r>
      <w:r>
        <w:t>each</w:t>
      </w:r>
      <w:r>
        <w:rPr>
          <w:spacing w:val="-6"/>
        </w:rPr>
        <w:t xml:space="preserve"> </w:t>
      </w:r>
      <w:r>
        <w:t>school</w:t>
      </w:r>
      <w:r>
        <w:rPr>
          <w:spacing w:val="-7"/>
        </w:rPr>
        <w:t xml:space="preserve"> </w:t>
      </w:r>
      <w:r>
        <w:t>within</w:t>
      </w:r>
      <w:r>
        <w:rPr>
          <w:spacing w:val="-6"/>
        </w:rPr>
        <w:t xml:space="preserve"> </w:t>
      </w:r>
      <w:r>
        <w:t>the</w:t>
      </w:r>
      <w:r>
        <w:rPr>
          <w:spacing w:val="-5"/>
        </w:rPr>
        <w:t xml:space="preserve"> </w:t>
      </w:r>
      <w:r>
        <w:t>Trust is</w:t>
      </w:r>
      <w:r>
        <w:rPr>
          <w:spacing w:val="-4"/>
        </w:rPr>
        <w:t xml:space="preserve"> </w:t>
      </w:r>
      <w:r>
        <w:t>nominated</w:t>
      </w:r>
      <w:r>
        <w:rPr>
          <w:spacing w:val="-4"/>
        </w:rPr>
        <w:t xml:space="preserve"> </w:t>
      </w:r>
      <w:r>
        <w:t>to</w:t>
      </w:r>
      <w:r>
        <w:rPr>
          <w:spacing w:val="-4"/>
        </w:rPr>
        <w:t xml:space="preserve"> </w:t>
      </w:r>
      <w:r>
        <w:t>liaise</w:t>
      </w:r>
      <w:r>
        <w:rPr>
          <w:spacing w:val="-4"/>
        </w:rPr>
        <w:t xml:space="preserve"> </w:t>
      </w:r>
      <w:r>
        <w:t>with</w:t>
      </w:r>
      <w:r>
        <w:rPr>
          <w:spacing w:val="-4"/>
        </w:rPr>
        <w:t xml:space="preserve"> </w:t>
      </w:r>
      <w:r>
        <w:t>the</w:t>
      </w:r>
      <w:r>
        <w:rPr>
          <w:spacing w:val="-3"/>
        </w:rPr>
        <w:t xml:space="preserve"> </w:t>
      </w:r>
      <w:r>
        <w:t>school’s</w:t>
      </w:r>
      <w:r>
        <w:rPr>
          <w:spacing w:val="-4"/>
        </w:rPr>
        <w:t xml:space="preserve"> </w:t>
      </w:r>
      <w:r>
        <w:t>LA</w:t>
      </w:r>
      <w:r>
        <w:rPr>
          <w:spacing w:val="-5"/>
        </w:rPr>
        <w:t xml:space="preserve"> </w:t>
      </w:r>
      <w:r>
        <w:t>and/or</w:t>
      </w:r>
      <w:r>
        <w:rPr>
          <w:spacing w:val="-5"/>
        </w:rPr>
        <w:t xml:space="preserve"> </w:t>
      </w:r>
      <w:r>
        <w:t>partner</w:t>
      </w:r>
      <w:r>
        <w:rPr>
          <w:spacing w:val="-3"/>
        </w:rPr>
        <w:t xml:space="preserve"> </w:t>
      </w:r>
      <w:r>
        <w:t>agencies</w:t>
      </w:r>
      <w:r>
        <w:rPr>
          <w:spacing w:val="-4"/>
        </w:rPr>
        <w:t xml:space="preserve"> </w:t>
      </w:r>
      <w:r>
        <w:t>on</w:t>
      </w:r>
      <w:r>
        <w:rPr>
          <w:spacing w:val="-4"/>
        </w:rPr>
        <w:t xml:space="preserve"> </w:t>
      </w:r>
      <w:r>
        <w:t>issues</w:t>
      </w:r>
      <w:r>
        <w:rPr>
          <w:spacing w:val="-4"/>
        </w:rPr>
        <w:t xml:space="preserve"> </w:t>
      </w:r>
      <w:r>
        <w:t>of</w:t>
      </w:r>
      <w:r>
        <w:rPr>
          <w:spacing w:val="-3"/>
        </w:rPr>
        <w:t xml:space="preserve"> </w:t>
      </w:r>
      <w:r>
        <w:t>child protection</w:t>
      </w:r>
      <w:r>
        <w:rPr>
          <w:spacing w:val="-3"/>
        </w:rPr>
        <w:t xml:space="preserve"> </w:t>
      </w:r>
      <w:r>
        <w:t>and</w:t>
      </w:r>
      <w:r>
        <w:rPr>
          <w:spacing w:val="-5"/>
        </w:rPr>
        <w:t xml:space="preserve"> </w:t>
      </w:r>
      <w:r>
        <w:t>in</w:t>
      </w:r>
      <w:r>
        <w:rPr>
          <w:spacing w:val="-5"/>
        </w:rPr>
        <w:t xml:space="preserve"> </w:t>
      </w:r>
      <w:r>
        <w:t>the</w:t>
      </w:r>
      <w:r>
        <w:rPr>
          <w:spacing w:val="-5"/>
        </w:rPr>
        <w:t xml:space="preserve"> </w:t>
      </w:r>
      <w:r>
        <w:t>event</w:t>
      </w:r>
      <w:r>
        <w:rPr>
          <w:spacing w:val="-2"/>
        </w:rPr>
        <w:t xml:space="preserve"> </w:t>
      </w:r>
      <w:r>
        <w:t>of</w:t>
      </w:r>
      <w:r>
        <w:rPr>
          <w:spacing w:val="-4"/>
        </w:rPr>
        <w:t xml:space="preserve"> </w:t>
      </w:r>
      <w:r>
        <w:t>allegations</w:t>
      </w:r>
      <w:r>
        <w:rPr>
          <w:spacing w:val="-3"/>
        </w:rPr>
        <w:t xml:space="preserve"> </w:t>
      </w:r>
      <w:r>
        <w:t>of</w:t>
      </w:r>
      <w:r>
        <w:rPr>
          <w:spacing w:val="-1"/>
        </w:rPr>
        <w:t xml:space="preserve"> </w:t>
      </w:r>
      <w:r>
        <w:t>abuse</w:t>
      </w:r>
      <w:r>
        <w:rPr>
          <w:spacing w:val="-5"/>
        </w:rPr>
        <w:t xml:space="preserve"> </w:t>
      </w:r>
      <w:r>
        <w:t>made</w:t>
      </w:r>
      <w:r>
        <w:rPr>
          <w:spacing w:val="-5"/>
        </w:rPr>
        <w:t xml:space="preserve"> </w:t>
      </w:r>
      <w:r>
        <w:t>against the</w:t>
      </w:r>
      <w:r>
        <w:rPr>
          <w:spacing w:val="-5"/>
        </w:rPr>
        <w:t xml:space="preserve"> </w:t>
      </w:r>
      <w:r>
        <w:t>Headteacher</w:t>
      </w:r>
      <w:r>
        <w:rPr>
          <w:spacing w:val="-2"/>
        </w:rPr>
        <w:t xml:space="preserve"> </w:t>
      </w:r>
      <w:r>
        <w:t>or another governor.</w:t>
      </w:r>
    </w:p>
    <w:p w14:paraId="31EA6420" w14:textId="77777777" w:rsidR="005A5342" w:rsidRDefault="00D633BC">
      <w:pPr>
        <w:pStyle w:val="ListParagraph"/>
        <w:numPr>
          <w:ilvl w:val="0"/>
          <w:numId w:val="11"/>
        </w:numPr>
        <w:tabs>
          <w:tab w:val="left" w:pos="1865"/>
          <w:tab w:val="left" w:pos="1867"/>
        </w:tabs>
        <w:spacing w:before="0" w:line="271" w:lineRule="auto"/>
        <w:ind w:left="1867" w:right="1011" w:hanging="428"/>
        <w:jc w:val="both"/>
        <w:rPr>
          <w:rFonts w:ascii="Symbol" w:hAnsi="Symbol"/>
        </w:rPr>
      </w:pPr>
      <w:r>
        <w:t xml:space="preserve">Ensuring all relevant </w:t>
      </w:r>
      <w:proofErr w:type="gramStart"/>
      <w:r>
        <w:t>persons</w:t>
      </w:r>
      <w:proofErr w:type="gramEnd"/>
      <w:r>
        <w:t xml:space="preserve"> are aware of the Trust’s safeguarding arrangements, including the board of trustees itself, and each school’s DSL, DDSL(s) and SLT.</w:t>
      </w:r>
    </w:p>
    <w:p w14:paraId="080FFF76" w14:textId="77777777" w:rsidR="005A5342" w:rsidRDefault="00D633BC">
      <w:pPr>
        <w:pStyle w:val="ListParagraph"/>
        <w:numPr>
          <w:ilvl w:val="0"/>
          <w:numId w:val="11"/>
        </w:numPr>
        <w:tabs>
          <w:tab w:val="left" w:pos="1865"/>
          <w:tab w:val="left" w:pos="1867"/>
        </w:tabs>
        <w:spacing w:before="0" w:line="273" w:lineRule="auto"/>
        <w:ind w:left="1867" w:right="1012" w:hanging="428"/>
        <w:jc w:val="both"/>
        <w:rPr>
          <w:rFonts w:ascii="Symbol" w:hAnsi="Symbol"/>
        </w:rPr>
      </w:pPr>
      <w:r>
        <w:t>Making sure that pupils in each school are taught about safeguarding, including protection against dangers</w:t>
      </w:r>
      <w:r>
        <w:rPr>
          <w:spacing w:val="-1"/>
        </w:rPr>
        <w:t xml:space="preserve"> </w:t>
      </w:r>
      <w:r>
        <w:t>online (including when</w:t>
      </w:r>
      <w:r>
        <w:rPr>
          <w:spacing w:val="-2"/>
        </w:rPr>
        <w:t xml:space="preserve"> </w:t>
      </w:r>
      <w:r>
        <w:t>they</w:t>
      </w:r>
      <w:r>
        <w:rPr>
          <w:spacing w:val="-2"/>
        </w:rPr>
        <w:t xml:space="preserve"> </w:t>
      </w:r>
      <w:r>
        <w:t>are</w:t>
      </w:r>
      <w:r>
        <w:rPr>
          <w:spacing w:val="-1"/>
        </w:rPr>
        <w:t xml:space="preserve"> </w:t>
      </w:r>
      <w:r>
        <w:t xml:space="preserve">online at home), through teaching and learning opportunities, as part of providing a broad and balanced </w:t>
      </w:r>
      <w:r>
        <w:rPr>
          <w:spacing w:val="-2"/>
        </w:rPr>
        <w:t>curriculum.</w:t>
      </w:r>
    </w:p>
    <w:p w14:paraId="68C8118E" w14:textId="77777777" w:rsidR="005A5342" w:rsidRDefault="00D633BC">
      <w:pPr>
        <w:pStyle w:val="ListParagraph"/>
        <w:numPr>
          <w:ilvl w:val="0"/>
          <w:numId w:val="11"/>
        </w:numPr>
        <w:tabs>
          <w:tab w:val="left" w:pos="1865"/>
          <w:tab w:val="left" w:pos="1867"/>
        </w:tabs>
        <w:spacing w:before="5" w:line="273" w:lineRule="auto"/>
        <w:ind w:left="1867" w:right="1010" w:hanging="428"/>
        <w:jc w:val="both"/>
        <w:rPr>
          <w:rFonts w:ascii="Symbol" w:hAnsi="Symbol"/>
        </w:rPr>
      </w:pPr>
      <w:r>
        <w:t>Adhering to statutory responsibilities by ensuring pre-employment checks are conducted on all staff within the trust who work with children, taking proportionate decisions on whether to ask for any checks beyond what is required.</w:t>
      </w:r>
    </w:p>
    <w:p w14:paraId="5E565D8F" w14:textId="77777777" w:rsidR="005A5342" w:rsidRDefault="00D633BC">
      <w:pPr>
        <w:pStyle w:val="ListParagraph"/>
        <w:numPr>
          <w:ilvl w:val="0"/>
          <w:numId w:val="11"/>
        </w:numPr>
        <w:tabs>
          <w:tab w:val="left" w:pos="1865"/>
          <w:tab w:val="left" w:pos="1867"/>
        </w:tabs>
        <w:spacing w:before="2" w:line="273" w:lineRule="auto"/>
        <w:ind w:left="1867" w:right="1011" w:hanging="428"/>
        <w:jc w:val="both"/>
        <w:rPr>
          <w:rFonts w:ascii="Symbol" w:hAnsi="Symbol"/>
        </w:rPr>
      </w:pPr>
      <w:r>
        <w:t>Ensuring that staff within the Trust are appropriately trained to support pupils to be themselves at school, e.g. if they are LGBTQ+.</w:t>
      </w:r>
    </w:p>
    <w:p w14:paraId="32502326" w14:textId="77777777" w:rsidR="005A5342" w:rsidRDefault="00D633BC">
      <w:pPr>
        <w:pStyle w:val="ListParagraph"/>
        <w:numPr>
          <w:ilvl w:val="0"/>
          <w:numId w:val="11"/>
        </w:numPr>
        <w:tabs>
          <w:tab w:val="left" w:pos="1865"/>
          <w:tab w:val="left" w:pos="1867"/>
        </w:tabs>
        <w:spacing w:before="2" w:line="273" w:lineRule="auto"/>
        <w:ind w:left="1867" w:right="1012" w:hanging="428"/>
        <w:jc w:val="both"/>
        <w:rPr>
          <w:rFonts w:ascii="Symbol" w:hAnsi="Symbol"/>
        </w:rPr>
      </w:pPr>
      <w:r>
        <w:t>Ensuring each school within the Trust has clear systems and processes in place for identifying possible mental health problems in pupils, including clear routes to escalate concerns and clear referral and accountability systems.</w:t>
      </w:r>
    </w:p>
    <w:p w14:paraId="4761275F" w14:textId="77777777" w:rsidR="005A5342" w:rsidRDefault="00D633BC">
      <w:pPr>
        <w:pStyle w:val="ListParagraph"/>
        <w:numPr>
          <w:ilvl w:val="0"/>
          <w:numId w:val="11"/>
        </w:numPr>
        <w:tabs>
          <w:tab w:val="left" w:pos="1866"/>
        </w:tabs>
        <w:spacing w:before="4"/>
        <w:ind w:left="1866" w:hanging="426"/>
        <w:jc w:val="both"/>
        <w:rPr>
          <w:rFonts w:ascii="Symbol" w:hAnsi="Symbol"/>
        </w:rPr>
      </w:pPr>
      <w:r>
        <w:t>Guaranteeing</w:t>
      </w:r>
      <w:r>
        <w:rPr>
          <w:spacing w:val="-11"/>
        </w:rPr>
        <w:t xml:space="preserve"> </w:t>
      </w:r>
      <w:r>
        <w:t>that</w:t>
      </w:r>
      <w:r>
        <w:rPr>
          <w:spacing w:val="-8"/>
        </w:rPr>
        <w:t xml:space="preserve"> </w:t>
      </w:r>
      <w:r>
        <w:t>volunteers</w:t>
      </w:r>
      <w:r>
        <w:rPr>
          <w:spacing w:val="-5"/>
        </w:rPr>
        <w:t xml:space="preserve"> </w:t>
      </w:r>
      <w:r>
        <w:t>within</w:t>
      </w:r>
      <w:r>
        <w:rPr>
          <w:spacing w:val="-9"/>
        </w:rPr>
        <w:t xml:space="preserve"> </w:t>
      </w:r>
      <w:r>
        <w:t>the</w:t>
      </w:r>
      <w:r>
        <w:rPr>
          <w:spacing w:val="-6"/>
        </w:rPr>
        <w:t xml:space="preserve"> </w:t>
      </w:r>
      <w:r>
        <w:t>Trust</w:t>
      </w:r>
      <w:r>
        <w:rPr>
          <w:spacing w:val="-5"/>
        </w:rPr>
        <w:t xml:space="preserve"> </w:t>
      </w:r>
      <w:r>
        <w:t>are</w:t>
      </w:r>
      <w:r>
        <w:rPr>
          <w:spacing w:val="-8"/>
        </w:rPr>
        <w:t xml:space="preserve"> </w:t>
      </w:r>
      <w:r>
        <w:t>appropriately</w:t>
      </w:r>
      <w:r>
        <w:rPr>
          <w:spacing w:val="-8"/>
        </w:rPr>
        <w:t xml:space="preserve"> </w:t>
      </w:r>
      <w:r>
        <w:rPr>
          <w:spacing w:val="-2"/>
        </w:rPr>
        <w:t>supervised.</w:t>
      </w:r>
    </w:p>
    <w:p w14:paraId="753034AF" w14:textId="77777777" w:rsidR="005A5342" w:rsidRDefault="00D633BC">
      <w:pPr>
        <w:pStyle w:val="ListParagraph"/>
        <w:numPr>
          <w:ilvl w:val="0"/>
          <w:numId w:val="11"/>
        </w:numPr>
        <w:tabs>
          <w:tab w:val="left" w:pos="1865"/>
          <w:tab w:val="left" w:pos="1867"/>
        </w:tabs>
        <w:spacing w:before="36" w:line="273" w:lineRule="auto"/>
        <w:ind w:left="1867" w:right="1008" w:hanging="428"/>
        <w:jc w:val="both"/>
        <w:rPr>
          <w:rFonts w:ascii="Symbol" w:hAnsi="Symbol"/>
        </w:rPr>
      </w:pPr>
      <w:r>
        <w:t>Making sure that at least one person on any appointment panel within the Trust has undertaken safer recruitment training.</w:t>
      </w:r>
    </w:p>
    <w:p w14:paraId="55622139" w14:textId="77777777" w:rsidR="005A5342" w:rsidRDefault="00D633BC">
      <w:pPr>
        <w:pStyle w:val="ListParagraph"/>
        <w:numPr>
          <w:ilvl w:val="0"/>
          <w:numId w:val="11"/>
        </w:numPr>
        <w:tabs>
          <w:tab w:val="left" w:pos="1865"/>
          <w:tab w:val="left" w:pos="1867"/>
        </w:tabs>
        <w:spacing w:before="2" w:line="271" w:lineRule="auto"/>
        <w:ind w:left="1867" w:right="1011" w:hanging="428"/>
        <w:jc w:val="both"/>
        <w:rPr>
          <w:rFonts w:ascii="Symbol" w:hAnsi="Symbol"/>
        </w:rPr>
      </w:pPr>
      <w:r>
        <w:t>Ensuring that all staff within the Trust receive safeguarding and child protection training updates, e.g. emails, as required, but at least annually.</w:t>
      </w:r>
    </w:p>
    <w:p w14:paraId="30A16718" w14:textId="77777777" w:rsidR="005A5342" w:rsidRDefault="00D633BC">
      <w:pPr>
        <w:pStyle w:val="ListParagraph"/>
        <w:numPr>
          <w:ilvl w:val="0"/>
          <w:numId w:val="11"/>
        </w:numPr>
        <w:tabs>
          <w:tab w:val="left" w:pos="1865"/>
          <w:tab w:val="left" w:pos="1867"/>
        </w:tabs>
        <w:spacing w:before="5" w:line="273" w:lineRule="auto"/>
        <w:ind w:left="1867" w:right="1012" w:hanging="428"/>
        <w:jc w:val="both"/>
        <w:rPr>
          <w:rFonts w:ascii="Symbol" w:hAnsi="Symbol"/>
        </w:rPr>
      </w:pPr>
      <w:r>
        <w:rPr>
          <w:color w:val="00AF50"/>
        </w:rPr>
        <w:t>Ensuring</w:t>
      </w:r>
      <w:r>
        <w:rPr>
          <w:color w:val="00AF50"/>
          <w:spacing w:val="-10"/>
        </w:rPr>
        <w:t xml:space="preserve"> </w:t>
      </w:r>
      <w:r>
        <w:rPr>
          <w:color w:val="00AF50"/>
        </w:rPr>
        <w:t>each</w:t>
      </w:r>
      <w:r>
        <w:rPr>
          <w:color w:val="00AF50"/>
          <w:spacing w:val="-14"/>
        </w:rPr>
        <w:t xml:space="preserve"> </w:t>
      </w:r>
      <w:r>
        <w:rPr>
          <w:color w:val="00AF50"/>
        </w:rPr>
        <w:t>school</w:t>
      </w:r>
      <w:r>
        <w:rPr>
          <w:color w:val="00AF50"/>
          <w:spacing w:val="-11"/>
        </w:rPr>
        <w:t xml:space="preserve"> </w:t>
      </w:r>
      <w:r>
        <w:rPr>
          <w:color w:val="00AF50"/>
        </w:rPr>
        <w:t>within</w:t>
      </w:r>
      <w:r>
        <w:rPr>
          <w:color w:val="00AF50"/>
          <w:spacing w:val="-10"/>
        </w:rPr>
        <w:t xml:space="preserve"> </w:t>
      </w:r>
      <w:r>
        <w:rPr>
          <w:color w:val="00AF50"/>
        </w:rPr>
        <w:t>the</w:t>
      </w:r>
      <w:r>
        <w:rPr>
          <w:color w:val="00AF50"/>
          <w:spacing w:val="-13"/>
        </w:rPr>
        <w:t xml:space="preserve"> </w:t>
      </w:r>
      <w:r>
        <w:rPr>
          <w:color w:val="00AF50"/>
        </w:rPr>
        <w:t>Trust</w:t>
      </w:r>
      <w:r>
        <w:rPr>
          <w:color w:val="00AF50"/>
          <w:spacing w:val="-14"/>
        </w:rPr>
        <w:t xml:space="preserve"> </w:t>
      </w:r>
      <w:r>
        <w:rPr>
          <w:color w:val="00AF50"/>
        </w:rPr>
        <w:t>takes</w:t>
      </w:r>
      <w:r>
        <w:rPr>
          <w:color w:val="00AF50"/>
          <w:spacing w:val="-12"/>
        </w:rPr>
        <w:t xml:space="preserve"> </w:t>
      </w:r>
      <w:r>
        <w:rPr>
          <w:color w:val="00AF50"/>
        </w:rPr>
        <w:t>overall</w:t>
      </w:r>
      <w:r>
        <w:rPr>
          <w:color w:val="00AF50"/>
          <w:spacing w:val="-11"/>
        </w:rPr>
        <w:t xml:space="preserve"> </w:t>
      </w:r>
      <w:r>
        <w:rPr>
          <w:color w:val="00AF50"/>
        </w:rPr>
        <w:t>strategic</w:t>
      </w:r>
      <w:r>
        <w:rPr>
          <w:color w:val="00AF50"/>
          <w:spacing w:val="-14"/>
        </w:rPr>
        <w:t xml:space="preserve"> </w:t>
      </w:r>
      <w:r>
        <w:rPr>
          <w:color w:val="00AF50"/>
        </w:rPr>
        <w:t>responsibility</w:t>
      </w:r>
      <w:r>
        <w:rPr>
          <w:color w:val="00AF50"/>
          <w:spacing w:val="-12"/>
        </w:rPr>
        <w:t xml:space="preserve"> </w:t>
      </w:r>
      <w:r>
        <w:rPr>
          <w:color w:val="00AF50"/>
        </w:rPr>
        <w:t>for</w:t>
      </w:r>
      <w:r>
        <w:rPr>
          <w:color w:val="00AF50"/>
          <w:spacing w:val="-11"/>
        </w:rPr>
        <w:t xml:space="preserve"> </w:t>
      </w:r>
      <w:r>
        <w:rPr>
          <w:color w:val="00AF50"/>
        </w:rPr>
        <w:t>filtering and monitoring and seek assurance that the filtering and monitoring standards for schools are being met.</w:t>
      </w:r>
    </w:p>
    <w:p w14:paraId="3AFCBFF6" w14:textId="77777777" w:rsidR="005A5342" w:rsidRDefault="00D633BC">
      <w:pPr>
        <w:pStyle w:val="ListParagraph"/>
        <w:numPr>
          <w:ilvl w:val="0"/>
          <w:numId w:val="11"/>
        </w:numPr>
        <w:tabs>
          <w:tab w:val="left" w:pos="1865"/>
          <w:tab w:val="left" w:pos="1867"/>
        </w:tabs>
        <w:spacing w:before="4" w:line="273" w:lineRule="auto"/>
        <w:ind w:left="1867" w:right="1009" w:hanging="428"/>
        <w:jc w:val="both"/>
        <w:rPr>
          <w:rFonts w:ascii="Symbol" w:hAnsi="Symbol"/>
        </w:rPr>
      </w:pPr>
      <w:r>
        <w:t>Certifying that there are procedures in place within the Trust to handle allegations against staff, supply staff, volunteers and contractors.</w:t>
      </w:r>
    </w:p>
    <w:p w14:paraId="0D5D1BB5" w14:textId="77777777" w:rsidR="005A5342" w:rsidRDefault="00D633BC">
      <w:pPr>
        <w:pStyle w:val="ListParagraph"/>
        <w:numPr>
          <w:ilvl w:val="0"/>
          <w:numId w:val="11"/>
        </w:numPr>
        <w:tabs>
          <w:tab w:val="left" w:pos="1865"/>
          <w:tab w:val="left" w:pos="1867"/>
        </w:tabs>
        <w:spacing w:before="2" w:line="276" w:lineRule="auto"/>
        <w:ind w:left="1867" w:right="1009" w:hanging="428"/>
        <w:jc w:val="both"/>
        <w:rPr>
          <w:rFonts w:ascii="Symbol" w:hAnsi="Symbol"/>
        </w:rPr>
      </w:pPr>
      <w:r>
        <w:t>Confirming that there are procedures in place within the Trust to make a referral to the</w:t>
      </w:r>
      <w:r>
        <w:rPr>
          <w:spacing w:val="-3"/>
        </w:rPr>
        <w:t xml:space="preserve"> </w:t>
      </w:r>
      <w:r>
        <w:t>DBS</w:t>
      </w:r>
      <w:r>
        <w:rPr>
          <w:spacing w:val="-5"/>
        </w:rPr>
        <w:t xml:space="preserve"> </w:t>
      </w:r>
      <w:r>
        <w:t>and</w:t>
      </w:r>
      <w:r>
        <w:rPr>
          <w:spacing w:val="-5"/>
        </w:rPr>
        <w:t xml:space="preserve"> </w:t>
      </w:r>
      <w:r>
        <w:t>the</w:t>
      </w:r>
      <w:r>
        <w:rPr>
          <w:spacing w:val="-5"/>
        </w:rPr>
        <w:t xml:space="preserve"> </w:t>
      </w:r>
      <w:r>
        <w:t>Teaching</w:t>
      </w:r>
      <w:r>
        <w:rPr>
          <w:spacing w:val="-3"/>
        </w:rPr>
        <w:t xml:space="preserve"> </w:t>
      </w:r>
      <w:r>
        <w:t>Regulation</w:t>
      </w:r>
      <w:r>
        <w:rPr>
          <w:spacing w:val="-3"/>
        </w:rPr>
        <w:t xml:space="preserve"> </w:t>
      </w:r>
      <w:r>
        <w:t>Agency</w:t>
      </w:r>
      <w:r>
        <w:rPr>
          <w:spacing w:val="-7"/>
        </w:rPr>
        <w:t xml:space="preserve"> </w:t>
      </w:r>
      <w:r>
        <w:t>(TRA),</w:t>
      </w:r>
      <w:r>
        <w:rPr>
          <w:spacing w:val="-1"/>
        </w:rPr>
        <w:t xml:space="preserve"> </w:t>
      </w:r>
      <w:r>
        <w:t>where</w:t>
      </w:r>
      <w:r>
        <w:rPr>
          <w:spacing w:val="-3"/>
        </w:rPr>
        <w:t xml:space="preserve"> </w:t>
      </w:r>
      <w:r>
        <w:t>appropriate,</w:t>
      </w:r>
      <w:r>
        <w:rPr>
          <w:spacing w:val="-4"/>
        </w:rPr>
        <w:t xml:space="preserve"> </w:t>
      </w:r>
      <w:r>
        <w:t>if</w:t>
      </w:r>
      <w:r>
        <w:rPr>
          <w:spacing w:val="-1"/>
        </w:rPr>
        <w:t xml:space="preserve"> </w:t>
      </w:r>
      <w:r>
        <w:t>a</w:t>
      </w:r>
      <w:r>
        <w:rPr>
          <w:spacing w:val="-5"/>
        </w:rPr>
        <w:t xml:space="preserve"> </w:t>
      </w:r>
      <w:r>
        <w:t>person in regulated activity has been dismissed or removed due to safeguarding concerns or would have been had they not resigned.</w:t>
      </w:r>
    </w:p>
    <w:p w14:paraId="47FCB257" w14:textId="77777777" w:rsidR="005A5342" w:rsidRDefault="00D633BC">
      <w:pPr>
        <w:pStyle w:val="ListParagraph"/>
        <w:numPr>
          <w:ilvl w:val="0"/>
          <w:numId w:val="11"/>
        </w:numPr>
        <w:tabs>
          <w:tab w:val="left" w:pos="1866"/>
        </w:tabs>
        <w:spacing w:before="0" w:line="265" w:lineRule="exact"/>
        <w:ind w:left="1866" w:hanging="426"/>
        <w:jc w:val="both"/>
        <w:rPr>
          <w:rFonts w:ascii="Symbol" w:hAnsi="Symbol"/>
        </w:rPr>
      </w:pPr>
      <w:r>
        <w:t>Guaranteeing</w:t>
      </w:r>
      <w:r>
        <w:rPr>
          <w:spacing w:val="15"/>
        </w:rPr>
        <w:t xml:space="preserve"> </w:t>
      </w:r>
      <w:r>
        <w:t>that</w:t>
      </w:r>
      <w:r>
        <w:rPr>
          <w:spacing w:val="18"/>
        </w:rPr>
        <w:t xml:space="preserve"> </w:t>
      </w:r>
      <w:r>
        <w:t>there</w:t>
      </w:r>
      <w:r>
        <w:rPr>
          <w:spacing w:val="17"/>
        </w:rPr>
        <w:t xml:space="preserve"> </w:t>
      </w:r>
      <w:r>
        <w:t>are</w:t>
      </w:r>
      <w:r>
        <w:rPr>
          <w:spacing w:val="17"/>
        </w:rPr>
        <w:t xml:space="preserve"> </w:t>
      </w:r>
      <w:r>
        <w:t>procedures</w:t>
      </w:r>
      <w:r>
        <w:rPr>
          <w:spacing w:val="18"/>
        </w:rPr>
        <w:t xml:space="preserve"> </w:t>
      </w:r>
      <w:r>
        <w:t>in</w:t>
      </w:r>
      <w:r>
        <w:rPr>
          <w:spacing w:val="19"/>
        </w:rPr>
        <w:t xml:space="preserve"> </w:t>
      </w:r>
      <w:r>
        <w:t>place</w:t>
      </w:r>
      <w:r>
        <w:rPr>
          <w:spacing w:val="16"/>
        </w:rPr>
        <w:t xml:space="preserve"> </w:t>
      </w:r>
      <w:r>
        <w:t>within</w:t>
      </w:r>
      <w:r>
        <w:rPr>
          <w:spacing w:val="19"/>
        </w:rPr>
        <w:t xml:space="preserve"> </w:t>
      </w:r>
      <w:r>
        <w:t>the</w:t>
      </w:r>
      <w:r>
        <w:rPr>
          <w:spacing w:val="20"/>
        </w:rPr>
        <w:t xml:space="preserve"> </w:t>
      </w:r>
      <w:r>
        <w:t>Trust</w:t>
      </w:r>
      <w:r>
        <w:rPr>
          <w:spacing w:val="18"/>
        </w:rPr>
        <w:t xml:space="preserve"> </w:t>
      </w:r>
      <w:r>
        <w:t>to</w:t>
      </w:r>
      <w:r>
        <w:rPr>
          <w:spacing w:val="17"/>
        </w:rPr>
        <w:t xml:space="preserve"> </w:t>
      </w:r>
      <w:r>
        <w:t>handle</w:t>
      </w:r>
      <w:r>
        <w:rPr>
          <w:spacing w:val="20"/>
        </w:rPr>
        <w:t xml:space="preserve"> </w:t>
      </w:r>
      <w:r>
        <w:rPr>
          <w:spacing w:val="-2"/>
        </w:rPr>
        <w:t>pupils’</w:t>
      </w:r>
    </w:p>
    <w:p w14:paraId="4452874D" w14:textId="77777777" w:rsidR="005A5342" w:rsidRDefault="00D633BC">
      <w:pPr>
        <w:pStyle w:val="BodyText"/>
        <w:spacing w:before="35"/>
        <w:ind w:left="1867"/>
        <w:jc w:val="both"/>
      </w:pPr>
      <w:r>
        <w:t>allegations</w:t>
      </w:r>
      <w:r>
        <w:rPr>
          <w:spacing w:val="-8"/>
        </w:rPr>
        <w:t xml:space="preserve"> </w:t>
      </w:r>
      <w:r>
        <w:t>against</w:t>
      </w:r>
      <w:r>
        <w:rPr>
          <w:spacing w:val="-6"/>
        </w:rPr>
        <w:t xml:space="preserve"> </w:t>
      </w:r>
      <w:r>
        <w:t>other</w:t>
      </w:r>
      <w:r>
        <w:rPr>
          <w:spacing w:val="-9"/>
        </w:rPr>
        <w:t xml:space="preserve"> </w:t>
      </w:r>
      <w:r>
        <w:rPr>
          <w:spacing w:val="-2"/>
        </w:rPr>
        <w:t>pupils.</w:t>
      </w:r>
    </w:p>
    <w:p w14:paraId="2D1D6AB1" w14:textId="77777777" w:rsidR="005A5342" w:rsidRDefault="00D633BC">
      <w:pPr>
        <w:pStyle w:val="ListParagraph"/>
        <w:numPr>
          <w:ilvl w:val="0"/>
          <w:numId w:val="11"/>
        </w:numPr>
        <w:tabs>
          <w:tab w:val="left" w:pos="1865"/>
          <w:tab w:val="left" w:pos="1867"/>
        </w:tabs>
        <w:spacing w:before="40" w:line="271" w:lineRule="auto"/>
        <w:ind w:left="1867" w:right="1013" w:hanging="428"/>
        <w:jc w:val="both"/>
        <w:rPr>
          <w:rFonts w:ascii="Symbol" w:hAnsi="Symbol"/>
        </w:rPr>
      </w:pPr>
      <w:r>
        <w:t xml:space="preserve">Ensuring that appropriate disciplinary procedures are in place, as well as policies pertaining to the </w:t>
      </w:r>
      <w:proofErr w:type="spellStart"/>
      <w:r>
        <w:t>behaviour</w:t>
      </w:r>
      <w:proofErr w:type="spellEnd"/>
      <w:r>
        <w:t xml:space="preserve"> of pupils and staff within the Trust.</w:t>
      </w:r>
    </w:p>
    <w:p w14:paraId="5C92DA59" w14:textId="77777777" w:rsidR="005A5342" w:rsidRDefault="00D633BC">
      <w:pPr>
        <w:pStyle w:val="ListParagraph"/>
        <w:numPr>
          <w:ilvl w:val="0"/>
          <w:numId w:val="11"/>
        </w:numPr>
        <w:tabs>
          <w:tab w:val="left" w:pos="1865"/>
          <w:tab w:val="left" w:pos="1867"/>
        </w:tabs>
        <w:spacing w:before="5" w:line="273" w:lineRule="auto"/>
        <w:ind w:left="1867" w:right="1008" w:hanging="428"/>
        <w:jc w:val="both"/>
        <w:rPr>
          <w:rFonts w:ascii="Symbol" w:hAnsi="Symbol"/>
        </w:rPr>
      </w:pPr>
      <w:r>
        <w:t xml:space="preserve">Ensuring that procedures are in place to eliminate unlawful discrimination, harassment and </w:t>
      </w:r>
      <w:proofErr w:type="spellStart"/>
      <w:r>
        <w:t>victimisation</w:t>
      </w:r>
      <w:proofErr w:type="spellEnd"/>
      <w:r>
        <w:t>, including those in relation to child-on-child and teenage relationship abuse within the Trust.</w:t>
      </w:r>
    </w:p>
    <w:p w14:paraId="08CF5E34" w14:textId="77777777" w:rsidR="005A5342" w:rsidRDefault="00D633BC">
      <w:pPr>
        <w:pStyle w:val="ListParagraph"/>
        <w:numPr>
          <w:ilvl w:val="0"/>
          <w:numId w:val="11"/>
        </w:numPr>
        <w:tabs>
          <w:tab w:val="left" w:pos="1865"/>
          <w:tab w:val="left" w:pos="1867"/>
        </w:tabs>
        <w:spacing w:before="4" w:line="271" w:lineRule="auto"/>
        <w:ind w:left="1867" w:right="1013" w:hanging="428"/>
        <w:jc w:val="both"/>
        <w:rPr>
          <w:rFonts w:ascii="Symbol" w:hAnsi="Symbol"/>
        </w:rPr>
      </w:pPr>
      <w:r>
        <w:t>Guaranteeing that there are systems in place for pupils to express their views and give feedback within the Trust.</w:t>
      </w:r>
    </w:p>
    <w:p w14:paraId="165DAA83" w14:textId="77777777" w:rsidR="005A5342" w:rsidRDefault="00D633BC">
      <w:pPr>
        <w:pStyle w:val="ListParagraph"/>
        <w:numPr>
          <w:ilvl w:val="0"/>
          <w:numId w:val="11"/>
        </w:numPr>
        <w:tabs>
          <w:tab w:val="left" w:pos="1865"/>
          <w:tab w:val="left" w:pos="1867"/>
        </w:tabs>
        <w:spacing w:before="7" w:line="271" w:lineRule="auto"/>
        <w:ind w:left="1867" w:right="1006" w:hanging="428"/>
        <w:jc w:val="both"/>
        <w:rPr>
          <w:rFonts w:ascii="Symbol" w:hAnsi="Symbol"/>
        </w:rPr>
      </w:pPr>
      <w:r>
        <w:t>Establishing</w:t>
      </w:r>
      <w:r>
        <w:rPr>
          <w:spacing w:val="-4"/>
        </w:rPr>
        <w:t xml:space="preserve"> </w:t>
      </w:r>
      <w:r>
        <w:t>an</w:t>
      </w:r>
      <w:r>
        <w:rPr>
          <w:spacing w:val="-4"/>
        </w:rPr>
        <w:t xml:space="preserve"> </w:t>
      </w:r>
      <w:r>
        <w:t>early</w:t>
      </w:r>
      <w:r>
        <w:rPr>
          <w:spacing w:val="-4"/>
        </w:rPr>
        <w:t xml:space="preserve"> </w:t>
      </w:r>
      <w:r>
        <w:t>help</w:t>
      </w:r>
      <w:r>
        <w:rPr>
          <w:spacing w:val="-4"/>
        </w:rPr>
        <w:t xml:space="preserve"> </w:t>
      </w:r>
      <w:r>
        <w:t>procedure</w:t>
      </w:r>
      <w:r>
        <w:rPr>
          <w:spacing w:val="-6"/>
        </w:rPr>
        <w:t xml:space="preserve"> </w:t>
      </w:r>
      <w:r>
        <w:t>and</w:t>
      </w:r>
      <w:r>
        <w:rPr>
          <w:spacing w:val="-4"/>
        </w:rPr>
        <w:t xml:space="preserve"> </w:t>
      </w:r>
      <w:r>
        <w:t>ensure</w:t>
      </w:r>
      <w:r>
        <w:rPr>
          <w:spacing w:val="-8"/>
        </w:rPr>
        <w:t xml:space="preserve"> </w:t>
      </w:r>
      <w:r>
        <w:t>all</w:t>
      </w:r>
      <w:r>
        <w:rPr>
          <w:spacing w:val="-5"/>
        </w:rPr>
        <w:t xml:space="preserve"> </w:t>
      </w:r>
      <w:r>
        <w:t>staff</w:t>
      </w:r>
      <w:r>
        <w:rPr>
          <w:spacing w:val="-2"/>
        </w:rPr>
        <w:t xml:space="preserve"> </w:t>
      </w:r>
      <w:r>
        <w:t>within</w:t>
      </w:r>
      <w:r>
        <w:rPr>
          <w:spacing w:val="-6"/>
        </w:rPr>
        <w:t xml:space="preserve"> </w:t>
      </w:r>
      <w:r>
        <w:t>the</w:t>
      </w:r>
      <w:r>
        <w:rPr>
          <w:spacing w:val="-2"/>
        </w:rPr>
        <w:t xml:space="preserve"> </w:t>
      </w:r>
      <w:r>
        <w:t>Trust</w:t>
      </w:r>
      <w:r>
        <w:rPr>
          <w:spacing w:val="-3"/>
        </w:rPr>
        <w:t xml:space="preserve"> </w:t>
      </w:r>
      <w:r>
        <w:t>understand the procedure and their role in it.</w:t>
      </w:r>
    </w:p>
    <w:p w14:paraId="22633138" w14:textId="77777777" w:rsidR="005A5342" w:rsidRDefault="005A5342">
      <w:pPr>
        <w:pStyle w:val="ListParagraph"/>
        <w:spacing w:line="271" w:lineRule="auto"/>
        <w:jc w:val="both"/>
        <w:rPr>
          <w:rFonts w:ascii="Symbol" w:hAnsi="Symbol"/>
        </w:rPr>
        <w:sectPr w:rsidR="005A5342">
          <w:pgSz w:w="11910" w:h="16840"/>
          <w:pgMar w:top="1340" w:right="425" w:bottom="280" w:left="425" w:header="720" w:footer="720" w:gutter="0"/>
          <w:cols w:space="720"/>
        </w:sectPr>
      </w:pPr>
    </w:p>
    <w:p w14:paraId="5263EBB6" w14:textId="77777777" w:rsidR="005A5342" w:rsidRDefault="00D633BC">
      <w:pPr>
        <w:pStyle w:val="ListParagraph"/>
        <w:numPr>
          <w:ilvl w:val="0"/>
          <w:numId w:val="11"/>
        </w:numPr>
        <w:tabs>
          <w:tab w:val="left" w:pos="1865"/>
          <w:tab w:val="left" w:pos="1867"/>
        </w:tabs>
        <w:spacing w:before="81" w:line="276" w:lineRule="auto"/>
        <w:ind w:left="1867" w:right="1008" w:hanging="428"/>
        <w:jc w:val="both"/>
        <w:rPr>
          <w:rFonts w:ascii="Symbol" w:hAnsi="Symbol"/>
        </w:rPr>
      </w:pPr>
      <w:r>
        <w:lastRenderedPageBreak/>
        <w:t>Appointing a designated teacher for LAC within each school to promote the educational achievement of LAC and ensure that this person has undergone appropriate training.</w:t>
      </w:r>
    </w:p>
    <w:p w14:paraId="5E569210" w14:textId="77777777" w:rsidR="005A5342" w:rsidRDefault="00D633BC">
      <w:pPr>
        <w:pStyle w:val="ListParagraph"/>
        <w:numPr>
          <w:ilvl w:val="0"/>
          <w:numId w:val="11"/>
        </w:numPr>
        <w:tabs>
          <w:tab w:val="left" w:pos="1865"/>
          <w:tab w:val="left" w:pos="1867"/>
        </w:tabs>
        <w:spacing w:before="0" w:line="273" w:lineRule="auto"/>
        <w:ind w:left="1867" w:right="1008" w:hanging="428"/>
        <w:jc w:val="both"/>
        <w:rPr>
          <w:rFonts w:ascii="Symbol" w:hAnsi="Symbol"/>
        </w:rPr>
      </w:pPr>
      <w:r>
        <w:t>Ensuring</w:t>
      </w:r>
      <w:r>
        <w:rPr>
          <w:spacing w:val="-16"/>
        </w:rPr>
        <w:t xml:space="preserve"> </w:t>
      </w:r>
      <w:r>
        <w:t>that</w:t>
      </w:r>
      <w:r>
        <w:rPr>
          <w:spacing w:val="-15"/>
        </w:rPr>
        <w:t xml:space="preserve"> </w:t>
      </w:r>
      <w:r>
        <w:t>the</w:t>
      </w:r>
      <w:r>
        <w:rPr>
          <w:spacing w:val="-15"/>
        </w:rPr>
        <w:t xml:space="preserve"> </w:t>
      </w:r>
      <w:r>
        <w:t>designated</w:t>
      </w:r>
      <w:r>
        <w:rPr>
          <w:spacing w:val="-16"/>
        </w:rPr>
        <w:t xml:space="preserve"> </w:t>
      </w:r>
      <w:r>
        <w:t>teacher</w:t>
      </w:r>
      <w:r>
        <w:rPr>
          <w:spacing w:val="-15"/>
        </w:rPr>
        <w:t xml:space="preserve"> </w:t>
      </w:r>
      <w:r>
        <w:t>for</w:t>
      </w:r>
      <w:r>
        <w:rPr>
          <w:spacing w:val="-15"/>
        </w:rPr>
        <w:t xml:space="preserve"> </w:t>
      </w:r>
      <w:r>
        <w:t>LAC</w:t>
      </w:r>
      <w:r>
        <w:rPr>
          <w:spacing w:val="-15"/>
        </w:rPr>
        <w:t xml:space="preserve"> </w:t>
      </w:r>
      <w:r>
        <w:t>within</w:t>
      </w:r>
      <w:r>
        <w:rPr>
          <w:spacing w:val="-16"/>
        </w:rPr>
        <w:t xml:space="preserve"> </w:t>
      </w:r>
      <w:r>
        <w:t>each</w:t>
      </w:r>
      <w:r>
        <w:rPr>
          <w:spacing w:val="-15"/>
        </w:rPr>
        <w:t xml:space="preserve"> </w:t>
      </w:r>
      <w:proofErr w:type="gramStart"/>
      <w:r>
        <w:t>school</w:t>
      </w:r>
      <w:r>
        <w:rPr>
          <w:spacing w:val="-15"/>
        </w:rPr>
        <w:t xml:space="preserve"> </w:t>
      </w:r>
      <w:r>
        <w:t>works</w:t>
      </w:r>
      <w:proofErr w:type="gramEnd"/>
      <w:r>
        <w:rPr>
          <w:spacing w:val="-16"/>
        </w:rPr>
        <w:t xml:space="preserve"> </w:t>
      </w:r>
      <w:r>
        <w:t>with</w:t>
      </w:r>
      <w:r>
        <w:rPr>
          <w:spacing w:val="-15"/>
        </w:rPr>
        <w:t xml:space="preserve"> </w:t>
      </w:r>
      <w:r>
        <w:t>the</w:t>
      </w:r>
      <w:r>
        <w:rPr>
          <w:spacing w:val="-15"/>
        </w:rPr>
        <w:t xml:space="preserve"> </w:t>
      </w:r>
      <w:r>
        <w:t>virtual school</w:t>
      </w:r>
      <w:r>
        <w:rPr>
          <w:spacing w:val="-3"/>
        </w:rPr>
        <w:t xml:space="preserve"> </w:t>
      </w:r>
      <w:r>
        <w:t>head(s)</w:t>
      </w:r>
      <w:r>
        <w:rPr>
          <w:spacing w:val="-2"/>
        </w:rPr>
        <w:t xml:space="preserve"> </w:t>
      </w:r>
      <w:r>
        <w:t>(VSH)</w:t>
      </w:r>
      <w:r>
        <w:rPr>
          <w:spacing w:val="-3"/>
        </w:rPr>
        <w:t xml:space="preserve"> </w:t>
      </w:r>
      <w:r>
        <w:t>to</w:t>
      </w:r>
      <w:r>
        <w:rPr>
          <w:spacing w:val="-6"/>
        </w:rPr>
        <w:t xml:space="preserve"> </w:t>
      </w:r>
      <w:r>
        <w:t>discuss</w:t>
      </w:r>
      <w:r>
        <w:rPr>
          <w:spacing w:val="-2"/>
        </w:rPr>
        <w:t xml:space="preserve"> </w:t>
      </w:r>
      <w:r>
        <w:t>how</w:t>
      </w:r>
      <w:r>
        <w:rPr>
          <w:spacing w:val="-5"/>
        </w:rPr>
        <w:t xml:space="preserve"> </w:t>
      </w:r>
      <w:r>
        <w:t>the</w:t>
      </w:r>
      <w:r>
        <w:rPr>
          <w:spacing w:val="-4"/>
        </w:rPr>
        <w:t xml:space="preserve"> </w:t>
      </w:r>
      <w:r>
        <w:t>pupil</w:t>
      </w:r>
      <w:r>
        <w:rPr>
          <w:spacing w:val="-2"/>
        </w:rPr>
        <w:t xml:space="preserve"> </w:t>
      </w:r>
      <w:r>
        <w:t>premium</w:t>
      </w:r>
      <w:r>
        <w:rPr>
          <w:spacing w:val="-3"/>
        </w:rPr>
        <w:t xml:space="preserve"> </w:t>
      </w:r>
      <w:r>
        <w:t>funding</w:t>
      </w:r>
      <w:r>
        <w:rPr>
          <w:spacing w:val="-4"/>
        </w:rPr>
        <w:t xml:space="preserve"> </w:t>
      </w:r>
      <w:r>
        <w:t>can</w:t>
      </w:r>
      <w:r>
        <w:rPr>
          <w:spacing w:val="-4"/>
        </w:rPr>
        <w:t xml:space="preserve"> </w:t>
      </w:r>
      <w:r>
        <w:t>best</w:t>
      </w:r>
      <w:r>
        <w:rPr>
          <w:spacing w:val="-5"/>
        </w:rPr>
        <w:t xml:space="preserve"> </w:t>
      </w:r>
      <w:r>
        <w:t>be</w:t>
      </w:r>
      <w:r>
        <w:rPr>
          <w:spacing w:val="-2"/>
        </w:rPr>
        <w:t xml:space="preserve"> </w:t>
      </w:r>
      <w:r>
        <w:t>used</w:t>
      </w:r>
      <w:r>
        <w:rPr>
          <w:spacing w:val="-4"/>
        </w:rPr>
        <w:t xml:space="preserve"> </w:t>
      </w:r>
      <w:r>
        <w:t>to support LAC.</w:t>
      </w:r>
    </w:p>
    <w:p w14:paraId="3A2E4DB3" w14:textId="77777777" w:rsidR="005A5342" w:rsidRDefault="00D633BC">
      <w:pPr>
        <w:pStyle w:val="ListParagraph"/>
        <w:numPr>
          <w:ilvl w:val="0"/>
          <w:numId w:val="11"/>
        </w:numPr>
        <w:tabs>
          <w:tab w:val="left" w:pos="1865"/>
          <w:tab w:val="left" w:pos="1867"/>
        </w:tabs>
        <w:spacing w:before="0" w:line="271" w:lineRule="auto"/>
        <w:ind w:left="1867" w:right="1016" w:hanging="428"/>
        <w:jc w:val="both"/>
        <w:rPr>
          <w:rFonts w:ascii="Symbol" w:hAnsi="Symbol"/>
        </w:rPr>
      </w:pPr>
      <w:r>
        <w:t>Introducing mechanisms to assist staff within the trust in understanding and discharging their roles and responsibilities.</w:t>
      </w:r>
    </w:p>
    <w:p w14:paraId="1D67965C" w14:textId="77777777" w:rsidR="005A5342" w:rsidRDefault="00D633BC">
      <w:pPr>
        <w:pStyle w:val="ListParagraph"/>
        <w:numPr>
          <w:ilvl w:val="0"/>
          <w:numId w:val="11"/>
        </w:numPr>
        <w:tabs>
          <w:tab w:val="left" w:pos="1865"/>
          <w:tab w:val="left" w:pos="1867"/>
        </w:tabs>
        <w:spacing w:before="5" w:line="273" w:lineRule="auto"/>
        <w:ind w:left="1867" w:right="1013" w:hanging="428"/>
        <w:jc w:val="both"/>
        <w:rPr>
          <w:rFonts w:ascii="Symbol" w:hAnsi="Symbol"/>
        </w:rPr>
      </w:pPr>
      <w:r>
        <w:t xml:space="preserve">Making sure that staff members within the Trust have the skills, knowledge and understanding necessary to keep LAC safe, particularly </w:t>
      </w:r>
      <w:proofErr w:type="gramStart"/>
      <w:r>
        <w:t>with regard to</w:t>
      </w:r>
      <w:proofErr w:type="gramEnd"/>
      <w:r>
        <w:t xml:space="preserve"> the pupil’s legal status, contact details and care arrangements.</w:t>
      </w:r>
    </w:p>
    <w:p w14:paraId="2A000218" w14:textId="77777777" w:rsidR="005A5342" w:rsidRDefault="00D633BC">
      <w:pPr>
        <w:pStyle w:val="ListParagraph"/>
        <w:numPr>
          <w:ilvl w:val="0"/>
          <w:numId w:val="11"/>
        </w:numPr>
        <w:tabs>
          <w:tab w:val="left" w:pos="1865"/>
          <w:tab w:val="left" w:pos="1867"/>
        </w:tabs>
        <w:spacing w:before="4" w:line="276" w:lineRule="auto"/>
        <w:ind w:left="1867" w:right="1012" w:hanging="428"/>
        <w:jc w:val="both"/>
        <w:rPr>
          <w:rFonts w:ascii="Symbol" w:hAnsi="Symbol"/>
        </w:rPr>
      </w:pPr>
      <w:r>
        <w:t>Putting in place appropriate safeguarding responses for pupils who become absent from</w:t>
      </w:r>
      <w:r>
        <w:rPr>
          <w:spacing w:val="-11"/>
        </w:rPr>
        <w:t xml:space="preserve"> </w:t>
      </w:r>
      <w:r>
        <w:t>education,</w:t>
      </w:r>
      <w:r>
        <w:rPr>
          <w:spacing w:val="-13"/>
        </w:rPr>
        <w:t xml:space="preserve"> </w:t>
      </w:r>
      <w:r>
        <w:t>particularly</w:t>
      </w:r>
      <w:r>
        <w:rPr>
          <w:spacing w:val="-12"/>
        </w:rPr>
        <w:t xml:space="preserve"> </w:t>
      </w:r>
      <w:r>
        <w:t>on</w:t>
      </w:r>
      <w:r>
        <w:rPr>
          <w:spacing w:val="-15"/>
        </w:rPr>
        <w:t xml:space="preserve"> </w:t>
      </w:r>
      <w:r>
        <w:t>repeat</w:t>
      </w:r>
      <w:r>
        <w:rPr>
          <w:spacing w:val="-13"/>
        </w:rPr>
        <w:t xml:space="preserve"> </w:t>
      </w:r>
      <w:r>
        <w:t>occasions</w:t>
      </w:r>
      <w:r>
        <w:rPr>
          <w:spacing w:val="-14"/>
        </w:rPr>
        <w:t xml:space="preserve"> </w:t>
      </w:r>
      <w:r>
        <w:t>and/or</w:t>
      </w:r>
      <w:r>
        <w:rPr>
          <w:spacing w:val="-14"/>
        </w:rPr>
        <w:t xml:space="preserve"> </w:t>
      </w:r>
      <w:r>
        <w:t>for</w:t>
      </w:r>
      <w:r>
        <w:rPr>
          <w:spacing w:val="-11"/>
        </w:rPr>
        <w:t xml:space="preserve"> </w:t>
      </w:r>
      <w:r>
        <w:t>prolonged</w:t>
      </w:r>
      <w:r>
        <w:rPr>
          <w:spacing w:val="-12"/>
        </w:rPr>
        <w:t xml:space="preserve"> </w:t>
      </w:r>
      <w:r>
        <w:t>periods,</w:t>
      </w:r>
      <w:r>
        <w:rPr>
          <w:spacing w:val="-14"/>
        </w:rPr>
        <w:t xml:space="preserve"> </w:t>
      </w:r>
      <w:r>
        <w:t>to</w:t>
      </w:r>
      <w:r>
        <w:rPr>
          <w:spacing w:val="-12"/>
        </w:rPr>
        <w:t xml:space="preserve"> </w:t>
      </w:r>
      <w:r>
        <w:t>help identify any risk of abuse, neglect or exploitation, and prevent the risk of their disappearance in future.</w:t>
      </w:r>
    </w:p>
    <w:p w14:paraId="5D5D0ECF" w14:textId="77777777" w:rsidR="005A5342" w:rsidRDefault="00D633BC">
      <w:pPr>
        <w:pStyle w:val="ListParagraph"/>
        <w:numPr>
          <w:ilvl w:val="0"/>
          <w:numId w:val="11"/>
        </w:numPr>
        <w:tabs>
          <w:tab w:val="left" w:pos="1865"/>
          <w:tab w:val="left" w:pos="1867"/>
        </w:tabs>
        <w:spacing w:before="0" w:line="276" w:lineRule="auto"/>
        <w:ind w:left="1867" w:right="1008" w:hanging="428"/>
        <w:jc w:val="both"/>
        <w:rPr>
          <w:rFonts w:ascii="Symbol" w:hAnsi="Symbol"/>
        </w:rPr>
      </w:pPr>
      <w:r>
        <w:t>Ensuring the Trust has put in place appropriate safeguarding responses for pupils who go missing from a school within the Trust, particularly on repeat occasions, to help</w:t>
      </w:r>
      <w:r>
        <w:rPr>
          <w:spacing w:val="-7"/>
        </w:rPr>
        <w:t xml:space="preserve"> </w:t>
      </w:r>
      <w:r>
        <w:t>identify</w:t>
      </w:r>
      <w:r>
        <w:rPr>
          <w:spacing w:val="-6"/>
        </w:rPr>
        <w:t xml:space="preserve"> </w:t>
      </w:r>
      <w:r>
        <w:t>any</w:t>
      </w:r>
      <w:r>
        <w:rPr>
          <w:spacing w:val="-12"/>
        </w:rPr>
        <w:t xml:space="preserve"> </w:t>
      </w:r>
      <w:r>
        <w:t>risk</w:t>
      </w:r>
      <w:r>
        <w:rPr>
          <w:spacing w:val="-7"/>
        </w:rPr>
        <w:t xml:space="preserve"> </w:t>
      </w:r>
      <w:r>
        <w:t>of</w:t>
      </w:r>
      <w:r>
        <w:rPr>
          <w:spacing w:val="-6"/>
        </w:rPr>
        <w:t xml:space="preserve"> </w:t>
      </w:r>
      <w:r>
        <w:t>abuse,</w:t>
      </w:r>
      <w:r>
        <w:rPr>
          <w:spacing w:val="-6"/>
        </w:rPr>
        <w:t xml:space="preserve"> </w:t>
      </w:r>
      <w:r>
        <w:t>neglect</w:t>
      </w:r>
      <w:r>
        <w:rPr>
          <w:spacing w:val="-6"/>
        </w:rPr>
        <w:t xml:space="preserve"> </w:t>
      </w:r>
      <w:r>
        <w:t>or</w:t>
      </w:r>
      <w:r>
        <w:rPr>
          <w:spacing w:val="-6"/>
        </w:rPr>
        <w:t xml:space="preserve"> </w:t>
      </w:r>
      <w:r>
        <w:t>exploitation,</w:t>
      </w:r>
      <w:r>
        <w:rPr>
          <w:spacing w:val="-6"/>
        </w:rPr>
        <w:t xml:space="preserve"> </w:t>
      </w:r>
      <w:r>
        <w:t>and</w:t>
      </w:r>
      <w:r>
        <w:rPr>
          <w:spacing w:val="-7"/>
        </w:rPr>
        <w:t xml:space="preserve"> </w:t>
      </w:r>
      <w:proofErr w:type="gramStart"/>
      <w:r>
        <w:t>preventing</w:t>
      </w:r>
      <w:proofErr w:type="gramEnd"/>
      <w:r>
        <w:rPr>
          <w:spacing w:val="-7"/>
        </w:rPr>
        <w:t xml:space="preserve"> </w:t>
      </w:r>
      <w:r>
        <w:t>the</w:t>
      </w:r>
      <w:r>
        <w:rPr>
          <w:spacing w:val="-10"/>
        </w:rPr>
        <w:t xml:space="preserve"> </w:t>
      </w:r>
      <w:r>
        <w:t>risk</w:t>
      </w:r>
      <w:r>
        <w:rPr>
          <w:spacing w:val="-7"/>
        </w:rPr>
        <w:t xml:space="preserve"> </w:t>
      </w:r>
      <w:r>
        <w:t>of</w:t>
      </w:r>
      <w:r>
        <w:rPr>
          <w:spacing w:val="-9"/>
        </w:rPr>
        <w:t xml:space="preserve"> </w:t>
      </w:r>
      <w:r>
        <w:t>their disappearance in future.</w:t>
      </w:r>
    </w:p>
    <w:p w14:paraId="560E0EF6" w14:textId="77777777" w:rsidR="005A5342" w:rsidRDefault="00D633BC">
      <w:pPr>
        <w:pStyle w:val="ListParagraph"/>
        <w:numPr>
          <w:ilvl w:val="0"/>
          <w:numId w:val="11"/>
        </w:numPr>
        <w:tabs>
          <w:tab w:val="left" w:pos="1865"/>
          <w:tab w:val="left" w:pos="1867"/>
        </w:tabs>
        <w:spacing w:before="0" w:line="273" w:lineRule="auto"/>
        <w:ind w:left="1867" w:right="1007" w:hanging="428"/>
        <w:jc w:val="both"/>
        <w:rPr>
          <w:rFonts w:ascii="Symbol" w:hAnsi="Symbol"/>
        </w:rPr>
      </w:pPr>
      <w:r>
        <w:t>Ensuring that all members of the Board of Trustees have been subject to an enhanced DBS check.</w:t>
      </w:r>
    </w:p>
    <w:p w14:paraId="7460E58E" w14:textId="77777777" w:rsidR="005A5342" w:rsidRDefault="00D633BC">
      <w:pPr>
        <w:pStyle w:val="ListParagraph"/>
        <w:numPr>
          <w:ilvl w:val="0"/>
          <w:numId w:val="11"/>
        </w:numPr>
        <w:tabs>
          <w:tab w:val="left" w:pos="1865"/>
          <w:tab w:val="left" w:pos="1867"/>
        </w:tabs>
        <w:spacing w:before="0" w:line="271" w:lineRule="auto"/>
        <w:ind w:left="1867" w:right="1010" w:hanging="428"/>
        <w:jc w:val="both"/>
        <w:rPr>
          <w:rFonts w:ascii="Symbol" w:hAnsi="Symbol"/>
        </w:rPr>
      </w:pPr>
      <w:r>
        <w:t xml:space="preserve">Creating a culture within the Trust where staff are confident </w:t>
      </w:r>
      <w:proofErr w:type="gramStart"/>
      <w:r>
        <w:t>to challenge</w:t>
      </w:r>
      <w:proofErr w:type="gramEnd"/>
      <w:r>
        <w:t xml:space="preserve"> senior leaders over any safeguarding concerns.</w:t>
      </w:r>
    </w:p>
    <w:p w14:paraId="445371E5" w14:textId="77777777" w:rsidR="005A5342" w:rsidRDefault="00D633BC">
      <w:pPr>
        <w:pStyle w:val="ListParagraph"/>
        <w:numPr>
          <w:ilvl w:val="0"/>
          <w:numId w:val="11"/>
        </w:numPr>
        <w:tabs>
          <w:tab w:val="left" w:pos="1865"/>
          <w:tab w:val="left" w:pos="1867"/>
        </w:tabs>
        <w:spacing w:before="0" w:line="273" w:lineRule="auto"/>
        <w:ind w:left="1867" w:right="1009" w:hanging="428"/>
        <w:jc w:val="both"/>
        <w:rPr>
          <w:rFonts w:ascii="Symbol" w:hAnsi="Symbol"/>
        </w:rPr>
      </w:pPr>
      <w:r>
        <w:t>Ensuring that robust safeguarding records are kept in each school and the effectiveness of recordkeeping is monitored.</w:t>
      </w:r>
    </w:p>
    <w:p w14:paraId="50453B07" w14:textId="77777777" w:rsidR="005A5342" w:rsidRDefault="00D633BC">
      <w:pPr>
        <w:pStyle w:val="ListParagraph"/>
        <w:numPr>
          <w:ilvl w:val="0"/>
          <w:numId w:val="11"/>
        </w:numPr>
        <w:tabs>
          <w:tab w:val="left" w:pos="1865"/>
          <w:tab w:val="left" w:pos="1867"/>
        </w:tabs>
        <w:spacing w:before="1" w:line="271" w:lineRule="auto"/>
        <w:ind w:left="1867" w:right="1011" w:hanging="428"/>
        <w:jc w:val="both"/>
        <w:rPr>
          <w:rFonts w:ascii="Symbol" w:hAnsi="Symbol"/>
        </w:rPr>
      </w:pPr>
      <w:r>
        <w:t>Acting in accordance with their obligations under the Human Rights Act 1998 the Equality Act 2010, and the Trust’s local multi-agency safeguarding arrangements.</w:t>
      </w:r>
    </w:p>
    <w:p w14:paraId="0AF65769" w14:textId="77777777" w:rsidR="005A5342" w:rsidRDefault="00D633BC">
      <w:pPr>
        <w:pStyle w:val="ListParagraph"/>
        <w:numPr>
          <w:ilvl w:val="0"/>
          <w:numId w:val="11"/>
        </w:numPr>
        <w:tabs>
          <w:tab w:val="left" w:pos="1865"/>
          <w:tab w:val="left" w:pos="1867"/>
        </w:tabs>
        <w:spacing w:before="7" w:line="276" w:lineRule="auto"/>
        <w:ind w:left="1867" w:right="1011" w:hanging="428"/>
        <w:jc w:val="both"/>
        <w:rPr>
          <w:rFonts w:ascii="Symbol" w:hAnsi="Symbol"/>
        </w:rPr>
      </w:pPr>
      <w:r>
        <w:rPr>
          <w:color w:val="00AF50"/>
        </w:rPr>
        <w:t xml:space="preserve">Ensuring each school within the Trust has appropriate arrangements are in place to keep children safe where school facilities or premises are hired or rented out to </w:t>
      </w:r>
      <w:proofErr w:type="spellStart"/>
      <w:r>
        <w:rPr>
          <w:color w:val="00AF50"/>
        </w:rPr>
        <w:t>organisations</w:t>
      </w:r>
      <w:proofErr w:type="spellEnd"/>
      <w:r>
        <w:rPr>
          <w:color w:val="00AF50"/>
          <w:spacing w:val="-5"/>
        </w:rPr>
        <w:t xml:space="preserve"> </w:t>
      </w:r>
      <w:r>
        <w:rPr>
          <w:color w:val="00AF50"/>
        </w:rPr>
        <w:t>or</w:t>
      </w:r>
      <w:r>
        <w:rPr>
          <w:color w:val="00AF50"/>
          <w:spacing w:val="-7"/>
        </w:rPr>
        <w:t xml:space="preserve"> </w:t>
      </w:r>
      <w:r>
        <w:rPr>
          <w:color w:val="00AF50"/>
        </w:rPr>
        <w:t>individuals</w:t>
      </w:r>
      <w:r>
        <w:rPr>
          <w:color w:val="00AF50"/>
          <w:spacing w:val="-5"/>
        </w:rPr>
        <w:t xml:space="preserve"> </w:t>
      </w:r>
      <w:r>
        <w:rPr>
          <w:color w:val="00AF50"/>
        </w:rPr>
        <w:t>and,</w:t>
      </w:r>
      <w:r>
        <w:rPr>
          <w:color w:val="00AF50"/>
          <w:spacing w:val="-4"/>
        </w:rPr>
        <w:t xml:space="preserve"> </w:t>
      </w:r>
      <w:r>
        <w:rPr>
          <w:color w:val="00AF50"/>
        </w:rPr>
        <w:t>where</w:t>
      </w:r>
      <w:r>
        <w:rPr>
          <w:color w:val="00AF50"/>
          <w:spacing w:val="-7"/>
        </w:rPr>
        <w:t xml:space="preserve"> </w:t>
      </w:r>
      <w:r>
        <w:rPr>
          <w:color w:val="00AF50"/>
        </w:rPr>
        <w:t>services</w:t>
      </w:r>
      <w:r>
        <w:rPr>
          <w:color w:val="00AF50"/>
          <w:spacing w:val="-9"/>
        </w:rPr>
        <w:t xml:space="preserve"> </w:t>
      </w:r>
      <w:r>
        <w:rPr>
          <w:color w:val="00AF50"/>
        </w:rPr>
        <w:t>or</w:t>
      </w:r>
      <w:r>
        <w:rPr>
          <w:color w:val="00AF50"/>
          <w:spacing w:val="-4"/>
        </w:rPr>
        <w:t xml:space="preserve"> </w:t>
      </w:r>
      <w:r>
        <w:rPr>
          <w:color w:val="00AF50"/>
        </w:rPr>
        <w:t>activities</w:t>
      </w:r>
      <w:r>
        <w:rPr>
          <w:color w:val="00AF50"/>
          <w:spacing w:val="-7"/>
        </w:rPr>
        <w:t xml:space="preserve"> </w:t>
      </w:r>
      <w:r>
        <w:rPr>
          <w:color w:val="00AF50"/>
        </w:rPr>
        <w:t>are</w:t>
      </w:r>
      <w:r>
        <w:rPr>
          <w:color w:val="00AF50"/>
          <w:spacing w:val="-5"/>
        </w:rPr>
        <w:t xml:space="preserve"> </w:t>
      </w:r>
      <w:r>
        <w:rPr>
          <w:color w:val="00AF50"/>
        </w:rPr>
        <w:t>provided</w:t>
      </w:r>
      <w:r>
        <w:rPr>
          <w:color w:val="00AF50"/>
          <w:spacing w:val="-7"/>
        </w:rPr>
        <w:t xml:space="preserve"> </w:t>
      </w:r>
      <w:r>
        <w:rPr>
          <w:color w:val="00AF50"/>
        </w:rPr>
        <w:t>separately by another body, seek assurance that the body has appropriate safeguarding and child protection policies and procedures in place and that individuals working with children have appropriate DBS checks.</w:t>
      </w:r>
    </w:p>
    <w:p w14:paraId="2783FEC9" w14:textId="77777777" w:rsidR="005A5342" w:rsidRDefault="00D633BC">
      <w:pPr>
        <w:pStyle w:val="ListParagraph"/>
        <w:numPr>
          <w:ilvl w:val="0"/>
          <w:numId w:val="11"/>
        </w:numPr>
        <w:tabs>
          <w:tab w:val="left" w:pos="1865"/>
          <w:tab w:val="left" w:pos="1867"/>
        </w:tabs>
        <w:spacing w:before="0" w:line="276" w:lineRule="auto"/>
        <w:ind w:left="1867" w:right="1011" w:hanging="428"/>
        <w:jc w:val="both"/>
        <w:rPr>
          <w:rFonts w:ascii="Symbol" w:hAnsi="Symbol"/>
        </w:rPr>
      </w:pPr>
      <w:r>
        <w:rPr>
          <w:color w:val="00AF50"/>
        </w:rPr>
        <w:t>Ensuring each school within the Trust has safeguarding requirements that are included in any transfer of control agreement, i.e. lease or hire agreement, as a condition of use and occupation of the premises, and that failure to comply with this would lead to termination of the agreement.</w:t>
      </w:r>
    </w:p>
    <w:p w14:paraId="0DD21BDF" w14:textId="77777777" w:rsidR="005A5342" w:rsidRDefault="00D633BC">
      <w:pPr>
        <w:pStyle w:val="ListParagraph"/>
        <w:numPr>
          <w:ilvl w:val="0"/>
          <w:numId w:val="11"/>
        </w:numPr>
        <w:tabs>
          <w:tab w:val="left" w:pos="1865"/>
          <w:tab w:val="left" w:pos="1867"/>
        </w:tabs>
        <w:spacing w:before="0" w:line="276" w:lineRule="auto"/>
        <w:ind w:left="1867" w:right="1011" w:hanging="428"/>
        <w:jc w:val="both"/>
        <w:rPr>
          <w:rFonts w:ascii="Symbol" w:hAnsi="Symbol"/>
        </w:rPr>
      </w:pPr>
      <w:r>
        <w:rPr>
          <w:color w:val="00AF50"/>
        </w:rPr>
        <w:t>Ensuring each school within the Trust has robust health and safety and emergency evacuation procedures.</w:t>
      </w:r>
    </w:p>
    <w:p w14:paraId="5083EBFD" w14:textId="77777777" w:rsidR="005A5342" w:rsidRDefault="00D633BC">
      <w:pPr>
        <w:pStyle w:val="BodyText"/>
        <w:spacing w:before="190"/>
      </w:pPr>
      <w:r>
        <w:t>Headteachers</w:t>
      </w:r>
      <w:r>
        <w:rPr>
          <w:spacing w:val="-9"/>
        </w:rPr>
        <w:t xml:space="preserve"> </w:t>
      </w:r>
      <w:r>
        <w:t>in</w:t>
      </w:r>
      <w:r>
        <w:rPr>
          <w:spacing w:val="-5"/>
        </w:rPr>
        <w:t xml:space="preserve"> </w:t>
      </w:r>
      <w:r>
        <w:t>each</w:t>
      </w:r>
      <w:r>
        <w:rPr>
          <w:spacing w:val="-6"/>
        </w:rPr>
        <w:t xml:space="preserve"> </w:t>
      </w:r>
      <w:r>
        <w:t>school</w:t>
      </w:r>
      <w:r>
        <w:rPr>
          <w:spacing w:val="-6"/>
        </w:rPr>
        <w:t xml:space="preserve"> </w:t>
      </w:r>
      <w:r>
        <w:t>throughout</w:t>
      </w:r>
      <w:r>
        <w:rPr>
          <w:spacing w:val="-6"/>
        </w:rPr>
        <w:t xml:space="preserve"> </w:t>
      </w:r>
      <w:r>
        <w:t>the</w:t>
      </w:r>
      <w:r>
        <w:rPr>
          <w:spacing w:val="-4"/>
        </w:rPr>
        <w:t xml:space="preserve"> </w:t>
      </w:r>
      <w:r>
        <w:t>Trust</w:t>
      </w:r>
      <w:r>
        <w:rPr>
          <w:spacing w:val="-2"/>
        </w:rPr>
        <w:t xml:space="preserve"> </w:t>
      </w:r>
      <w:r>
        <w:t>have</w:t>
      </w:r>
      <w:r>
        <w:rPr>
          <w:spacing w:val="-6"/>
        </w:rPr>
        <w:t xml:space="preserve"> </w:t>
      </w:r>
      <w:r>
        <w:t>a</w:t>
      </w:r>
      <w:r>
        <w:rPr>
          <w:spacing w:val="-5"/>
        </w:rPr>
        <w:t xml:space="preserve"> </w:t>
      </w:r>
      <w:r>
        <w:t>duty</w:t>
      </w:r>
      <w:r>
        <w:rPr>
          <w:spacing w:val="-6"/>
        </w:rPr>
        <w:t xml:space="preserve"> </w:t>
      </w:r>
      <w:r>
        <w:rPr>
          <w:spacing w:val="-5"/>
        </w:rPr>
        <w:t>to:</w:t>
      </w:r>
    </w:p>
    <w:p w14:paraId="700128AA" w14:textId="77777777" w:rsidR="005A5342" w:rsidRDefault="00D633BC">
      <w:pPr>
        <w:pStyle w:val="ListParagraph"/>
        <w:numPr>
          <w:ilvl w:val="0"/>
          <w:numId w:val="11"/>
        </w:numPr>
        <w:tabs>
          <w:tab w:val="left" w:pos="1867"/>
        </w:tabs>
        <w:spacing w:before="236" w:line="271" w:lineRule="auto"/>
        <w:ind w:left="1867" w:right="1009" w:hanging="360"/>
        <w:rPr>
          <w:rFonts w:ascii="Symbol" w:hAnsi="Symbol"/>
        </w:rPr>
      </w:pPr>
      <w:r>
        <w:t>Ensure that</w:t>
      </w:r>
      <w:r>
        <w:rPr>
          <w:spacing w:val="-1"/>
        </w:rPr>
        <w:t xml:space="preserve"> </w:t>
      </w:r>
      <w:r>
        <w:t>the</w:t>
      </w:r>
      <w:r>
        <w:rPr>
          <w:spacing w:val="-1"/>
        </w:rPr>
        <w:t xml:space="preserve"> </w:t>
      </w:r>
      <w:r>
        <w:t>policies</w:t>
      </w:r>
      <w:r>
        <w:rPr>
          <w:spacing w:val="-3"/>
        </w:rPr>
        <w:t xml:space="preserve"> </w:t>
      </w:r>
      <w:r>
        <w:t>and</w:t>
      </w:r>
      <w:r>
        <w:rPr>
          <w:spacing w:val="-1"/>
        </w:rPr>
        <w:t xml:space="preserve"> </w:t>
      </w:r>
      <w:r>
        <w:t>procedures adopted</w:t>
      </w:r>
      <w:r>
        <w:rPr>
          <w:spacing w:val="-3"/>
        </w:rPr>
        <w:t xml:space="preserve"> </w:t>
      </w:r>
      <w:r>
        <w:t>by the rust,</w:t>
      </w:r>
      <w:r>
        <w:rPr>
          <w:spacing w:val="-1"/>
        </w:rPr>
        <w:t xml:space="preserve"> </w:t>
      </w:r>
      <w:r>
        <w:t>particularly</w:t>
      </w:r>
      <w:r>
        <w:rPr>
          <w:spacing w:val="-1"/>
        </w:rPr>
        <w:t xml:space="preserve"> </w:t>
      </w:r>
      <w:r>
        <w:t>concerning referrals of cases of suspected abuse and neglect, are followed by staff.</w:t>
      </w:r>
    </w:p>
    <w:p w14:paraId="77820734" w14:textId="77777777" w:rsidR="005A5342" w:rsidRDefault="00D633BC">
      <w:pPr>
        <w:pStyle w:val="ListParagraph"/>
        <w:numPr>
          <w:ilvl w:val="0"/>
          <w:numId w:val="11"/>
        </w:numPr>
        <w:tabs>
          <w:tab w:val="left" w:pos="1867"/>
        </w:tabs>
        <w:spacing w:before="5" w:line="273" w:lineRule="auto"/>
        <w:ind w:left="1867" w:right="1007" w:hanging="360"/>
        <w:rPr>
          <w:rFonts w:ascii="Symbol" w:hAnsi="Symbol"/>
        </w:rPr>
      </w:pPr>
      <w:r>
        <w:t>Provide</w:t>
      </w:r>
      <w:r>
        <w:rPr>
          <w:spacing w:val="40"/>
        </w:rPr>
        <w:t xml:space="preserve"> </w:t>
      </w:r>
      <w:r>
        <w:t>staff</w:t>
      </w:r>
      <w:r>
        <w:rPr>
          <w:spacing w:val="40"/>
        </w:rPr>
        <w:t xml:space="preserve"> </w:t>
      </w:r>
      <w:r>
        <w:t>within</w:t>
      </w:r>
      <w:r>
        <w:rPr>
          <w:spacing w:val="40"/>
        </w:rPr>
        <w:t xml:space="preserve"> </w:t>
      </w:r>
      <w:proofErr w:type="gramStart"/>
      <w:r>
        <w:t>the</w:t>
      </w:r>
      <w:r>
        <w:rPr>
          <w:spacing w:val="40"/>
        </w:rPr>
        <w:t xml:space="preserve"> </w:t>
      </w:r>
      <w:r>
        <w:t>trust</w:t>
      </w:r>
      <w:proofErr w:type="gramEnd"/>
      <w:r>
        <w:rPr>
          <w:spacing w:val="40"/>
        </w:rPr>
        <w:t xml:space="preserve"> </w:t>
      </w:r>
      <w:r>
        <w:t>with</w:t>
      </w:r>
      <w:r>
        <w:rPr>
          <w:spacing w:val="40"/>
        </w:rPr>
        <w:t xml:space="preserve"> </w:t>
      </w:r>
      <w:r>
        <w:t>the</w:t>
      </w:r>
      <w:r>
        <w:rPr>
          <w:spacing w:val="40"/>
        </w:rPr>
        <w:t xml:space="preserve"> </w:t>
      </w:r>
      <w:r>
        <w:t>appropriate</w:t>
      </w:r>
      <w:r>
        <w:rPr>
          <w:spacing w:val="40"/>
        </w:rPr>
        <w:t xml:space="preserve"> </w:t>
      </w:r>
      <w:r>
        <w:t>policies</w:t>
      </w:r>
      <w:r>
        <w:rPr>
          <w:spacing w:val="40"/>
        </w:rPr>
        <w:t xml:space="preserve"> </w:t>
      </w:r>
      <w:r>
        <w:t>and</w:t>
      </w:r>
      <w:r>
        <w:rPr>
          <w:spacing w:val="40"/>
        </w:rPr>
        <w:t xml:space="preserve"> </w:t>
      </w:r>
      <w:r>
        <w:t>information</w:t>
      </w:r>
      <w:r>
        <w:rPr>
          <w:spacing w:val="40"/>
        </w:rPr>
        <w:t xml:space="preserve"> </w:t>
      </w:r>
      <w:r>
        <w:t xml:space="preserve">upon </w:t>
      </w:r>
      <w:r>
        <w:rPr>
          <w:spacing w:val="-2"/>
        </w:rPr>
        <w:t>induction.</w:t>
      </w:r>
    </w:p>
    <w:p w14:paraId="525B430F" w14:textId="77777777" w:rsidR="005A5342" w:rsidRDefault="00D633BC">
      <w:pPr>
        <w:pStyle w:val="ListParagraph"/>
        <w:numPr>
          <w:ilvl w:val="0"/>
          <w:numId w:val="11"/>
        </w:numPr>
        <w:tabs>
          <w:tab w:val="left" w:pos="1867"/>
        </w:tabs>
        <w:spacing w:before="2"/>
        <w:ind w:left="1867" w:hanging="360"/>
        <w:rPr>
          <w:rFonts w:ascii="Symbol" w:hAnsi="Symbol"/>
        </w:rPr>
      </w:pPr>
      <w:r>
        <w:rPr>
          <w:color w:val="00AF50"/>
        </w:rPr>
        <w:t>Ensure</w:t>
      </w:r>
      <w:r>
        <w:rPr>
          <w:color w:val="00AF50"/>
          <w:spacing w:val="-11"/>
        </w:rPr>
        <w:t xml:space="preserve"> </w:t>
      </w:r>
      <w:r>
        <w:rPr>
          <w:color w:val="00AF50"/>
        </w:rPr>
        <w:t>that</w:t>
      </w:r>
      <w:r>
        <w:rPr>
          <w:color w:val="00AF50"/>
          <w:spacing w:val="-7"/>
        </w:rPr>
        <w:t xml:space="preserve"> </w:t>
      </w:r>
      <w:r>
        <w:rPr>
          <w:color w:val="00AF50"/>
        </w:rPr>
        <w:t>staff</w:t>
      </w:r>
      <w:r>
        <w:rPr>
          <w:color w:val="00AF50"/>
          <w:spacing w:val="-7"/>
        </w:rPr>
        <w:t xml:space="preserve"> </w:t>
      </w:r>
      <w:r>
        <w:rPr>
          <w:color w:val="00AF50"/>
        </w:rPr>
        <w:t>implement</w:t>
      </w:r>
      <w:r>
        <w:rPr>
          <w:color w:val="00AF50"/>
          <w:spacing w:val="-5"/>
        </w:rPr>
        <w:t xml:space="preserve"> </w:t>
      </w:r>
      <w:r>
        <w:rPr>
          <w:color w:val="00AF50"/>
        </w:rPr>
        <w:t>appropriate</w:t>
      </w:r>
      <w:r>
        <w:rPr>
          <w:color w:val="00AF50"/>
          <w:spacing w:val="-8"/>
        </w:rPr>
        <w:t xml:space="preserve"> </w:t>
      </w:r>
      <w:r>
        <w:rPr>
          <w:color w:val="00AF50"/>
        </w:rPr>
        <w:t>filters</w:t>
      </w:r>
      <w:r>
        <w:rPr>
          <w:color w:val="00AF50"/>
          <w:spacing w:val="-5"/>
        </w:rPr>
        <w:t xml:space="preserve"> </w:t>
      </w:r>
      <w:r>
        <w:rPr>
          <w:color w:val="00AF50"/>
        </w:rPr>
        <w:t>and</w:t>
      </w:r>
      <w:r>
        <w:rPr>
          <w:color w:val="00AF50"/>
          <w:spacing w:val="-6"/>
        </w:rPr>
        <w:t xml:space="preserve"> </w:t>
      </w:r>
      <w:proofErr w:type="gramStart"/>
      <w:r>
        <w:rPr>
          <w:color w:val="00AF50"/>
        </w:rPr>
        <w:t>monitoring</w:t>
      </w:r>
      <w:r>
        <w:rPr>
          <w:color w:val="00AF50"/>
          <w:spacing w:val="-7"/>
        </w:rPr>
        <w:t xml:space="preserve"> </w:t>
      </w:r>
      <w:r>
        <w:rPr>
          <w:color w:val="00AF50"/>
        </w:rPr>
        <w:t>of</w:t>
      </w:r>
      <w:proofErr w:type="gramEnd"/>
      <w:r>
        <w:rPr>
          <w:color w:val="00AF50"/>
          <w:spacing w:val="-4"/>
        </w:rPr>
        <w:t xml:space="preserve"> </w:t>
      </w:r>
      <w:r>
        <w:rPr>
          <w:color w:val="00AF50"/>
        </w:rPr>
        <w:t>online</w:t>
      </w:r>
      <w:r>
        <w:rPr>
          <w:color w:val="00AF50"/>
          <w:spacing w:val="-8"/>
        </w:rPr>
        <w:t xml:space="preserve"> </w:t>
      </w:r>
      <w:r>
        <w:rPr>
          <w:color w:val="00AF50"/>
          <w:spacing w:val="-2"/>
        </w:rPr>
        <w:t>material.</w:t>
      </w:r>
    </w:p>
    <w:p w14:paraId="12288951" w14:textId="77777777" w:rsidR="005A5342" w:rsidRDefault="005A5342">
      <w:pPr>
        <w:pStyle w:val="ListParagraph"/>
        <w:rPr>
          <w:rFonts w:ascii="Symbol" w:hAnsi="Symbol"/>
        </w:rPr>
        <w:sectPr w:rsidR="005A5342">
          <w:pgSz w:w="11910" w:h="16840"/>
          <w:pgMar w:top="1340" w:right="425" w:bottom="280" w:left="425" w:header="720" w:footer="720" w:gutter="0"/>
          <w:cols w:space="720"/>
        </w:sectPr>
      </w:pPr>
    </w:p>
    <w:p w14:paraId="3828AD5C" w14:textId="77777777" w:rsidR="005A5342" w:rsidRDefault="00D633BC">
      <w:pPr>
        <w:pStyle w:val="ListParagraph"/>
        <w:numPr>
          <w:ilvl w:val="0"/>
          <w:numId w:val="11"/>
        </w:numPr>
        <w:tabs>
          <w:tab w:val="left" w:pos="1867"/>
        </w:tabs>
        <w:spacing w:before="81" w:line="276" w:lineRule="auto"/>
        <w:ind w:left="1867" w:right="1013" w:hanging="360"/>
        <w:jc w:val="both"/>
        <w:rPr>
          <w:rFonts w:ascii="Symbol" w:hAnsi="Symbol"/>
        </w:rPr>
      </w:pPr>
      <w:r>
        <w:rPr>
          <w:color w:val="00AF50"/>
        </w:rPr>
        <w:lastRenderedPageBreak/>
        <w:t xml:space="preserve">Ensure that the school </w:t>
      </w:r>
      <w:proofErr w:type="spellStart"/>
      <w:r>
        <w:rPr>
          <w:color w:val="00AF50"/>
        </w:rPr>
        <w:t>practises</w:t>
      </w:r>
      <w:proofErr w:type="spellEnd"/>
      <w:r>
        <w:rPr>
          <w:color w:val="00AF50"/>
        </w:rPr>
        <w:t xml:space="preserve"> safe recruitment in checking the suitability of staff and volunteers to work with children in accordance with the guidance in Keeping Children Safe in Education and the Education (Independent School Standards) (England) Regulations 2014 as amended.</w:t>
      </w:r>
    </w:p>
    <w:p w14:paraId="0B8F8076" w14:textId="77777777" w:rsidR="005A5342" w:rsidRDefault="00D633BC">
      <w:pPr>
        <w:pStyle w:val="ListParagraph"/>
        <w:numPr>
          <w:ilvl w:val="0"/>
          <w:numId w:val="11"/>
        </w:numPr>
        <w:tabs>
          <w:tab w:val="left" w:pos="1867"/>
        </w:tabs>
        <w:spacing w:before="0" w:line="276" w:lineRule="auto"/>
        <w:ind w:left="1867" w:right="1013" w:hanging="360"/>
        <w:jc w:val="both"/>
        <w:rPr>
          <w:rFonts w:ascii="Symbol" w:hAnsi="Symbol"/>
        </w:rPr>
      </w:pPr>
      <w:r>
        <w:rPr>
          <w:color w:val="00AF50"/>
        </w:rPr>
        <w:t>Ensure</w:t>
      </w:r>
      <w:r>
        <w:rPr>
          <w:color w:val="00AF50"/>
          <w:spacing w:val="-11"/>
        </w:rPr>
        <w:t xml:space="preserve"> </w:t>
      </w:r>
      <w:r>
        <w:rPr>
          <w:color w:val="00AF50"/>
        </w:rPr>
        <w:t>that,</w:t>
      </w:r>
      <w:r>
        <w:rPr>
          <w:color w:val="00AF50"/>
          <w:spacing w:val="-7"/>
        </w:rPr>
        <w:t xml:space="preserve"> </w:t>
      </w:r>
      <w:proofErr w:type="gramStart"/>
      <w:r>
        <w:rPr>
          <w:color w:val="00AF50"/>
        </w:rPr>
        <w:t>where</w:t>
      </w:r>
      <w:proofErr w:type="gramEnd"/>
      <w:r>
        <w:rPr>
          <w:color w:val="00AF50"/>
          <w:spacing w:val="-11"/>
        </w:rPr>
        <w:t xml:space="preserve"> </w:t>
      </w:r>
      <w:r>
        <w:rPr>
          <w:color w:val="00AF50"/>
        </w:rPr>
        <w:t>the</w:t>
      </w:r>
      <w:r>
        <w:rPr>
          <w:color w:val="00AF50"/>
          <w:spacing w:val="-12"/>
        </w:rPr>
        <w:t xml:space="preserve"> </w:t>
      </w:r>
      <w:r>
        <w:rPr>
          <w:color w:val="00AF50"/>
        </w:rPr>
        <w:t>school</w:t>
      </w:r>
      <w:r>
        <w:rPr>
          <w:color w:val="00AF50"/>
          <w:spacing w:val="-10"/>
        </w:rPr>
        <w:t xml:space="preserve"> </w:t>
      </w:r>
      <w:r>
        <w:rPr>
          <w:color w:val="00AF50"/>
        </w:rPr>
        <w:t>ceases</w:t>
      </w:r>
      <w:r>
        <w:rPr>
          <w:color w:val="00AF50"/>
          <w:spacing w:val="-11"/>
        </w:rPr>
        <w:t xml:space="preserve"> </w:t>
      </w:r>
      <w:r>
        <w:rPr>
          <w:color w:val="00AF50"/>
        </w:rPr>
        <w:t>to</w:t>
      </w:r>
      <w:r>
        <w:rPr>
          <w:color w:val="00AF50"/>
          <w:spacing w:val="-11"/>
        </w:rPr>
        <w:t xml:space="preserve"> </w:t>
      </w:r>
      <w:r>
        <w:rPr>
          <w:color w:val="00AF50"/>
        </w:rPr>
        <w:t>use</w:t>
      </w:r>
      <w:r>
        <w:rPr>
          <w:color w:val="00AF50"/>
          <w:spacing w:val="-12"/>
        </w:rPr>
        <w:t xml:space="preserve"> </w:t>
      </w:r>
      <w:r>
        <w:rPr>
          <w:color w:val="00AF50"/>
        </w:rPr>
        <w:t>the</w:t>
      </w:r>
      <w:r>
        <w:rPr>
          <w:color w:val="00AF50"/>
          <w:spacing w:val="-12"/>
        </w:rPr>
        <w:t xml:space="preserve"> </w:t>
      </w:r>
      <w:r>
        <w:rPr>
          <w:color w:val="00AF50"/>
        </w:rPr>
        <w:t>services</w:t>
      </w:r>
      <w:r>
        <w:rPr>
          <w:color w:val="00AF50"/>
          <w:spacing w:val="-8"/>
        </w:rPr>
        <w:t xml:space="preserve"> </w:t>
      </w:r>
      <w:r>
        <w:rPr>
          <w:color w:val="00AF50"/>
        </w:rPr>
        <w:t>of</w:t>
      </w:r>
      <w:r>
        <w:rPr>
          <w:color w:val="00AF50"/>
          <w:spacing w:val="-7"/>
        </w:rPr>
        <w:t xml:space="preserve"> </w:t>
      </w:r>
      <w:r>
        <w:rPr>
          <w:color w:val="00AF50"/>
        </w:rPr>
        <w:t>any</w:t>
      </w:r>
      <w:r>
        <w:rPr>
          <w:color w:val="00AF50"/>
          <w:spacing w:val="-8"/>
        </w:rPr>
        <w:t xml:space="preserve"> </w:t>
      </w:r>
      <w:r>
        <w:rPr>
          <w:color w:val="00AF50"/>
        </w:rPr>
        <w:t>person</w:t>
      </w:r>
      <w:r>
        <w:rPr>
          <w:color w:val="00AF50"/>
          <w:spacing w:val="-12"/>
        </w:rPr>
        <w:t xml:space="preserve"> </w:t>
      </w:r>
      <w:r>
        <w:rPr>
          <w:color w:val="00AF50"/>
        </w:rPr>
        <w:t>because</w:t>
      </w:r>
      <w:r>
        <w:rPr>
          <w:color w:val="00AF50"/>
          <w:spacing w:val="-11"/>
        </w:rPr>
        <w:t xml:space="preserve"> </w:t>
      </w:r>
      <w:r>
        <w:rPr>
          <w:color w:val="00AF50"/>
        </w:rPr>
        <w:t>that person</w:t>
      </w:r>
      <w:r>
        <w:rPr>
          <w:color w:val="00AF50"/>
          <w:spacing w:val="-10"/>
        </w:rPr>
        <w:t xml:space="preserve"> </w:t>
      </w:r>
      <w:r>
        <w:rPr>
          <w:color w:val="00AF50"/>
        </w:rPr>
        <w:t>was</w:t>
      </w:r>
      <w:r>
        <w:rPr>
          <w:color w:val="00AF50"/>
          <w:spacing w:val="-12"/>
        </w:rPr>
        <w:t xml:space="preserve"> </w:t>
      </w:r>
      <w:r>
        <w:rPr>
          <w:color w:val="00AF50"/>
        </w:rPr>
        <w:t>considered</w:t>
      </w:r>
      <w:r>
        <w:rPr>
          <w:color w:val="00AF50"/>
          <w:spacing w:val="-10"/>
        </w:rPr>
        <w:t xml:space="preserve"> </w:t>
      </w:r>
      <w:r>
        <w:rPr>
          <w:color w:val="00AF50"/>
        </w:rPr>
        <w:t>unsuitable</w:t>
      </w:r>
      <w:r>
        <w:rPr>
          <w:color w:val="00AF50"/>
          <w:spacing w:val="-10"/>
        </w:rPr>
        <w:t xml:space="preserve"> </w:t>
      </w:r>
      <w:r>
        <w:rPr>
          <w:color w:val="00AF50"/>
        </w:rPr>
        <w:t>to</w:t>
      </w:r>
      <w:r>
        <w:rPr>
          <w:color w:val="00AF50"/>
          <w:spacing w:val="-12"/>
        </w:rPr>
        <w:t xml:space="preserve"> </w:t>
      </w:r>
      <w:r>
        <w:rPr>
          <w:color w:val="00AF50"/>
        </w:rPr>
        <w:t>work</w:t>
      </w:r>
      <w:r>
        <w:rPr>
          <w:color w:val="00AF50"/>
          <w:spacing w:val="-11"/>
        </w:rPr>
        <w:t xml:space="preserve"> </w:t>
      </w:r>
      <w:r>
        <w:rPr>
          <w:color w:val="00AF50"/>
        </w:rPr>
        <w:t>with</w:t>
      </w:r>
      <w:r>
        <w:rPr>
          <w:color w:val="00AF50"/>
          <w:spacing w:val="-12"/>
        </w:rPr>
        <w:t xml:space="preserve"> </w:t>
      </w:r>
      <w:r>
        <w:rPr>
          <w:color w:val="00AF50"/>
        </w:rPr>
        <w:t>children,</w:t>
      </w:r>
      <w:r>
        <w:rPr>
          <w:color w:val="00AF50"/>
          <w:spacing w:val="-9"/>
        </w:rPr>
        <w:t xml:space="preserve"> </w:t>
      </w:r>
      <w:r>
        <w:rPr>
          <w:color w:val="00AF50"/>
        </w:rPr>
        <w:t>a</w:t>
      </w:r>
      <w:r>
        <w:rPr>
          <w:color w:val="00AF50"/>
          <w:spacing w:val="-12"/>
        </w:rPr>
        <w:t xml:space="preserve"> </w:t>
      </w:r>
      <w:r>
        <w:rPr>
          <w:color w:val="00AF50"/>
        </w:rPr>
        <w:t>prompt</w:t>
      </w:r>
      <w:r>
        <w:rPr>
          <w:color w:val="00AF50"/>
          <w:spacing w:val="-11"/>
        </w:rPr>
        <w:t xml:space="preserve"> </w:t>
      </w:r>
      <w:r>
        <w:rPr>
          <w:color w:val="00AF50"/>
        </w:rPr>
        <w:t>and</w:t>
      </w:r>
      <w:r>
        <w:rPr>
          <w:color w:val="00AF50"/>
          <w:spacing w:val="-10"/>
        </w:rPr>
        <w:t xml:space="preserve"> </w:t>
      </w:r>
      <w:r>
        <w:rPr>
          <w:color w:val="00AF50"/>
        </w:rPr>
        <w:t>detailed</w:t>
      </w:r>
      <w:r>
        <w:rPr>
          <w:color w:val="00AF50"/>
          <w:spacing w:val="-10"/>
        </w:rPr>
        <w:t xml:space="preserve"> </w:t>
      </w:r>
      <w:r>
        <w:rPr>
          <w:color w:val="00AF50"/>
        </w:rPr>
        <w:t>report is made to the DBS within one month.</w:t>
      </w:r>
    </w:p>
    <w:p w14:paraId="1B3FE0C6" w14:textId="77777777" w:rsidR="005A5342" w:rsidRDefault="00D633BC">
      <w:pPr>
        <w:pStyle w:val="BodyText"/>
        <w:spacing w:before="194"/>
      </w:pPr>
      <w:r>
        <w:t>At</w:t>
      </w:r>
      <w:r>
        <w:rPr>
          <w:spacing w:val="-2"/>
        </w:rPr>
        <w:t xml:space="preserve"> </w:t>
      </w:r>
      <w:r>
        <w:t>each</w:t>
      </w:r>
      <w:r>
        <w:rPr>
          <w:spacing w:val="-5"/>
        </w:rPr>
        <w:t xml:space="preserve"> </w:t>
      </w:r>
      <w:r>
        <w:t>school</w:t>
      </w:r>
      <w:r>
        <w:rPr>
          <w:spacing w:val="-4"/>
        </w:rPr>
        <w:t xml:space="preserve"> </w:t>
      </w:r>
      <w:r>
        <w:t>within</w:t>
      </w:r>
      <w:r>
        <w:rPr>
          <w:spacing w:val="-6"/>
        </w:rPr>
        <w:t xml:space="preserve"> </w:t>
      </w:r>
      <w:r>
        <w:t>the</w:t>
      </w:r>
      <w:r>
        <w:rPr>
          <w:spacing w:val="-4"/>
        </w:rPr>
        <w:t xml:space="preserve"> </w:t>
      </w:r>
      <w:r>
        <w:t>Trust,</w:t>
      </w:r>
      <w:r>
        <w:rPr>
          <w:spacing w:val="-3"/>
        </w:rPr>
        <w:t xml:space="preserve"> </w:t>
      </w:r>
      <w:r>
        <w:t>DSLs</w:t>
      </w:r>
      <w:r>
        <w:rPr>
          <w:spacing w:val="-3"/>
        </w:rPr>
        <w:t xml:space="preserve"> </w:t>
      </w:r>
      <w:r>
        <w:t>have</w:t>
      </w:r>
      <w:r>
        <w:rPr>
          <w:spacing w:val="-5"/>
        </w:rPr>
        <w:t xml:space="preserve"> </w:t>
      </w:r>
      <w:r>
        <w:t>a</w:t>
      </w:r>
      <w:r>
        <w:rPr>
          <w:spacing w:val="-3"/>
        </w:rPr>
        <w:t xml:space="preserve"> </w:t>
      </w:r>
      <w:r>
        <w:t>duty</w:t>
      </w:r>
      <w:r>
        <w:rPr>
          <w:spacing w:val="-5"/>
        </w:rPr>
        <w:t xml:space="preserve"> to:</w:t>
      </w:r>
    </w:p>
    <w:p w14:paraId="7C9EBE5A" w14:textId="77777777" w:rsidR="005A5342" w:rsidRDefault="00D633BC">
      <w:pPr>
        <w:pStyle w:val="ListParagraph"/>
        <w:numPr>
          <w:ilvl w:val="0"/>
          <w:numId w:val="11"/>
        </w:numPr>
        <w:tabs>
          <w:tab w:val="left" w:pos="1867"/>
        </w:tabs>
        <w:spacing w:before="236" w:line="271" w:lineRule="auto"/>
        <w:ind w:left="1867" w:right="1008" w:hanging="360"/>
        <w:rPr>
          <w:rFonts w:ascii="Symbol" w:hAnsi="Symbol"/>
        </w:rPr>
      </w:pPr>
      <w:r>
        <w:t>Take</w:t>
      </w:r>
      <w:r>
        <w:rPr>
          <w:spacing w:val="34"/>
        </w:rPr>
        <w:t xml:space="preserve"> </w:t>
      </w:r>
      <w:r>
        <w:t>lead</w:t>
      </w:r>
      <w:r>
        <w:rPr>
          <w:spacing w:val="34"/>
        </w:rPr>
        <w:t xml:space="preserve"> </w:t>
      </w:r>
      <w:r>
        <w:t>responsibility</w:t>
      </w:r>
      <w:r>
        <w:rPr>
          <w:spacing w:val="35"/>
        </w:rPr>
        <w:t xml:space="preserve"> </w:t>
      </w:r>
      <w:r>
        <w:t>for</w:t>
      </w:r>
      <w:r>
        <w:rPr>
          <w:spacing w:val="36"/>
        </w:rPr>
        <w:t xml:space="preserve"> </w:t>
      </w:r>
      <w:r>
        <w:t>safeguarding</w:t>
      </w:r>
      <w:r>
        <w:rPr>
          <w:spacing w:val="34"/>
        </w:rPr>
        <w:t xml:space="preserve"> </w:t>
      </w:r>
      <w:r>
        <w:t>and</w:t>
      </w:r>
      <w:r>
        <w:rPr>
          <w:spacing w:val="32"/>
        </w:rPr>
        <w:t xml:space="preserve"> </w:t>
      </w:r>
      <w:r>
        <w:t>child</w:t>
      </w:r>
      <w:r>
        <w:rPr>
          <w:spacing w:val="34"/>
        </w:rPr>
        <w:t xml:space="preserve"> </w:t>
      </w:r>
      <w:r>
        <w:t>protection</w:t>
      </w:r>
      <w:r>
        <w:rPr>
          <w:spacing w:val="38"/>
        </w:rPr>
        <w:t xml:space="preserve"> </w:t>
      </w:r>
      <w:r>
        <w:t>within</w:t>
      </w:r>
      <w:r>
        <w:rPr>
          <w:spacing w:val="34"/>
        </w:rPr>
        <w:t xml:space="preserve"> </w:t>
      </w:r>
      <w:r>
        <w:t>their</w:t>
      </w:r>
      <w:r>
        <w:rPr>
          <w:spacing w:val="36"/>
        </w:rPr>
        <w:t xml:space="preserve"> </w:t>
      </w:r>
      <w:r>
        <w:t>school, including online safety.</w:t>
      </w:r>
    </w:p>
    <w:p w14:paraId="70F98C43" w14:textId="77777777" w:rsidR="005A5342" w:rsidRDefault="00D633BC">
      <w:pPr>
        <w:pStyle w:val="ListParagraph"/>
        <w:numPr>
          <w:ilvl w:val="0"/>
          <w:numId w:val="11"/>
        </w:numPr>
        <w:tabs>
          <w:tab w:val="left" w:pos="1867"/>
        </w:tabs>
        <w:spacing w:before="5" w:line="273" w:lineRule="auto"/>
        <w:ind w:left="1867" w:right="1006" w:hanging="360"/>
        <w:rPr>
          <w:rFonts w:ascii="Symbol" w:hAnsi="Symbol"/>
        </w:rPr>
      </w:pPr>
      <w:r>
        <w:t>Report</w:t>
      </w:r>
      <w:r>
        <w:rPr>
          <w:spacing w:val="71"/>
        </w:rPr>
        <w:t xml:space="preserve"> </w:t>
      </w:r>
      <w:r>
        <w:t>on</w:t>
      </w:r>
      <w:r>
        <w:rPr>
          <w:spacing w:val="68"/>
        </w:rPr>
        <w:t xml:space="preserve"> </w:t>
      </w:r>
      <w:r>
        <w:t>an</w:t>
      </w:r>
      <w:r>
        <w:rPr>
          <w:spacing w:val="68"/>
        </w:rPr>
        <w:t xml:space="preserve"> </w:t>
      </w:r>
      <w:r>
        <w:t>agreed</w:t>
      </w:r>
      <w:r>
        <w:rPr>
          <w:spacing w:val="66"/>
        </w:rPr>
        <w:t xml:space="preserve"> </w:t>
      </w:r>
      <w:r>
        <w:t>basis</w:t>
      </w:r>
      <w:r>
        <w:rPr>
          <w:spacing w:val="72"/>
        </w:rPr>
        <w:t xml:space="preserve"> </w:t>
      </w:r>
      <w:r>
        <w:t>to</w:t>
      </w:r>
      <w:r>
        <w:rPr>
          <w:spacing w:val="68"/>
        </w:rPr>
        <w:t xml:space="preserve"> </w:t>
      </w:r>
      <w:r>
        <w:t>the</w:t>
      </w:r>
      <w:r>
        <w:rPr>
          <w:spacing w:val="68"/>
        </w:rPr>
        <w:t xml:space="preserve"> </w:t>
      </w:r>
      <w:r>
        <w:t>board</w:t>
      </w:r>
      <w:r>
        <w:rPr>
          <w:spacing w:val="69"/>
        </w:rPr>
        <w:t xml:space="preserve"> </w:t>
      </w:r>
      <w:r>
        <w:t>of</w:t>
      </w:r>
      <w:r>
        <w:rPr>
          <w:spacing w:val="68"/>
        </w:rPr>
        <w:t xml:space="preserve"> </w:t>
      </w:r>
      <w:r>
        <w:t>trustees</w:t>
      </w:r>
      <w:r>
        <w:rPr>
          <w:spacing w:val="69"/>
        </w:rPr>
        <w:t xml:space="preserve"> </w:t>
      </w:r>
      <w:r>
        <w:t>via</w:t>
      </w:r>
      <w:r>
        <w:rPr>
          <w:spacing w:val="69"/>
        </w:rPr>
        <w:t xml:space="preserve"> </w:t>
      </w:r>
      <w:r>
        <w:t>the</w:t>
      </w:r>
      <w:r>
        <w:rPr>
          <w:spacing w:val="68"/>
        </w:rPr>
        <w:t xml:space="preserve"> </w:t>
      </w:r>
      <w:r>
        <w:t>agreed</w:t>
      </w:r>
      <w:r>
        <w:rPr>
          <w:spacing w:val="69"/>
        </w:rPr>
        <w:t xml:space="preserve"> </w:t>
      </w:r>
      <w:r>
        <w:t>route</w:t>
      </w:r>
      <w:r>
        <w:rPr>
          <w:spacing w:val="72"/>
        </w:rPr>
        <w:t xml:space="preserve"> </w:t>
      </w:r>
      <w:r>
        <w:t xml:space="preserve">of </w:t>
      </w:r>
      <w:r>
        <w:rPr>
          <w:spacing w:val="-2"/>
        </w:rPr>
        <w:t>communication.</w:t>
      </w:r>
    </w:p>
    <w:p w14:paraId="3086D310" w14:textId="77777777" w:rsidR="005A5342" w:rsidRDefault="00D633BC">
      <w:pPr>
        <w:pStyle w:val="ListParagraph"/>
        <w:numPr>
          <w:ilvl w:val="0"/>
          <w:numId w:val="11"/>
        </w:numPr>
        <w:tabs>
          <w:tab w:val="left" w:pos="1867"/>
        </w:tabs>
        <w:spacing w:before="3"/>
        <w:ind w:left="1867" w:hanging="360"/>
        <w:rPr>
          <w:rFonts w:ascii="Symbol" w:hAnsi="Symbol"/>
        </w:rPr>
      </w:pPr>
      <w:r>
        <w:t>Refer</w:t>
      </w:r>
      <w:r>
        <w:rPr>
          <w:spacing w:val="-3"/>
        </w:rPr>
        <w:t xml:space="preserve"> </w:t>
      </w:r>
      <w:r>
        <w:rPr>
          <w:spacing w:val="-2"/>
        </w:rPr>
        <w:t>cases:</w:t>
      </w:r>
    </w:p>
    <w:p w14:paraId="3F5BD5DE" w14:textId="77777777" w:rsidR="005A5342" w:rsidRDefault="00D633BC">
      <w:pPr>
        <w:pStyle w:val="ListParagraph"/>
        <w:numPr>
          <w:ilvl w:val="1"/>
          <w:numId w:val="11"/>
        </w:numPr>
        <w:tabs>
          <w:tab w:val="left" w:pos="2575"/>
        </w:tabs>
        <w:spacing w:line="256" w:lineRule="auto"/>
        <w:ind w:left="2575" w:right="1015"/>
      </w:pPr>
      <w:r>
        <w:t>To</w:t>
      </w:r>
      <w:r>
        <w:rPr>
          <w:spacing w:val="28"/>
        </w:rPr>
        <w:t xml:space="preserve"> </w:t>
      </w:r>
      <w:r>
        <w:t>CSCS</w:t>
      </w:r>
      <w:r>
        <w:rPr>
          <w:spacing w:val="28"/>
        </w:rPr>
        <w:t xml:space="preserve"> </w:t>
      </w:r>
      <w:r>
        <w:t>where</w:t>
      </w:r>
      <w:r>
        <w:rPr>
          <w:spacing w:val="28"/>
        </w:rPr>
        <w:t xml:space="preserve"> </w:t>
      </w:r>
      <w:r>
        <w:t>abuse and</w:t>
      </w:r>
      <w:r>
        <w:rPr>
          <w:spacing w:val="28"/>
        </w:rPr>
        <w:t xml:space="preserve"> </w:t>
      </w:r>
      <w:r>
        <w:t>neglect</w:t>
      </w:r>
      <w:r>
        <w:rPr>
          <w:spacing w:val="29"/>
        </w:rPr>
        <w:t xml:space="preserve"> </w:t>
      </w:r>
      <w:r>
        <w:t>are</w:t>
      </w:r>
      <w:r>
        <w:rPr>
          <w:spacing w:val="28"/>
        </w:rPr>
        <w:t xml:space="preserve"> </w:t>
      </w:r>
      <w:r>
        <w:t>suspected,</w:t>
      </w:r>
      <w:r>
        <w:rPr>
          <w:spacing w:val="30"/>
        </w:rPr>
        <w:t xml:space="preserve"> </w:t>
      </w:r>
      <w:r>
        <w:t>and</w:t>
      </w:r>
      <w:r>
        <w:rPr>
          <w:spacing w:val="28"/>
        </w:rPr>
        <w:t xml:space="preserve"> </w:t>
      </w:r>
      <w:r>
        <w:t>support staff</w:t>
      </w:r>
      <w:r>
        <w:rPr>
          <w:spacing w:val="30"/>
        </w:rPr>
        <w:t xml:space="preserve"> </w:t>
      </w:r>
      <w:r>
        <w:t>who make referrals CSCS.</w:t>
      </w:r>
    </w:p>
    <w:p w14:paraId="4128834F" w14:textId="77777777" w:rsidR="005A5342" w:rsidRDefault="00D633BC">
      <w:pPr>
        <w:pStyle w:val="ListParagraph"/>
        <w:numPr>
          <w:ilvl w:val="1"/>
          <w:numId w:val="11"/>
        </w:numPr>
        <w:tabs>
          <w:tab w:val="left" w:pos="2575"/>
        </w:tabs>
        <w:spacing w:before="23" w:line="256" w:lineRule="auto"/>
        <w:ind w:left="2575" w:right="1011"/>
      </w:pPr>
      <w:r>
        <w:t>To</w:t>
      </w:r>
      <w:r>
        <w:rPr>
          <w:spacing w:val="-4"/>
        </w:rPr>
        <w:t xml:space="preserve"> </w:t>
      </w:r>
      <w:r>
        <w:t>the</w:t>
      </w:r>
      <w:r>
        <w:rPr>
          <w:spacing w:val="-6"/>
        </w:rPr>
        <w:t xml:space="preserve"> </w:t>
      </w:r>
      <w:r>
        <w:t>Channel</w:t>
      </w:r>
      <w:r>
        <w:rPr>
          <w:spacing w:val="-5"/>
        </w:rPr>
        <w:t xml:space="preserve"> </w:t>
      </w:r>
      <w:proofErr w:type="spellStart"/>
      <w:r>
        <w:t>programme</w:t>
      </w:r>
      <w:proofErr w:type="spellEnd"/>
      <w:r>
        <w:rPr>
          <w:spacing w:val="-4"/>
        </w:rPr>
        <w:t xml:space="preserve"> </w:t>
      </w:r>
      <w:r>
        <w:t>where</w:t>
      </w:r>
      <w:r>
        <w:rPr>
          <w:spacing w:val="-6"/>
        </w:rPr>
        <w:t xml:space="preserve"> </w:t>
      </w:r>
      <w:proofErr w:type="spellStart"/>
      <w:r>
        <w:t>radicalisation</w:t>
      </w:r>
      <w:proofErr w:type="spellEnd"/>
      <w:r>
        <w:rPr>
          <w:spacing w:val="-6"/>
        </w:rPr>
        <w:t xml:space="preserve"> </w:t>
      </w:r>
      <w:r>
        <w:t>concerns</w:t>
      </w:r>
      <w:r>
        <w:rPr>
          <w:spacing w:val="-6"/>
        </w:rPr>
        <w:t xml:space="preserve"> </w:t>
      </w:r>
      <w:r>
        <w:t>arise,</w:t>
      </w:r>
      <w:r>
        <w:rPr>
          <w:spacing w:val="-2"/>
        </w:rPr>
        <w:t xml:space="preserve"> </w:t>
      </w:r>
      <w:r>
        <w:t>and</w:t>
      </w:r>
      <w:r>
        <w:rPr>
          <w:spacing w:val="-6"/>
        </w:rPr>
        <w:t xml:space="preserve"> </w:t>
      </w:r>
      <w:r>
        <w:t xml:space="preserve">support staff who make referrals to the Channel </w:t>
      </w:r>
      <w:proofErr w:type="spellStart"/>
      <w:r>
        <w:t>programme</w:t>
      </w:r>
      <w:proofErr w:type="spellEnd"/>
      <w:r>
        <w:t>.</w:t>
      </w:r>
    </w:p>
    <w:p w14:paraId="4A42497C" w14:textId="77777777" w:rsidR="005A5342" w:rsidRDefault="00D633BC">
      <w:pPr>
        <w:pStyle w:val="ListParagraph"/>
        <w:numPr>
          <w:ilvl w:val="1"/>
          <w:numId w:val="11"/>
        </w:numPr>
        <w:tabs>
          <w:tab w:val="left" w:pos="2575"/>
        </w:tabs>
        <w:spacing w:before="20" w:line="256" w:lineRule="auto"/>
        <w:ind w:left="2575" w:right="1015"/>
      </w:pPr>
      <w:r>
        <w:t xml:space="preserve">To the DBS where a person is dismissed or has </w:t>
      </w:r>
      <w:proofErr w:type="gramStart"/>
      <w:r>
        <w:t>left</w:t>
      </w:r>
      <w:proofErr w:type="gramEnd"/>
      <w:r>
        <w:t xml:space="preserve"> due to harm, or risk of</w:t>
      </w:r>
      <w:r>
        <w:rPr>
          <w:spacing w:val="40"/>
        </w:rPr>
        <w:t xml:space="preserve"> </w:t>
      </w:r>
      <w:r>
        <w:t>harm, to a child.</w:t>
      </w:r>
    </w:p>
    <w:p w14:paraId="6C0A0771" w14:textId="77777777" w:rsidR="005A5342" w:rsidRDefault="00D633BC">
      <w:pPr>
        <w:pStyle w:val="ListParagraph"/>
        <w:numPr>
          <w:ilvl w:val="1"/>
          <w:numId w:val="11"/>
        </w:numPr>
        <w:tabs>
          <w:tab w:val="left" w:pos="2574"/>
        </w:tabs>
        <w:spacing w:before="22"/>
        <w:ind w:left="2574" w:hanging="359"/>
      </w:pPr>
      <w:r>
        <w:t>To</w:t>
      </w:r>
      <w:r>
        <w:rPr>
          <w:spacing w:val="41"/>
        </w:rPr>
        <w:t xml:space="preserve"> </w:t>
      </w:r>
      <w:r>
        <w:t>the</w:t>
      </w:r>
      <w:r>
        <w:rPr>
          <w:spacing w:val="42"/>
        </w:rPr>
        <w:t xml:space="preserve"> </w:t>
      </w:r>
      <w:r>
        <w:t>police</w:t>
      </w:r>
      <w:r>
        <w:rPr>
          <w:spacing w:val="43"/>
        </w:rPr>
        <w:t xml:space="preserve"> </w:t>
      </w:r>
      <w:r>
        <w:t>where</w:t>
      </w:r>
      <w:r>
        <w:rPr>
          <w:spacing w:val="43"/>
        </w:rPr>
        <w:t xml:space="preserve"> </w:t>
      </w:r>
      <w:r>
        <w:t>a</w:t>
      </w:r>
      <w:r>
        <w:rPr>
          <w:spacing w:val="40"/>
        </w:rPr>
        <w:t xml:space="preserve"> </w:t>
      </w:r>
      <w:r>
        <w:t>crime</w:t>
      </w:r>
      <w:r>
        <w:rPr>
          <w:spacing w:val="40"/>
        </w:rPr>
        <w:t xml:space="preserve"> </w:t>
      </w:r>
      <w:r>
        <w:t>may</w:t>
      </w:r>
      <w:r>
        <w:rPr>
          <w:spacing w:val="43"/>
        </w:rPr>
        <w:t xml:space="preserve"> </w:t>
      </w:r>
      <w:r>
        <w:t>have</w:t>
      </w:r>
      <w:r>
        <w:rPr>
          <w:spacing w:val="43"/>
        </w:rPr>
        <w:t xml:space="preserve"> </w:t>
      </w:r>
      <w:r>
        <w:t>been</w:t>
      </w:r>
      <w:r>
        <w:rPr>
          <w:spacing w:val="40"/>
        </w:rPr>
        <w:t xml:space="preserve"> </w:t>
      </w:r>
      <w:r>
        <w:t>committed,</w:t>
      </w:r>
      <w:r>
        <w:rPr>
          <w:spacing w:val="50"/>
        </w:rPr>
        <w:t xml:space="preserve"> </w:t>
      </w:r>
      <w:r>
        <w:t>in</w:t>
      </w:r>
      <w:r>
        <w:rPr>
          <w:spacing w:val="43"/>
        </w:rPr>
        <w:t xml:space="preserve"> </w:t>
      </w:r>
      <w:r>
        <w:t>line</w:t>
      </w:r>
      <w:r>
        <w:rPr>
          <w:spacing w:val="42"/>
        </w:rPr>
        <w:t xml:space="preserve"> </w:t>
      </w:r>
      <w:r>
        <w:t>with</w:t>
      </w:r>
      <w:r>
        <w:rPr>
          <w:spacing w:val="43"/>
        </w:rPr>
        <w:t xml:space="preserve"> </w:t>
      </w:r>
      <w:r>
        <w:rPr>
          <w:spacing w:val="-5"/>
        </w:rPr>
        <w:t>the</w:t>
      </w:r>
    </w:p>
    <w:p w14:paraId="57CC5B62" w14:textId="77777777" w:rsidR="005A5342" w:rsidRDefault="00D633BC">
      <w:pPr>
        <w:pStyle w:val="BodyText"/>
        <w:spacing w:before="18"/>
        <w:ind w:left="2575"/>
      </w:pPr>
      <w:r>
        <w:t>National</w:t>
      </w:r>
      <w:r>
        <w:rPr>
          <w:spacing w:val="-8"/>
        </w:rPr>
        <w:t xml:space="preserve"> </w:t>
      </w:r>
      <w:r>
        <w:t>Police</w:t>
      </w:r>
      <w:r>
        <w:rPr>
          <w:spacing w:val="-7"/>
        </w:rPr>
        <w:t xml:space="preserve"> </w:t>
      </w:r>
      <w:r>
        <w:t>Chiefs’</w:t>
      </w:r>
      <w:r>
        <w:rPr>
          <w:spacing w:val="-7"/>
        </w:rPr>
        <w:t xml:space="preserve"> </w:t>
      </w:r>
      <w:r>
        <w:t>Council</w:t>
      </w:r>
      <w:r>
        <w:rPr>
          <w:spacing w:val="-7"/>
        </w:rPr>
        <w:t xml:space="preserve"> </w:t>
      </w:r>
      <w:r>
        <w:t>(NPCC)</w:t>
      </w:r>
      <w:r>
        <w:rPr>
          <w:spacing w:val="-6"/>
        </w:rPr>
        <w:t xml:space="preserve"> </w:t>
      </w:r>
      <w:r>
        <w:rPr>
          <w:spacing w:val="-2"/>
        </w:rPr>
        <w:t>guidance.</w:t>
      </w:r>
    </w:p>
    <w:p w14:paraId="55DA96A4" w14:textId="77777777" w:rsidR="005A5342" w:rsidRDefault="00D633BC">
      <w:pPr>
        <w:pStyle w:val="ListParagraph"/>
        <w:numPr>
          <w:ilvl w:val="0"/>
          <w:numId w:val="11"/>
        </w:numPr>
        <w:tabs>
          <w:tab w:val="left" w:pos="1867"/>
        </w:tabs>
        <w:spacing w:before="37" w:line="273" w:lineRule="auto"/>
        <w:ind w:left="1867" w:right="1008" w:hanging="360"/>
        <w:jc w:val="both"/>
        <w:rPr>
          <w:rFonts w:ascii="Symbol" w:hAnsi="Symbol"/>
        </w:rPr>
      </w:pPr>
      <w:r>
        <w:t>Ensure each member of</w:t>
      </w:r>
      <w:r>
        <w:rPr>
          <w:spacing w:val="-1"/>
        </w:rPr>
        <w:t xml:space="preserve"> </w:t>
      </w:r>
      <w:r>
        <w:t>staff within their school has access to and understands the trust-wide Child Protection and Safeguarding Policy and procedures – this will be discussed during the staff induction process.</w:t>
      </w:r>
    </w:p>
    <w:p w14:paraId="3DD1FBD4" w14:textId="77777777" w:rsidR="005A5342" w:rsidRDefault="00D633BC">
      <w:pPr>
        <w:pStyle w:val="ListParagraph"/>
        <w:numPr>
          <w:ilvl w:val="0"/>
          <w:numId w:val="11"/>
        </w:numPr>
        <w:tabs>
          <w:tab w:val="left" w:pos="1867"/>
        </w:tabs>
        <w:spacing w:before="4" w:line="276" w:lineRule="auto"/>
        <w:ind w:left="1867" w:right="1010" w:hanging="360"/>
        <w:jc w:val="both"/>
        <w:rPr>
          <w:rFonts w:ascii="Symbol" w:hAnsi="Symbol"/>
        </w:rPr>
      </w:pPr>
      <w:r>
        <w:t xml:space="preserve">Understand the importance of information sharing within the Trust, including within school, with the Trust’s other schools, and with the safeguarding partners, other agencies, </w:t>
      </w:r>
      <w:proofErr w:type="spellStart"/>
      <w:r>
        <w:t>organisations</w:t>
      </w:r>
      <w:proofErr w:type="spellEnd"/>
      <w:r>
        <w:t xml:space="preserve"> and practitioners.</w:t>
      </w:r>
    </w:p>
    <w:p w14:paraId="3BB6BD39" w14:textId="77777777" w:rsidR="005A5342" w:rsidRDefault="00D633BC">
      <w:pPr>
        <w:pStyle w:val="ListParagraph"/>
        <w:numPr>
          <w:ilvl w:val="0"/>
          <w:numId w:val="11"/>
        </w:numPr>
        <w:tabs>
          <w:tab w:val="left" w:pos="1867"/>
        </w:tabs>
        <w:spacing w:before="0" w:line="271" w:lineRule="auto"/>
        <w:ind w:left="1867" w:right="1009" w:hanging="360"/>
        <w:jc w:val="both"/>
        <w:rPr>
          <w:rFonts w:ascii="Symbol" w:hAnsi="Symbol"/>
        </w:rPr>
      </w:pPr>
      <w:r>
        <w:t>Adhere to any other school-level duties outlined in the Trust’s Child Protection and Safeguarding Policy and their job description.</w:t>
      </w:r>
    </w:p>
    <w:p w14:paraId="6C85F8F0" w14:textId="77777777" w:rsidR="005A5342" w:rsidRDefault="00D633BC">
      <w:pPr>
        <w:pStyle w:val="ListParagraph"/>
        <w:numPr>
          <w:ilvl w:val="0"/>
          <w:numId w:val="11"/>
        </w:numPr>
        <w:tabs>
          <w:tab w:val="left" w:pos="1866"/>
        </w:tabs>
        <w:spacing w:before="1"/>
        <w:ind w:left="1866" w:hanging="359"/>
        <w:jc w:val="both"/>
        <w:rPr>
          <w:rFonts w:ascii="Symbol" w:hAnsi="Symbol"/>
        </w:rPr>
      </w:pPr>
      <w:r>
        <w:t>Adhere</w:t>
      </w:r>
      <w:r>
        <w:rPr>
          <w:spacing w:val="76"/>
          <w:w w:val="150"/>
        </w:rPr>
        <w:t xml:space="preserve"> </w:t>
      </w:r>
      <w:r>
        <w:t>to</w:t>
      </w:r>
      <w:r>
        <w:rPr>
          <w:spacing w:val="77"/>
          <w:w w:val="150"/>
        </w:rPr>
        <w:t xml:space="preserve"> </w:t>
      </w:r>
      <w:r>
        <w:t>any</w:t>
      </w:r>
      <w:r>
        <w:rPr>
          <w:spacing w:val="77"/>
          <w:w w:val="150"/>
        </w:rPr>
        <w:t xml:space="preserve"> </w:t>
      </w:r>
      <w:r>
        <w:t>safeguarding</w:t>
      </w:r>
      <w:r>
        <w:rPr>
          <w:spacing w:val="76"/>
          <w:w w:val="150"/>
        </w:rPr>
        <w:t xml:space="preserve"> </w:t>
      </w:r>
      <w:r>
        <w:t>arrangements</w:t>
      </w:r>
      <w:r>
        <w:rPr>
          <w:spacing w:val="77"/>
          <w:w w:val="150"/>
        </w:rPr>
        <w:t xml:space="preserve"> </w:t>
      </w:r>
      <w:r>
        <w:t>specified</w:t>
      </w:r>
      <w:r>
        <w:rPr>
          <w:spacing w:val="76"/>
          <w:w w:val="150"/>
        </w:rPr>
        <w:t xml:space="preserve"> </w:t>
      </w:r>
      <w:r>
        <w:t>in</w:t>
      </w:r>
      <w:r>
        <w:rPr>
          <w:spacing w:val="77"/>
          <w:w w:val="150"/>
        </w:rPr>
        <w:t xml:space="preserve"> </w:t>
      </w:r>
      <w:proofErr w:type="gramStart"/>
      <w:r>
        <w:t>the</w:t>
      </w:r>
      <w:r>
        <w:rPr>
          <w:spacing w:val="25"/>
        </w:rPr>
        <w:t xml:space="preserve">  </w:t>
      </w:r>
      <w:r>
        <w:t>Trust’s</w:t>
      </w:r>
      <w:proofErr w:type="gramEnd"/>
      <w:r>
        <w:rPr>
          <w:spacing w:val="74"/>
          <w:w w:val="150"/>
        </w:rPr>
        <w:t xml:space="preserve"> </w:t>
      </w:r>
      <w:r>
        <w:rPr>
          <w:spacing w:val="-2"/>
        </w:rPr>
        <w:t>funding</w:t>
      </w:r>
    </w:p>
    <w:p w14:paraId="6AAC0918" w14:textId="77777777" w:rsidR="005A5342" w:rsidRDefault="00D633BC">
      <w:pPr>
        <w:pStyle w:val="BodyText"/>
        <w:spacing w:before="39"/>
        <w:ind w:left="1867"/>
      </w:pPr>
      <w:r>
        <w:rPr>
          <w:spacing w:val="-2"/>
        </w:rPr>
        <w:t>agreement.</w:t>
      </w:r>
    </w:p>
    <w:p w14:paraId="64E5CBF0" w14:textId="77777777" w:rsidR="005A5342" w:rsidRDefault="00D633BC">
      <w:pPr>
        <w:pStyle w:val="ListParagraph"/>
        <w:numPr>
          <w:ilvl w:val="0"/>
          <w:numId w:val="11"/>
        </w:numPr>
        <w:tabs>
          <w:tab w:val="left" w:pos="1867"/>
        </w:tabs>
        <w:spacing w:before="37" w:line="276" w:lineRule="auto"/>
        <w:ind w:left="1867" w:right="1009" w:hanging="360"/>
        <w:jc w:val="both"/>
        <w:rPr>
          <w:rFonts w:ascii="Symbol" w:hAnsi="Symbol"/>
        </w:rPr>
      </w:pPr>
      <w:r>
        <w:t>Keep</w:t>
      </w:r>
      <w:r>
        <w:rPr>
          <w:spacing w:val="-3"/>
        </w:rPr>
        <w:t xml:space="preserve"> </w:t>
      </w:r>
      <w:r>
        <w:t>detailed,</w:t>
      </w:r>
      <w:r>
        <w:rPr>
          <w:spacing w:val="-1"/>
        </w:rPr>
        <w:t xml:space="preserve"> </w:t>
      </w:r>
      <w:r>
        <w:t>accurate,</w:t>
      </w:r>
      <w:r>
        <w:rPr>
          <w:spacing w:val="-4"/>
        </w:rPr>
        <w:t xml:space="preserve"> </w:t>
      </w:r>
      <w:r>
        <w:t>secure</w:t>
      </w:r>
      <w:r>
        <w:rPr>
          <w:spacing w:val="-3"/>
        </w:rPr>
        <w:t xml:space="preserve"> </w:t>
      </w:r>
      <w:r>
        <w:t>written</w:t>
      </w:r>
      <w:r>
        <w:rPr>
          <w:spacing w:val="-5"/>
        </w:rPr>
        <w:t xml:space="preserve"> </w:t>
      </w:r>
      <w:r>
        <w:t>records</w:t>
      </w:r>
      <w:r>
        <w:rPr>
          <w:spacing w:val="-2"/>
        </w:rPr>
        <w:t xml:space="preserve"> </w:t>
      </w:r>
      <w:r>
        <w:t>of</w:t>
      </w:r>
      <w:r>
        <w:rPr>
          <w:spacing w:val="-4"/>
        </w:rPr>
        <w:t xml:space="preserve"> </w:t>
      </w:r>
      <w:r>
        <w:t>safeguarding</w:t>
      </w:r>
      <w:r>
        <w:rPr>
          <w:spacing w:val="-3"/>
        </w:rPr>
        <w:t xml:space="preserve"> </w:t>
      </w:r>
      <w:r>
        <w:t>concerns,</w:t>
      </w:r>
      <w:r>
        <w:rPr>
          <w:spacing w:val="-4"/>
        </w:rPr>
        <w:t xml:space="preserve"> </w:t>
      </w:r>
      <w:r>
        <w:t>decisions made,</w:t>
      </w:r>
      <w:r>
        <w:rPr>
          <w:spacing w:val="-3"/>
        </w:rPr>
        <w:t xml:space="preserve"> </w:t>
      </w:r>
      <w:r>
        <w:t>and</w:t>
      </w:r>
      <w:r>
        <w:rPr>
          <w:spacing w:val="-6"/>
        </w:rPr>
        <w:t xml:space="preserve"> </w:t>
      </w:r>
      <w:proofErr w:type="gramStart"/>
      <w:r>
        <w:t>whether</w:t>
      </w:r>
      <w:r>
        <w:rPr>
          <w:spacing w:val="-5"/>
        </w:rPr>
        <w:t xml:space="preserve"> </w:t>
      </w:r>
      <w:r>
        <w:t>or</w:t>
      </w:r>
      <w:r>
        <w:rPr>
          <w:spacing w:val="-3"/>
        </w:rPr>
        <w:t xml:space="preserve"> </w:t>
      </w:r>
      <w:r>
        <w:t>not</w:t>
      </w:r>
      <w:proofErr w:type="gramEnd"/>
      <w:r>
        <w:rPr>
          <w:spacing w:val="-3"/>
        </w:rPr>
        <w:t xml:space="preserve"> </w:t>
      </w:r>
      <w:r>
        <w:t>referrals</w:t>
      </w:r>
      <w:r>
        <w:rPr>
          <w:spacing w:val="-4"/>
        </w:rPr>
        <w:t xml:space="preserve"> </w:t>
      </w:r>
      <w:r>
        <w:t>have</w:t>
      </w:r>
      <w:r>
        <w:rPr>
          <w:spacing w:val="-4"/>
        </w:rPr>
        <w:t xml:space="preserve"> </w:t>
      </w:r>
      <w:r>
        <w:t>been</w:t>
      </w:r>
      <w:r>
        <w:rPr>
          <w:spacing w:val="-7"/>
        </w:rPr>
        <w:t xml:space="preserve"> </w:t>
      </w:r>
      <w:r>
        <w:t>made,</w:t>
      </w:r>
      <w:r>
        <w:rPr>
          <w:spacing w:val="-3"/>
        </w:rPr>
        <w:t xml:space="preserve"> </w:t>
      </w:r>
      <w:r>
        <w:t>and</w:t>
      </w:r>
      <w:r>
        <w:rPr>
          <w:spacing w:val="-4"/>
        </w:rPr>
        <w:t xml:space="preserve"> </w:t>
      </w:r>
      <w:r>
        <w:t>understand</w:t>
      </w:r>
      <w:r>
        <w:rPr>
          <w:spacing w:val="-6"/>
        </w:rPr>
        <w:t xml:space="preserve"> </w:t>
      </w:r>
      <w:r>
        <w:t>the</w:t>
      </w:r>
      <w:r>
        <w:rPr>
          <w:spacing w:val="-4"/>
        </w:rPr>
        <w:t xml:space="preserve"> </w:t>
      </w:r>
      <w:r>
        <w:t>purpose</w:t>
      </w:r>
      <w:r>
        <w:rPr>
          <w:spacing w:val="-4"/>
        </w:rPr>
        <w:t xml:space="preserve"> </w:t>
      </w:r>
      <w:r>
        <w:t>of this record-keeping.</w:t>
      </w:r>
    </w:p>
    <w:p w14:paraId="5ECD9771" w14:textId="77777777" w:rsidR="005A5342" w:rsidRDefault="00D633BC">
      <w:pPr>
        <w:pStyle w:val="BodyText"/>
        <w:spacing w:before="198"/>
      </w:pPr>
      <w:r>
        <w:t>All</w:t>
      </w:r>
      <w:r>
        <w:rPr>
          <w:spacing w:val="-6"/>
        </w:rPr>
        <w:t xml:space="preserve"> </w:t>
      </w:r>
      <w:r>
        <w:t>teachers</w:t>
      </w:r>
      <w:r>
        <w:rPr>
          <w:spacing w:val="-8"/>
        </w:rPr>
        <w:t xml:space="preserve"> </w:t>
      </w:r>
      <w:r>
        <w:t>within</w:t>
      </w:r>
      <w:r>
        <w:rPr>
          <w:spacing w:val="-6"/>
        </w:rPr>
        <w:t xml:space="preserve"> </w:t>
      </w:r>
      <w:r>
        <w:t>the</w:t>
      </w:r>
      <w:r>
        <w:rPr>
          <w:spacing w:val="-8"/>
        </w:rPr>
        <w:t xml:space="preserve"> </w:t>
      </w:r>
      <w:r>
        <w:t>Trust,</w:t>
      </w:r>
      <w:r>
        <w:rPr>
          <w:spacing w:val="-6"/>
        </w:rPr>
        <w:t xml:space="preserve"> </w:t>
      </w:r>
      <w:r>
        <w:t>including</w:t>
      </w:r>
      <w:r>
        <w:rPr>
          <w:spacing w:val="-6"/>
        </w:rPr>
        <w:t xml:space="preserve"> </w:t>
      </w:r>
      <w:r>
        <w:t>headteachers,</w:t>
      </w:r>
      <w:r>
        <w:rPr>
          <w:spacing w:val="-7"/>
        </w:rPr>
        <w:t xml:space="preserve"> </w:t>
      </w:r>
      <w:r>
        <w:t>have</w:t>
      </w:r>
      <w:r>
        <w:rPr>
          <w:spacing w:val="-6"/>
        </w:rPr>
        <w:t xml:space="preserve"> </w:t>
      </w:r>
      <w:r>
        <w:t>a</w:t>
      </w:r>
      <w:r>
        <w:rPr>
          <w:spacing w:val="-8"/>
        </w:rPr>
        <w:t xml:space="preserve"> </w:t>
      </w:r>
      <w:r>
        <w:t>responsibility</w:t>
      </w:r>
      <w:r>
        <w:rPr>
          <w:spacing w:val="-4"/>
        </w:rPr>
        <w:t xml:space="preserve"> </w:t>
      </w:r>
      <w:r>
        <w:rPr>
          <w:spacing w:val="-5"/>
        </w:rPr>
        <w:t>to:</w:t>
      </w:r>
    </w:p>
    <w:p w14:paraId="1037C16A" w14:textId="77777777" w:rsidR="005A5342" w:rsidRDefault="00D633BC">
      <w:pPr>
        <w:pStyle w:val="ListParagraph"/>
        <w:numPr>
          <w:ilvl w:val="0"/>
          <w:numId w:val="11"/>
        </w:numPr>
        <w:tabs>
          <w:tab w:val="left" w:pos="1867"/>
        </w:tabs>
        <w:spacing w:before="236"/>
        <w:ind w:left="1867" w:hanging="360"/>
        <w:rPr>
          <w:rFonts w:ascii="Symbol" w:hAnsi="Symbol"/>
        </w:rPr>
      </w:pPr>
      <w:r>
        <w:t>Safeguard</w:t>
      </w:r>
      <w:r>
        <w:rPr>
          <w:spacing w:val="10"/>
        </w:rPr>
        <w:t xml:space="preserve"> </w:t>
      </w:r>
      <w:r>
        <w:t>pupils’</w:t>
      </w:r>
      <w:r>
        <w:rPr>
          <w:spacing w:val="10"/>
        </w:rPr>
        <w:t xml:space="preserve"> </w:t>
      </w:r>
      <w:r>
        <w:t>wellbeing</w:t>
      </w:r>
      <w:r>
        <w:rPr>
          <w:spacing w:val="11"/>
        </w:rPr>
        <w:t xml:space="preserve"> </w:t>
      </w:r>
      <w:r>
        <w:t>and</w:t>
      </w:r>
      <w:r>
        <w:rPr>
          <w:spacing w:val="11"/>
        </w:rPr>
        <w:t xml:space="preserve"> </w:t>
      </w:r>
      <w:r>
        <w:t>maintain</w:t>
      </w:r>
      <w:r>
        <w:rPr>
          <w:spacing w:val="11"/>
        </w:rPr>
        <w:t xml:space="preserve"> </w:t>
      </w:r>
      <w:r>
        <w:t>public</w:t>
      </w:r>
      <w:r>
        <w:rPr>
          <w:spacing w:val="9"/>
        </w:rPr>
        <w:t xml:space="preserve"> </w:t>
      </w:r>
      <w:r>
        <w:t>trust</w:t>
      </w:r>
      <w:r>
        <w:rPr>
          <w:spacing w:val="10"/>
        </w:rPr>
        <w:t xml:space="preserve"> </w:t>
      </w:r>
      <w:r>
        <w:t>in</w:t>
      </w:r>
      <w:r>
        <w:rPr>
          <w:spacing w:val="11"/>
        </w:rPr>
        <w:t xml:space="preserve"> </w:t>
      </w:r>
      <w:r>
        <w:t>the</w:t>
      </w:r>
      <w:r>
        <w:rPr>
          <w:spacing w:val="9"/>
        </w:rPr>
        <w:t xml:space="preserve"> </w:t>
      </w:r>
      <w:r>
        <w:t>teaching</w:t>
      </w:r>
      <w:r>
        <w:rPr>
          <w:spacing w:val="11"/>
        </w:rPr>
        <w:t xml:space="preserve"> </w:t>
      </w:r>
      <w:r>
        <w:t>profession</w:t>
      </w:r>
      <w:r>
        <w:rPr>
          <w:spacing w:val="11"/>
        </w:rPr>
        <w:t xml:space="preserve"> </w:t>
      </w:r>
      <w:r>
        <w:rPr>
          <w:spacing w:val="-5"/>
        </w:rPr>
        <w:t>as</w:t>
      </w:r>
    </w:p>
    <w:p w14:paraId="4603C08C" w14:textId="77777777" w:rsidR="005A5342" w:rsidRDefault="00D633BC">
      <w:pPr>
        <w:pStyle w:val="BodyText"/>
        <w:spacing w:before="36"/>
        <w:ind w:left="1867"/>
      </w:pPr>
      <w:r>
        <w:t>part</w:t>
      </w:r>
      <w:r>
        <w:rPr>
          <w:spacing w:val="-8"/>
        </w:rPr>
        <w:t xml:space="preserve"> </w:t>
      </w:r>
      <w:r>
        <w:t>of</w:t>
      </w:r>
      <w:r>
        <w:rPr>
          <w:spacing w:val="-6"/>
        </w:rPr>
        <w:t xml:space="preserve"> </w:t>
      </w:r>
      <w:r>
        <w:t>their</w:t>
      </w:r>
      <w:r>
        <w:rPr>
          <w:spacing w:val="-6"/>
        </w:rPr>
        <w:t xml:space="preserve"> </w:t>
      </w:r>
      <w:r>
        <w:t>professional</w:t>
      </w:r>
      <w:r>
        <w:rPr>
          <w:spacing w:val="-8"/>
        </w:rPr>
        <w:t xml:space="preserve"> </w:t>
      </w:r>
      <w:r>
        <w:t>duties,</w:t>
      </w:r>
      <w:r>
        <w:rPr>
          <w:spacing w:val="-3"/>
        </w:rPr>
        <w:t xml:space="preserve"> </w:t>
      </w:r>
      <w:r>
        <w:t>as</w:t>
      </w:r>
      <w:r>
        <w:rPr>
          <w:spacing w:val="-4"/>
        </w:rPr>
        <w:t xml:space="preserve"> </w:t>
      </w:r>
      <w:r>
        <w:t>outlined</w:t>
      </w:r>
      <w:r>
        <w:rPr>
          <w:spacing w:val="-5"/>
        </w:rPr>
        <w:t xml:space="preserve"> </w:t>
      </w:r>
      <w:r>
        <w:t>in</w:t>
      </w:r>
      <w:r>
        <w:rPr>
          <w:spacing w:val="-5"/>
        </w:rPr>
        <w:t xml:space="preserve"> </w:t>
      </w:r>
      <w:r>
        <w:t>the</w:t>
      </w:r>
      <w:r>
        <w:rPr>
          <w:spacing w:val="-10"/>
        </w:rPr>
        <w:t xml:space="preserve"> </w:t>
      </w:r>
      <w:r>
        <w:t>‘Teachers’</w:t>
      </w:r>
      <w:r>
        <w:rPr>
          <w:spacing w:val="-4"/>
        </w:rPr>
        <w:t xml:space="preserve"> </w:t>
      </w:r>
      <w:r>
        <w:rPr>
          <w:spacing w:val="-2"/>
        </w:rPr>
        <w:t>Standards’.</w:t>
      </w:r>
    </w:p>
    <w:p w14:paraId="18FE87D0" w14:textId="77777777" w:rsidR="005A5342" w:rsidRDefault="00D633BC">
      <w:pPr>
        <w:pStyle w:val="ListParagraph"/>
        <w:numPr>
          <w:ilvl w:val="0"/>
          <w:numId w:val="11"/>
        </w:numPr>
        <w:tabs>
          <w:tab w:val="left" w:pos="1867"/>
        </w:tabs>
        <w:spacing w:before="37"/>
        <w:ind w:left="1867" w:hanging="360"/>
        <w:rPr>
          <w:rFonts w:ascii="Symbol" w:hAnsi="Symbol"/>
        </w:rPr>
      </w:pPr>
      <w:r>
        <w:t>Report,</w:t>
      </w:r>
      <w:r>
        <w:rPr>
          <w:spacing w:val="-6"/>
        </w:rPr>
        <w:t xml:space="preserve"> </w:t>
      </w:r>
      <w:r>
        <w:t>by</w:t>
      </w:r>
      <w:r>
        <w:rPr>
          <w:spacing w:val="-5"/>
        </w:rPr>
        <w:t xml:space="preserve"> </w:t>
      </w:r>
      <w:r>
        <w:t>law,</w:t>
      </w:r>
      <w:r>
        <w:rPr>
          <w:spacing w:val="-1"/>
        </w:rPr>
        <w:t xml:space="preserve"> </w:t>
      </w:r>
      <w:r>
        <w:t>any</w:t>
      </w:r>
      <w:r>
        <w:rPr>
          <w:spacing w:val="-5"/>
        </w:rPr>
        <w:t xml:space="preserve"> </w:t>
      </w:r>
      <w:r>
        <w:t>instances</w:t>
      </w:r>
      <w:r>
        <w:rPr>
          <w:spacing w:val="-1"/>
        </w:rPr>
        <w:t xml:space="preserve"> </w:t>
      </w:r>
      <w:r>
        <w:t>of</w:t>
      </w:r>
      <w:r>
        <w:rPr>
          <w:spacing w:val="-4"/>
        </w:rPr>
        <w:t xml:space="preserve"> </w:t>
      </w:r>
      <w:r>
        <w:t>FGM</w:t>
      </w:r>
      <w:r>
        <w:rPr>
          <w:spacing w:val="-4"/>
        </w:rPr>
        <w:t xml:space="preserve"> </w:t>
      </w:r>
      <w:r>
        <w:t>to</w:t>
      </w:r>
      <w:r>
        <w:rPr>
          <w:spacing w:val="-5"/>
        </w:rPr>
        <w:t xml:space="preserve"> </w:t>
      </w:r>
      <w:r>
        <w:t>the</w:t>
      </w:r>
      <w:r>
        <w:rPr>
          <w:spacing w:val="-4"/>
        </w:rPr>
        <w:t xml:space="preserve"> </w:t>
      </w:r>
      <w:r>
        <w:rPr>
          <w:spacing w:val="-2"/>
        </w:rPr>
        <w:t>police.</w:t>
      </w:r>
    </w:p>
    <w:p w14:paraId="77ACFEF1" w14:textId="77777777" w:rsidR="005A5342" w:rsidRDefault="00D633BC">
      <w:pPr>
        <w:pStyle w:val="ListParagraph"/>
        <w:numPr>
          <w:ilvl w:val="0"/>
          <w:numId w:val="11"/>
        </w:numPr>
        <w:tabs>
          <w:tab w:val="left" w:pos="1867"/>
        </w:tabs>
        <w:spacing w:before="38" w:line="273" w:lineRule="auto"/>
        <w:ind w:left="1867" w:right="1051" w:hanging="360"/>
        <w:rPr>
          <w:rFonts w:ascii="Symbol" w:hAnsi="Symbol"/>
        </w:rPr>
      </w:pPr>
      <w:r>
        <w:t>Adhere to</w:t>
      </w:r>
      <w:r>
        <w:rPr>
          <w:spacing w:val="-5"/>
        </w:rPr>
        <w:t xml:space="preserve"> </w:t>
      </w:r>
      <w:r>
        <w:t>the</w:t>
      </w:r>
      <w:r>
        <w:rPr>
          <w:spacing w:val="-1"/>
        </w:rPr>
        <w:t xml:space="preserve"> </w:t>
      </w:r>
      <w:r>
        <w:t>guidance</w:t>
      </w:r>
      <w:r>
        <w:rPr>
          <w:spacing w:val="-2"/>
        </w:rPr>
        <w:t xml:space="preserve"> </w:t>
      </w:r>
      <w:r>
        <w:t>that a</w:t>
      </w:r>
      <w:r>
        <w:rPr>
          <w:spacing w:val="-3"/>
        </w:rPr>
        <w:t xml:space="preserve"> </w:t>
      </w:r>
      <w:r>
        <w:t>pupil</w:t>
      </w:r>
      <w:r>
        <w:rPr>
          <w:spacing w:val="-1"/>
        </w:rPr>
        <w:t xml:space="preserve"> </w:t>
      </w:r>
      <w:r>
        <w:t>may</w:t>
      </w:r>
      <w:r>
        <w:rPr>
          <w:spacing w:val="-3"/>
        </w:rPr>
        <w:t xml:space="preserve"> </w:t>
      </w:r>
      <w:r>
        <w:t>not</w:t>
      </w:r>
      <w:r>
        <w:rPr>
          <w:spacing w:val="-2"/>
        </w:rPr>
        <w:t xml:space="preserve"> </w:t>
      </w:r>
      <w:r>
        <w:t>feel</w:t>
      </w:r>
      <w:r>
        <w:rPr>
          <w:spacing w:val="-4"/>
        </w:rPr>
        <w:t xml:space="preserve"> </w:t>
      </w:r>
      <w:r>
        <w:t>ready</w:t>
      </w:r>
      <w:r>
        <w:rPr>
          <w:spacing w:val="-1"/>
        </w:rPr>
        <w:t xml:space="preserve"> </w:t>
      </w:r>
      <w:r>
        <w:t>or</w:t>
      </w:r>
      <w:r>
        <w:rPr>
          <w:spacing w:val="-2"/>
        </w:rPr>
        <w:t xml:space="preserve"> </w:t>
      </w:r>
      <w:r>
        <w:t>know</w:t>
      </w:r>
      <w:r>
        <w:rPr>
          <w:spacing w:val="-1"/>
        </w:rPr>
        <w:t xml:space="preserve"> </w:t>
      </w:r>
      <w:r>
        <w:t>how</w:t>
      </w:r>
      <w:r>
        <w:rPr>
          <w:spacing w:val="-4"/>
        </w:rPr>
        <w:t xml:space="preserve"> </w:t>
      </w:r>
      <w:r>
        <w:t>to</w:t>
      </w:r>
      <w:r>
        <w:rPr>
          <w:spacing w:val="-3"/>
        </w:rPr>
        <w:t xml:space="preserve"> </w:t>
      </w:r>
      <w:r>
        <w:t>tell</w:t>
      </w:r>
      <w:r>
        <w:rPr>
          <w:spacing w:val="-4"/>
        </w:rPr>
        <w:t xml:space="preserve"> </w:t>
      </w:r>
      <w:r>
        <w:t xml:space="preserve">someone that they are being abused, exploited or neglected, and/or may not </w:t>
      </w:r>
      <w:proofErr w:type="spellStart"/>
      <w:r>
        <w:t>recognise</w:t>
      </w:r>
      <w:proofErr w:type="spellEnd"/>
      <w:r>
        <w:t xml:space="preserve"> their experiences as harmful.</w:t>
      </w:r>
    </w:p>
    <w:p w14:paraId="42BD4F39" w14:textId="77777777" w:rsidR="005A5342" w:rsidRDefault="00D633BC">
      <w:pPr>
        <w:pStyle w:val="BodyText"/>
        <w:spacing w:before="206"/>
      </w:pPr>
      <w:r>
        <w:t>All</w:t>
      </w:r>
      <w:r>
        <w:rPr>
          <w:spacing w:val="-6"/>
        </w:rPr>
        <w:t xml:space="preserve"> </w:t>
      </w:r>
      <w:r>
        <w:t>staff</w:t>
      </w:r>
      <w:r>
        <w:rPr>
          <w:spacing w:val="-4"/>
        </w:rPr>
        <w:t xml:space="preserve"> </w:t>
      </w:r>
      <w:r>
        <w:t>within</w:t>
      </w:r>
      <w:r>
        <w:rPr>
          <w:spacing w:val="-6"/>
        </w:rPr>
        <w:t xml:space="preserve"> </w:t>
      </w:r>
      <w:r>
        <w:t>the</w:t>
      </w:r>
      <w:r>
        <w:rPr>
          <w:spacing w:val="-4"/>
        </w:rPr>
        <w:t xml:space="preserve"> </w:t>
      </w:r>
      <w:r>
        <w:t>Trust</w:t>
      </w:r>
      <w:r>
        <w:rPr>
          <w:spacing w:val="-6"/>
        </w:rPr>
        <w:t xml:space="preserve"> </w:t>
      </w:r>
      <w:r>
        <w:t>and</w:t>
      </w:r>
      <w:r>
        <w:rPr>
          <w:spacing w:val="-4"/>
        </w:rPr>
        <w:t xml:space="preserve"> </w:t>
      </w:r>
      <w:r>
        <w:t>its</w:t>
      </w:r>
      <w:r>
        <w:rPr>
          <w:spacing w:val="-5"/>
        </w:rPr>
        <w:t xml:space="preserve"> </w:t>
      </w:r>
      <w:r>
        <w:t>schools</w:t>
      </w:r>
      <w:r>
        <w:rPr>
          <w:spacing w:val="-3"/>
        </w:rPr>
        <w:t xml:space="preserve"> </w:t>
      </w:r>
      <w:r>
        <w:t>have</w:t>
      </w:r>
      <w:r>
        <w:rPr>
          <w:spacing w:val="-6"/>
        </w:rPr>
        <w:t xml:space="preserve"> </w:t>
      </w:r>
      <w:r>
        <w:t>a</w:t>
      </w:r>
      <w:r>
        <w:rPr>
          <w:spacing w:val="-6"/>
        </w:rPr>
        <w:t xml:space="preserve"> </w:t>
      </w:r>
      <w:r>
        <w:t>responsibility</w:t>
      </w:r>
      <w:r>
        <w:rPr>
          <w:spacing w:val="-2"/>
        </w:rPr>
        <w:t xml:space="preserve"> </w:t>
      </w:r>
      <w:proofErr w:type="gramStart"/>
      <w:r>
        <w:rPr>
          <w:spacing w:val="-5"/>
        </w:rPr>
        <w:t>to</w:t>
      </w:r>
      <w:proofErr w:type="gramEnd"/>
      <w:r>
        <w:rPr>
          <w:spacing w:val="-5"/>
        </w:rPr>
        <w:t>:</w:t>
      </w:r>
    </w:p>
    <w:p w14:paraId="7395184B" w14:textId="77777777" w:rsidR="005A5342" w:rsidRDefault="00D633BC">
      <w:pPr>
        <w:pStyle w:val="ListParagraph"/>
        <w:numPr>
          <w:ilvl w:val="0"/>
          <w:numId w:val="11"/>
        </w:numPr>
        <w:tabs>
          <w:tab w:val="left" w:pos="1866"/>
        </w:tabs>
        <w:spacing w:before="236"/>
        <w:ind w:left="1866" w:hanging="359"/>
        <w:jc w:val="both"/>
        <w:rPr>
          <w:rFonts w:ascii="Symbol" w:hAnsi="Symbol"/>
        </w:rPr>
      </w:pPr>
      <w:r>
        <w:t>Consider,</w:t>
      </w:r>
      <w:r>
        <w:rPr>
          <w:spacing w:val="-4"/>
        </w:rPr>
        <w:t xml:space="preserve"> </w:t>
      </w:r>
      <w:proofErr w:type="gramStart"/>
      <w:r>
        <w:t>at</w:t>
      </w:r>
      <w:r>
        <w:rPr>
          <w:spacing w:val="-2"/>
        </w:rPr>
        <w:t xml:space="preserve"> </w:t>
      </w:r>
      <w:r>
        <w:t>all</w:t>
      </w:r>
      <w:r>
        <w:rPr>
          <w:spacing w:val="-6"/>
        </w:rPr>
        <w:t xml:space="preserve"> </w:t>
      </w:r>
      <w:r>
        <w:t>times</w:t>
      </w:r>
      <w:proofErr w:type="gramEnd"/>
      <w:r>
        <w:t>,</w:t>
      </w:r>
      <w:r>
        <w:rPr>
          <w:spacing w:val="-2"/>
        </w:rPr>
        <w:t xml:space="preserve"> </w:t>
      </w:r>
      <w:r>
        <w:t>what</w:t>
      </w:r>
      <w:r>
        <w:rPr>
          <w:spacing w:val="-1"/>
        </w:rPr>
        <w:t xml:space="preserve"> </w:t>
      </w:r>
      <w:r>
        <w:t>is</w:t>
      </w:r>
      <w:r>
        <w:rPr>
          <w:spacing w:val="-3"/>
        </w:rPr>
        <w:t xml:space="preserve"> </w:t>
      </w:r>
      <w:r>
        <w:t>in</w:t>
      </w:r>
      <w:r>
        <w:rPr>
          <w:spacing w:val="-5"/>
        </w:rPr>
        <w:t xml:space="preserve"> </w:t>
      </w:r>
      <w:r>
        <w:t>the</w:t>
      </w:r>
      <w:r>
        <w:rPr>
          <w:spacing w:val="-6"/>
        </w:rPr>
        <w:t xml:space="preserve"> </w:t>
      </w:r>
      <w:r>
        <w:t>best</w:t>
      </w:r>
      <w:r>
        <w:rPr>
          <w:spacing w:val="-4"/>
        </w:rPr>
        <w:t xml:space="preserve"> </w:t>
      </w:r>
      <w:r>
        <w:t>interests</w:t>
      </w:r>
      <w:r>
        <w:rPr>
          <w:spacing w:val="-3"/>
        </w:rPr>
        <w:t xml:space="preserve"> </w:t>
      </w:r>
      <w:r>
        <w:t>of</w:t>
      </w:r>
      <w:r>
        <w:rPr>
          <w:spacing w:val="-4"/>
        </w:rPr>
        <w:t xml:space="preserve"> </w:t>
      </w:r>
      <w:r>
        <w:t>the</w:t>
      </w:r>
      <w:r>
        <w:rPr>
          <w:spacing w:val="-6"/>
        </w:rPr>
        <w:t xml:space="preserve"> </w:t>
      </w:r>
      <w:r>
        <w:t>pupils</w:t>
      </w:r>
      <w:r>
        <w:rPr>
          <w:spacing w:val="-2"/>
        </w:rPr>
        <w:t xml:space="preserve"> </w:t>
      </w:r>
      <w:r>
        <w:t>in</w:t>
      </w:r>
      <w:r>
        <w:rPr>
          <w:spacing w:val="-6"/>
        </w:rPr>
        <w:t xml:space="preserve"> </w:t>
      </w:r>
      <w:r>
        <w:t>the</w:t>
      </w:r>
      <w:r>
        <w:rPr>
          <w:spacing w:val="2"/>
        </w:rPr>
        <w:t xml:space="preserve"> </w:t>
      </w:r>
      <w:r>
        <w:rPr>
          <w:spacing w:val="-2"/>
        </w:rPr>
        <w:t>Trust.</w:t>
      </w:r>
    </w:p>
    <w:p w14:paraId="39D1E63D" w14:textId="77777777" w:rsidR="005A5342" w:rsidRDefault="005A5342">
      <w:pPr>
        <w:pStyle w:val="ListParagraph"/>
        <w:jc w:val="both"/>
        <w:rPr>
          <w:rFonts w:ascii="Symbol" w:hAnsi="Symbol"/>
        </w:rPr>
        <w:sectPr w:rsidR="005A5342">
          <w:pgSz w:w="11910" w:h="16840"/>
          <w:pgMar w:top="1340" w:right="425" w:bottom="280" w:left="425" w:header="720" w:footer="720" w:gutter="0"/>
          <w:cols w:space="720"/>
        </w:sectPr>
      </w:pPr>
    </w:p>
    <w:p w14:paraId="447A88B4" w14:textId="77777777" w:rsidR="005A5342" w:rsidRDefault="00D633BC">
      <w:pPr>
        <w:pStyle w:val="ListParagraph"/>
        <w:numPr>
          <w:ilvl w:val="0"/>
          <w:numId w:val="11"/>
        </w:numPr>
        <w:tabs>
          <w:tab w:val="left" w:pos="1867"/>
        </w:tabs>
        <w:spacing w:before="81"/>
        <w:ind w:left="1867" w:hanging="360"/>
        <w:rPr>
          <w:rFonts w:ascii="Symbol" w:hAnsi="Symbol"/>
        </w:rPr>
      </w:pPr>
      <w:r>
        <w:lastRenderedPageBreak/>
        <w:t>Maintain</w:t>
      </w:r>
      <w:r>
        <w:rPr>
          <w:spacing w:val="-5"/>
        </w:rPr>
        <w:t xml:space="preserve"> </w:t>
      </w:r>
      <w:r>
        <w:t>an</w:t>
      </w:r>
      <w:r>
        <w:rPr>
          <w:spacing w:val="-7"/>
        </w:rPr>
        <w:t xml:space="preserve"> </w:t>
      </w:r>
      <w:r>
        <w:t>attitude</w:t>
      </w:r>
      <w:r>
        <w:rPr>
          <w:spacing w:val="-5"/>
        </w:rPr>
        <w:t xml:space="preserve"> </w:t>
      </w:r>
      <w:r>
        <w:t>of</w:t>
      </w:r>
      <w:r>
        <w:rPr>
          <w:spacing w:val="-3"/>
        </w:rPr>
        <w:t xml:space="preserve"> </w:t>
      </w:r>
      <w:r>
        <w:t>‘it</w:t>
      </w:r>
      <w:r>
        <w:rPr>
          <w:spacing w:val="-8"/>
        </w:rPr>
        <w:t xml:space="preserve"> </w:t>
      </w:r>
      <w:r>
        <w:t>could</w:t>
      </w:r>
      <w:r>
        <w:rPr>
          <w:spacing w:val="-5"/>
        </w:rPr>
        <w:t xml:space="preserve"> </w:t>
      </w:r>
      <w:r>
        <w:t>happen</w:t>
      </w:r>
      <w:r>
        <w:rPr>
          <w:spacing w:val="-5"/>
        </w:rPr>
        <w:t xml:space="preserve"> </w:t>
      </w:r>
      <w:r>
        <w:t>here’</w:t>
      </w:r>
      <w:r>
        <w:rPr>
          <w:spacing w:val="-6"/>
        </w:rPr>
        <w:t xml:space="preserve"> </w:t>
      </w:r>
      <w:r>
        <w:t>where</w:t>
      </w:r>
      <w:r>
        <w:rPr>
          <w:spacing w:val="-5"/>
        </w:rPr>
        <w:t xml:space="preserve"> </w:t>
      </w:r>
      <w:r>
        <w:t>safeguarding</w:t>
      </w:r>
      <w:r>
        <w:rPr>
          <w:spacing w:val="-4"/>
        </w:rPr>
        <w:t xml:space="preserve"> </w:t>
      </w:r>
      <w:r>
        <w:t>is</w:t>
      </w:r>
      <w:r>
        <w:rPr>
          <w:spacing w:val="-4"/>
        </w:rPr>
        <w:t xml:space="preserve"> </w:t>
      </w:r>
      <w:r>
        <w:rPr>
          <w:spacing w:val="-2"/>
        </w:rPr>
        <w:t>concerned.</w:t>
      </w:r>
    </w:p>
    <w:p w14:paraId="2BDB335D" w14:textId="77777777" w:rsidR="005A5342" w:rsidRDefault="00D633BC">
      <w:pPr>
        <w:pStyle w:val="ListParagraph"/>
        <w:numPr>
          <w:ilvl w:val="0"/>
          <w:numId w:val="11"/>
        </w:numPr>
        <w:tabs>
          <w:tab w:val="left" w:pos="1867"/>
        </w:tabs>
        <w:spacing w:before="36"/>
        <w:ind w:left="1867" w:hanging="360"/>
        <w:rPr>
          <w:rFonts w:ascii="Symbol" w:hAnsi="Symbol"/>
        </w:rPr>
      </w:pPr>
      <w:r>
        <w:t>Provide</w:t>
      </w:r>
      <w:r>
        <w:rPr>
          <w:spacing w:val="-6"/>
        </w:rPr>
        <w:t xml:space="preserve"> </w:t>
      </w:r>
      <w:r>
        <w:t>safe</w:t>
      </w:r>
      <w:r>
        <w:rPr>
          <w:spacing w:val="-7"/>
        </w:rPr>
        <w:t xml:space="preserve"> </w:t>
      </w:r>
      <w:r>
        <w:t>environments</w:t>
      </w:r>
      <w:r>
        <w:rPr>
          <w:spacing w:val="-5"/>
        </w:rPr>
        <w:t xml:space="preserve"> </w:t>
      </w:r>
      <w:r>
        <w:t>in</w:t>
      </w:r>
      <w:r>
        <w:rPr>
          <w:spacing w:val="-5"/>
        </w:rPr>
        <w:t xml:space="preserve"> </w:t>
      </w:r>
      <w:r>
        <w:t>which</w:t>
      </w:r>
      <w:r>
        <w:rPr>
          <w:spacing w:val="-7"/>
        </w:rPr>
        <w:t xml:space="preserve"> </w:t>
      </w:r>
      <w:r>
        <w:t>pupils</w:t>
      </w:r>
      <w:r>
        <w:rPr>
          <w:spacing w:val="-5"/>
        </w:rPr>
        <w:t xml:space="preserve"> </w:t>
      </w:r>
      <w:r>
        <w:t>can</w:t>
      </w:r>
      <w:r>
        <w:rPr>
          <w:spacing w:val="-5"/>
        </w:rPr>
        <w:t xml:space="preserve"> </w:t>
      </w:r>
      <w:r>
        <w:rPr>
          <w:spacing w:val="-2"/>
        </w:rPr>
        <w:t>learn.</w:t>
      </w:r>
    </w:p>
    <w:p w14:paraId="134E45B0" w14:textId="77777777" w:rsidR="005A5342" w:rsidRDefault="00D633BC">
      <w:pPr>
        <w:pStyle w:val="ListParagraph"/>
        <w:numPr>
          <w:ilvl w:val="0"/>
          <w:numId w:val="11"/>
        </w:numPr>
        <w:tabs>
          <w:tab w:val="left" w:pos="1867"/>
        </w:tabs>
        <w:spacing w:before="37"/>
        <w:ind w:left="1867" w:hanging="360"/>
        <w:rPr>
          <w:rFonts w:ascii="Symbol" w:hAnsi="Symbol"/>
        </w:rPr>
      </w:pPr>
      <w:r>
        <w:t>Be</w:t>
      </w:r>
      <w:r>
        <w:rPr>
          <w:spacing w:val="-7"/>
        </w:rPr>
        <w:t xml:space="preserve"> </w:t>
      </w:r>
      <w:r>
        <w:t>prepared</w:t>
      </w:r>
      <w:r>
        <w:rPr>
          <w:spacing w:val="-7"/>
        </w:rPr>
        <w:t xml:space="preserve"> </w:t>
      </w:r>
      <w:r>
        <w:t>to</w:t>
      </w:r>
      <w:r>
        <w:rPr>
          <w:spacing w:val="-4"/>
        </w:rPr>
        <w:t xml:space="preserve"> </w:t>
      </w:r>
      <w:r>
        <w:t>identify</w:t>
      </w:r>
      <w:r>
        <w:rPr>
          <w:spacing w:val="-3"/>
        </w:rPr>
        <w:t xml:space="preserve"> </w:t>
      </w:r>
      <w:r>
        <w:t>pupils</w:t>
      </w:r>
      <w:r>
        <w:rPr>
          <w:spacing w:val="-4"/>
        </w:rPr>
        <w:t xml:space="preserve"> </w:t>
      </w:r>
      <w:r>
        <w:t>who</w:t>
      </w:r>
      <w:r>
        <w:rPr>
          <w:spacing w:val="-4"/>
        </w:rPr>
        <w:t xml:space="preserve"> </w:t>
      </w:r>
      <w:r>
        <w:t>may</w:t>
      </w:r>
      <w:r>
        <w:rPr>
          <w:spacing w:val="-7"/>
        </w:rPr>
        <w:t xml:space="preserve"> </w:t>
      </w:r>
      <w:r>
        <w:t>benefit</w:t>
      </w:r>
      <w:r>
        <w:rPr>
          <w:spacing w:val="-7"/>
        </w:rPr>
        <w:t xml:space="preserve"> </w:t>
      </w:r>
      <w:r>
        <w:t>from</w:t>
      </w:r>
      <w:r>
        <w:rPr>
          <w:spacing w:val="-4"/>
        </w:rPr>
        <w:t xml:space="preserve"> </w:t>
      </w:r>
      <w:r>
        <w:t>early</w:t>
      </w:r>
      <w:r>
        <w:rPr>
          <w:spacing w:val="-3"/>
        </w:rPr>
        <w:t xml:space="preserve"> </w:t>
      </w:r>
      <w:r>
        <w:rPr>
          <w:spacing w:val="-2"/>
        </w:rPr>
        <w:t>help.</w:t>
      </w:r>
    </w:p>
    <w:p w14:paraId="3CD42EAE" w14:textId="77777777" w:rsidR="005A5342" w:rsidRDefault="00D633BC">
      <w:pPr>
        <w:pStyle w:val="ListParagraph"/>
        <w:numPr>
          <w:ilvl w:val="0"/>
          <w:numId w:val="11"/>
        </w:numPr>
        <w:tabs>
          <w:tab w:val="left" w:pos="1867"/>
        </w:tabs>
        <w:spacing w:before="36"/>
        <w:ind w:left="1867" w:hanging="360"/>
        <w:rPr>
          <w:rFonts w:ascii="Symbol" w:hAnsi="Symbol"/>
        </w:rPr>
      </w:pPr>
      <w:r>
        <w:t>Be</w:t>
      </w:r>
      <w:r>
        <w:rPr>
          <w:spacing w:val="-5"/>
        </w:rPr>
        <w:t xml:space="preserve"> </w:t>
      </w:r>
      <w:r>
        <w:t>aware</w:t>
      </w:r>
      <w:r>
        <w:rPr>
          <w:spacing w:val="-2"/>
        </w:rPr>
        <w:t xml:space="preserve"> </w:t>
      </w:r>
      <w:r>
        <w:t>of</w:t>
      </w:r>
      <w:r>
        <w:rPr>
          <w:spacing w:val="-5"/>
        </w:rPr>
        <w:t xml:space="preserve"> </w:t>
      </w:r>
      <w:r>
        <w:t>the</w:t>
      </w:r>
      <w:r>
        <w:rPr>
          <w:spacing w:val="-4"/>
        </w:rPr>
        <w:t xml:space="preserve"> </w:t>
      </w:r>
      <w:r>
        <w:t>Trust’s</w:t>
      </w:r>
      <w:r>
        <w:rPr>
          <w:spacing w:val="-2"/>
        </w:rPr>
        <w:t xml:space="preserve"> </w:t>
      </w:r>
      <w:r>
        <w:t>systems</w:t>
      </w:r>
      <w:r>
        <w:rPr>
          <w:spacing w:val="-3"/>
        </w:rPr>
        <w:t xml:space="preserve"> </w:t>
      </w:r>
      <w:r>
        <w:t>which</w:t>
      </w:r>
      <w:r>
        <w:rPr>
          <w:spacing w:val="-2"/>
        </w:rPr>
        <w:t xml:space="preserve"> </w:t>
      </w:r>
      <w:r>
        <w:t>support</w:t>
      </w:r>
      <w:r>
        <w:rPr>
          <w:spacing w:val="-3"/>
        </w:rPr>
        <w:t xml:space="preserve"> </w:t>
      </w:r>
      <w:r>
        <w:t>safeguarding,</w:t>
      </w:r>
      <w:r>
        <w:rPr>
          <w:spacing w:val="-4"/>
        </w:rPr>
        <w:t xml:space="preserve"> </w:t>
      </w:r>
      <w:r>
        <w:t>including</w:t>
      </w:r>
      <w:r>
        <w:rPr>
          <w:spacing w:val="-3"/>
        </w:rPr>
        <w:t xml:space="preserve"> </w:t>
      </w:r>
      <w:r>
        <w:t>any</w:t>
      </w:r>
      <w:r>
        <w:rPr>
          <w:spacing w:val="-2"/>
        </w:rPr>
        <w:t xml:space="preserve"> policies,</w:t>
      </w:r>
    </w:p>
    <w:p w14:paraId="330F9677" w14:textId="77777777" w:rsidR="005A5342" w:rsidRDefault="00D633BC">
      <w:pPr>
        <w:pStyle w:val="BodyText"/>
        <w:spacing w:before="38"/>
        <w:ind w:left="1867"/>
      </w:pPr>
      <w:r>
        <w:t>procedures,</w:t>
      </w:r>
      <w:r>
        <w:rPr>
          <w:spacing w:val="-8"/>
        </w:rPr>
        <w:t xml:space="preserve"> </w:t>
      </w:r>
      <w:r>
        <w:t>information</w:t>
      </w:r>
      <w:r>
        <w:rPr>
          <w:spacing w:val="-9"/>
        </w:rPr>
        <w:t xml:space="preserve"> </w:t>
      </w:r>
      <w:r>
        <w:t>and</w:t>
      </w:r>
      <w:r>
        <w:rPr>
          <w:spacing w:val="-7"/>
        </w:rPr>
        <w:t xml:space="preserve"> </w:t>
      </w:r>
      <w:r>
        <w:t>training</w:t>
      </w:r>
      <w:r>
        <w:rPr>
          <w:spacing w:val="-7"/>
        </w:rPr>
        <w:t xml:space="preserve"> </w:t>
      </w:r>
      <w:r>
        <w:t>provided</w:t>
      </w:r>
      <w:r>
        <w:rPr>
          <w:spacing w:val="-7"/>
        </w:rPr>
        <w:t xml:space="preserve"> </w:t>
      </w:r>
      <w:r>
        <w:t>upon</w:t>
      </w:r>
      <w:r>
        <w:rPr>
          <w:spacing w:val="-7"/>
        </w:rPr>
        <w:t xml:space="preserve"> </w:t>
      </w:r>
      <w:r>
        <w:rPr>
          <w:spacing w:val="-2"/>
        </w:rPr>
        <w:t>induction.</w:t>
      </w:r>
    </w:p>
    <w:p w14:paraId="780C111E" w14:textId="77777777" w:rsidR="005A5342" w:rsidRDefault="00D633BC">
      <w:pPr>
        <w:pStyle w:val="ListParagraph"/>
        <w:numPr>
          <w:ilvl w:val="0"/>
          <w:numId w:val="11"/>
        </w:numPr>
        <w:tabs>
          <w:tab w:val="left" w:pos="1867"/>
        </w:tabs>
        <w:spacing w:before="37"/>
        <w:ind w:left="1867" w:hanging="360"/>
        <w:rPr>
          <w:rFonts w:ascii="Symbol" w:hAnsi="Symbol"/>
        </w:rPr>
      </w:pPr>
      <w:r>
        <w:t>Be</w:t>
      </w:r>
      <w:r>
        <w:rPr>
          <w:spacing w:val="-4"/>
        </w:rPr>
        <w:t xml:space="preserve"> </w:t>
      </w:r>
      <w:r>
        <w:t>aware</w:t>
      </w:r>
      <w:r>
        <w:rPr>
          <w:spacing w:val="-5"/>
        </w:rPr>
        <w:t xml:space="preserve"> </w:t>
      </w:r>
      <w:r>
        <w:t>of</w:t>
      </w:r>
      <w:r>
        <w:rPr>
          <w:spacing w:val="-4"/>
        </w:rPr>
        <w:t xml:space="preserve"> </w:t>
      </w:r>
      <w:r>
        <w:t>the</w:t>
      </w:r>
      <w:r>
        <w:rPr>
          <w:spacing w:val="-7"/>
        </w:rPr>
        <w:t xml:space="preserve"> </w:t>
      </w:r>
      <w:r>
        <w:t>role</w:t>
      </w:r>
      <w:r>
        <w:rPr>
          <w:spacing w:val="-3"/>
        </w:rPr>
        <w:t xml:space="preserve"> </w:t>
      </w:r>
      <w:r>
        <w:t>and</w:t>
      </w:r>
      <w:r>
        <w:rPr>
          <w:spacing w:val="-7"/>
        </w:rPr>
        <w:t xml:space="preserve"> </w:t>
      </w:r>
      <w:r>
        <w:t>identity</w:t>
      </w:r>
      <w:r>
        <w:rPr>
          <w:spacing w:val="-2"/>
        </w:rPr>
        <w:t xml:space="preserve"> </w:t>
      </w:r>
      <w:r>
        <w:t>of</w:t>
      </w:r>
      <w:r>
        <w:rPr>
          <w:spacing w:val="-4"/>
        </w:rPr>
        <w:t xml:space="preserve"> </w:t>
      </w:r>
      <w:r>
        <w:t>the</w:t>
      </w:r>
      <w:r>
        <w:rPr>
          <w:spacing w:val="-5"/>
        </w:rPr>
        <w:t xml:space="preserve"> </w:t>
      </w:r>
      <w:r>
        <w:t>DSL</w:t>
      </w:r>
      <w:r>
        <w:rPr>
          <w:spacing w:val="-3"/>
        </w:rPr>
        <w:t xml:space="preserve"> </w:t>
      </w:r>
      <w:r>
        <w:t>and</w:t>
      </w:r>
      <w:r>
        <w:rPr>
          <w:spacing w:val="-3"/>
        </w:rPr>
        <w:t xml:space="preserve"> </w:t>
      </w:r>
      <w:r>
        <w:t>DDSL(s)</w:t>
      </w:r>
      <w:r>
        <w:rPr>
          <w:spacing w:val="-2"/>
        </w:rPr>
        <w:t xml:space="preserve"> </w:t>
      </w:r>
      <w:r>
        <w:t>within</w:t>
      </w:r>
      <w:r>
        <w:rPr>
          <w:spacing w:val="-5"/>
        </w:rPr>
        <w:t xml:space="preserve"> </w:t>
      </w:r>
      <w:r>
        <w:t>the</w:t>
      </w:r>
      <w:r>
        <w:rPr>
          <w:spacing w:val="-7"/>
        </w:rPr>
        <w:t xml:space="preserve"> </w:t>
      </w:r>
      <w:r>
        <w:t>relevant</w:t>
      </w:r>
      <w:r>
        <w:rPr>
          <w:spacing w:val="-2"/>
        </w:rPr>
        <w:t xml:space="preserve"> school.</w:t>
      </w:r>
    </w:p>
    <w:p w14:paraId="01F9AD74" w14:textId="77777777" w:rsidR="005A5342" w:rsidRDefault="00D633BC">
      <w:pPr>
        <w:pStyle w:val="ListParagraph"/>
        <w:numPr>
          <w:ilvl w:val="0"/>
          <w:numId w:val="11"/>
        </w:numPr>
        <w:tabs>
          <w:tab w:val="left" w:pos="1867"/>
        </w:tabs>
        <w:spacing w:line="273" w:lineRule="auto"/>
        <w:ind w:left="1867" w:right="1012" w:hanging="360"/>
        <w:rPr>
          <w:rFonts w:ascii="Symbol" w:hAnsi="Symbol"/>
        </w:rPr>
      </w:pPr>
      <w:r>
        <w:t>Undertake</w:t>
      </w:r>
      <w:r>
        <w:rPr>
          <w:spacing w:val="80"/>
        </w:rPr>
        <w:t xml:space="preserve"> </w:t>
      </w:r>
      <w:r>
        <w:t>safeguarding</w:t>
      </w:r>
      <w:r>
        <w:rPr>
          <w:spacing w:val="80"/>
        </w:rPr>
        <w:t xml:space="preserve"> </w:t>
      </w:r>
      <w:r>
        <w:t>training,</w:t>
      </w:r>
      <w:r>
        <w:rPr>
          <w:spacing w:val="80"/>
        </w:rPr>
        <w:t xml:space="preserve"> </w:t>
      </w:r>
      <w:r>
        <w:t>including</w:t>
      </w:r>
      <w:r>
        <w:rPr>
          <w:spacing w:val="80"/>
        </w:rPr>
        <w:t xml:space="preserve"> </w:t>
      </w:r>
      <w:r>
        <w:t>online</w:t>
      </w:r>
      <w:r>
        <w:rPr>
          <w:spacing w:val="80"/>
        </w:rPr>
        <w:t xml:space="preserve"> </w:t>
      </w:r>
      <w:r>
        <w:t>safety</w:t>
      </w:r>
      <w:r>
        <w:rPr>
          <w:spacing w:val="80"/>
        </w:rPr>
        <w:t xml:space="preserve"> </w:t>
      </w:r>
      <w:r>
        <w:t>training,</w:t>
      </w:r>
      <w:r>
        <w:rPr>
          <w:spacing w:val="80"/>
        </w:rPr>
        <w:t xml:space="preserve"> </w:t>
      </w:r>
      <w:r>
        <w:t>during</w:t>
      </w:r>
      <w:r>
        <w:rPr>
          <w:spacing w:val="80"/>
        </w:rPr>
        <w:t xml:space="preserve"> </w:t>
      </w:r>
      <w:r>
        <w:t>their induction – this will be regularly updated.</w:t>
      </w:r>
    </w:p>
    <w:p w14:paraId="627FF0DD" w14:textId="77777777" w:rsidR="005A5342" w:rsidRDefault="00D633BC">
      <w:pPr>
        <w:pStyle w:val="ListParagraph"/>
        <w:numPr>
          <w:ilvl w:val="0"/>
          <w:numId w:val="11"/>
        </w:numPr>
        <w:tabs>
          <w:tab w:val="left" w:pos="1867"/>
        </w:tabs>
        <w:spacing w:before="2" w:line="271" w:lineRule="auto"/>
        <w:ind w:left="1867" w:right="1011" w:hanging="360"/>
        <w:rPr>
          <w:rFonts w:ascii="Symbol" w:hAnsi="Symbol"/>
        </w:rPr>
      </w:pPr>
      <w:r>
        <w:t>Receive and understand child protection and safeguarding (including online safety) updates, e.g. via email, as required, and at least annually.</w:t>
      </w:r>
    </w:p>
    <w:p w14:paraId="61483131" w14:textId="77777777" w:rsidR="005A5342" w:rsidRDefault="00D633BC">
      <w:pPr>
        <w:pStyle w:val="ListParagraph"/>
        <w:numPr>
          <w:ilvl w:val="0"/>
          <w:numId w:val="11"/>
        </w:numPr>
        <w:tabs>
          <w:tab w:val="left" w:pos="1867"/>
        </w:tabs>
        <w:spacing w:before="5"/>
        <w:ind w:left="1867" w:hanging="360"/>
        <w:rPr>
          <w:rFonts w:ascii="Symbol" w:hAnsi="Symbol"/>
        </w:rPr>
      </w:pPr>
      <w:r>
        <w:t>Be</w:t>
      </w:r>
      <w:r>
        <w:rPr>
          <w:spacing w:val="-7"/>
        </w:rPr>
        <w:t xml:space="preserve"> </w:t>
      </w:r>
      <w:r>
        <w:t>aware</w:t>
      </w:r>
      <w:r>
        <w:rPr>
          <w:spacing w:val="-3"/>
        </w:rPr>
        <w:t xml:space="preserve"> </w:t>
      </w:r>
      <w:r>
        <w:t>of</w:t>
      </w:r>
      <w:r>
        <w:rPr>
          <w:spacing w:val="-5"/>
        </w:rPr>
        <w:t xml:space="preserve"> </w:t>
      </w:r>
      <w:r>
        <w:t>the</w:t>
      </w:r>
      <w:r>
        <w:rPr>
          <w:spacing w:val="-3"/>
        </w:rPr>
        <w:t xml:space="preserve"> </w:t>
      </w:r>
      <w:proofErr w:type="gramStart"/>
      <w:r>
        <w:t>local</w:t>
      </w:r>
      <w:r>
        <w:rPr>
          <w:spacing w:val="-4"/>
        </w:rPr>
        <w:t xml:space="preserve"> </w:t>
      </w:r>
      <w:r>
        <w:t>early</w:t>
      </w:r>
      <w:proofErr w:type="gramEnd"/>
      <w:r>
        <w:rPr>
          <w:spacing w:val="-4"/>
        </w:rPr>
        <w:t xml:space="preserve"> </w:t>
      </w:r>
      <w:r>
        <w:t>help</w:t>
      </w:r>
      <w:r>
        <w:rPr>
          <w:spacing w:val="-4"/>
        </w:rPr>
        <w:t xml:space="preserve"> </w:t>
      </w:r>
      <w:r>
        <w:t>process</w:t>
      </w:r>
      <w:r>
        <w:rPr>
          <w:spacing w:val="-3"/>
        </w:rPr>
        <w:t xml:space="preserve"> </w:t>
      </w:r>
      <w:r>
        <w:t>and</w:t>
      </w:r>
      <w:r>
        <w:rPr>
          <w:spacing w:val="-6"/>
        </w:rPr>
        <w:t xml:space="preserve"> </w:t>
      </w:r>
      <w:r>
        <w:t>understand</w:t>
      </w:r>
      <w:r>
        <w:rPr>
          <w:spacing w:val="-6"/>
        </w:rPr>
        <w:t xml:space="preserve"> </w:t>
      </w:r>
      <w:r>
        <w:t>their</w:t>
      </w:r>
      <w:r>
        <w:rPr>
          <w:spacing w:val="-5"/>
        </w:rPr>
        <w:t xml:space="preserve"> </w:t>
      </w:r>
      <w:r>
        <w:t>role</w:t>
      </w:r>
      <w:r>
        <w:rPr>
          <w:spacing w:val="-6"/>
        </w:rPr>
        <w:t xml:space="preserve"> </w:t>
      </w:r>
      <w:r>
        <w:t>in</w:t>
      </w:r>
      <w:r>
        <w:rPr>
          <w:spacing w:val="-4"/>
        </w:rPr>
        <w:t xml:space="preserve"> </w:t>
      </w:r>
      <w:r>
        <w:rPr>
          <w:spacing w:val="-5"/>
        </w:rPr>
        <w:t>it.</w:t>
      </w:r>
    </w:p>
    <w:p w14:paraId="29940CA7" w14:textId="77777777" w:rsidR="005A5342" w:rsidRDefault="00D633BC">
      <w:pPr>
        <w:pStyle w:val="ListParagraph"/>
        <w:numPr>
          <w:ilvl w:val="0"/>
          <w:numId w:val="11"/>
        </w:numPr>
        <w:tabs>
          <w:tab w:val="left" w:pos="1867"/>
        </w:tabs>
        <w:spacing w:before="37" w:line="273" w:lineRule="auto"/>
        <w:ind w:left="1867" w:right="1009" w:hanging="360"/>
        <w:jc w:val="both"/>
        <w:rPr>
          <w:rFonts w:ascii="Symbol" w:hAnsi="Symbol"/>
        </w:rPr>
      </w:pPr>
      <w:r>
        <w:t xml:space="preserve">Be aware of, and understand, the process </w:t>
      </w:r>
      <w:proofErr w:type="gramStart"/>
      <w:r>
        <w:t>for</w:t>
      </w:r>
      <w:proofErr w:type="gramEnd"/>
      <w:r>
        <w:t xml:space="preserve"> making referrals to CSCS, as well </w:t>
      </w:r>
      <w:proofErr w:type="gramStart"/>
      <w:r>
        <w:t>as for</w:t>
      </w:r>
      <w:proofErr w:type="gramEnd"/>
      <w:r>
        <w:rPr>
          <w:spacing w:val="-10"/>
        </w:rPr>
        <w:t xml:space="preserve"> </w:t>
      </w:r>
      <w:r>
        <w:t>making</w:t>
      </w:r>
      <w:r>
        <w:rPr>
          <w:spacing w:val="-9"/>
        </w:rPr>
        <w:t xml:space="preserve"> </w:t>
      </w:r>
      <w:r>
        <w:t>statutory</w:t>
      </w:r>
      <w:r>
        <w:rPr>
          <w:spacing w:val="-8"/>
        </w:rPr>
        <w:t xml:space="preserve"> </w:t>
      </w:r>
      <w:r>
        <w:t>assessments</w:t>
      </w:r>
      <w:r>
        <w:rPr>
          <w:spacing w:val="-8"/>
        </w:rPr>
        <w:t xml:space="preserve"> </w:t>
      </w:r>
      <w:r>
        <w:t>under</w:t>
      </w:r>
      <w:r>
        <w:rPr>
          <w:spacing w:val="-10"/>
        </w:rPr>
        <w:t xml:space="preserve"> </w:t>
      </w:r>
      <w:r>
        <w:t>the</w:t>
      </w:r>
      <w:r>
        <w:rPr>
          <w:spacing w:val="-9"/>
        </w:rPr>
        <w:t xml:space="preserve"> </w:t>
      </w:r>
      <w:r>
        <w:t>Children</w:t>
      </w:r>
      <w:r>
        <w:rPr>
          <w:spacing w:val="-9"/>
        </w:rPr>
        <w:t xml:space="preserve"> </w:t>
      </w:r>
      <w:r>
        <w:t>Act</w:t>
      </w:r>
      <w:r>
        <w:rPr>
          <w:spacing w:val="-7"/>
        </w:rPr>
        <w:t xml:space="preserve"> </w:t>
      </w:r>
      <w:r>
        <w:t>1989</w:t>
      </w:r>
      <w:r>
        <w:rPr>
          <w:spacing w:val="-9"/>
        </w:rPr>
        <w:t xml:space="preserve"> </w:t>
      </w:r>
      <w:r>
        <w:t>and</w:t>
      </w:r>
      <w:r>
        <w:rPr>
          <w:spacing w:val="-11"/>
        </w:rPr>
        <w:t xml:space="preserve"> </w:t>
      </w:r>
      <w:r>
        <w:t>their</w:t>
      </w:r>
      <w:r>
        <w:rPr>
          <w:spacing w:val="-8"/>
        </w:rPr>
        <w:t xml:space="preserve"> </w:t>
      </w:r>
      <w:r>
        <w:t>role</w:t>
      </w:r>
      <w:r>
        <w:rPr>
          <w:spacing w:val="-9"/>
        </w:rPr>
        <w:t xml:space="preserve"> </w:t>
      </w:r>
      <w:r>
        <w:t>in</w:t>
      </w:r>
      <w:r>
        <w:rPr>
          <w:spacing w:val="-9"/>
        </w:rPr>
        <w:t xml:space="preserve"> </w:t>
      </w:r>
      <w:r>
        <w:t xml:space="preserve">these </w:t>
      </w:r>
      <w:r>
        <w:rPr>
          <w:spacing w:val="-2"/>
        </w:rPr>
        <w:t>assessments.</w:t>
      </w:r>
    </w:p>
    <w:p w14:paraId="2FB63311" w14:textId="77777777" w:rsidR="005A5342" w:rsidRDefault="00D633BC">
      <w:pPr>
        <w:pStyle w:val="ListParagraph"/>
        <w:numPr>
          <w:ilvl w:val="0"/>
          <w:numId w:val="11"/>
        </w:numPr>
        <w:tabs>
          <w:tab w:val="left" w:pos="1867"/>
        </w:tabs>
        <w:spacing w:before="5" w:line="271" w:lineRule="auto"/>
        <w:ind w:left="1867" w:right="1013" w:hanging="360"/>
        <w:jc w:val="both"/>
        <w:rPr>
          <w:rFonts w:ascii="Symbol" w:hAnsi="Symbol"/>
        </w:rPr>
      </w:pPr>
      <w:r>
        <w:t>Make a referral</w:t>
      </w:r>
      <w:r>
        <w:rPr>
          <w:spacing w:val="-1"/>
        </w:rPr>
        <w:t xml:space="preserve"> </w:t>
      </w:r>
      <w:r>
        <w:t>to CSCS</w:t>
      </w:r>
      <w:r>
        <w:rPr>
          <w:spacing w:val="-2"/>
        </w:rPr>
        <w:t xml:space="preserve"> </w:t>
      </w:r>
      <w:r>
        <w:t>and/or the police immediately, if at any point</w:t>
      </w:r>
      <w:r>
        <w:rPr>
          <w:spacing w:val="-1"/>
        </w:rPr>
        <w:t xml:space="preserve"> </w:t>
      </w:r>
      <w:r>
        <w:t>there is a risk of immediate serious harm to a child.</w:t>
      </w:r>
    </w:p>
    <w:p w14:paraId="7BD1E931" w14:textId="77777777" w:rsidR="005A5342" w:rsidRDefault="00D633BC">
      <w:pPr>
        <w:pStyle w:val="ListParagraph"/>
        <w:numPr>
          <w:ilvl w:val="0"/>
          <w:numId w:val="11"/>
        </w:numPr>
        <w:tabs>
          <w:tab w:val="left" w:pos="1867"/>
        </w:tabs>
        <w:spacing w:before="5" w:line="273" w:lineRule="auto"/>
        <w:ind w:left="1867" w:right="1010" w:hanging="360"/>
        <w:jc w:val="both"/>
        <w:rPr>
          <w:rFonts w:ascii="Symbol" w:hAnsi="Symbol"/>
        </w:rPr>
      </w:pPr>
      <w:r>
        <w:t>Support</w:t>
      </w:r>
      <w:r>
        <w:rPr>
          <w:spacing w:val="-9"/>
        </w:rPr>
        <w:t xml:space="preserve"> </w:t>
      </w:r>
      <w:r>
        <w:t>social</w:t>
      </w:r>
      <w:r>
        <w:rPr>
          <w:spacing w:val="-9"/>
        </w:rPr>
        <w:t xml:space="preserve"> </w:t>
      </w:r>
      <w:r>
        <w:t>workers</w:t>
      </w:r>
      <w:r>
        <w:rPr>
          <w:spacing w:val="-10"/>
        </w:rPr>
        <w:t xml:space="preserve"> </w:t>
      </w:r>
      <w:r>
        <w:t>in</w:t>
      </w:r>
      <w:r>
        <w:rPr>
          <w:spacing w:val="-11"/>
        </w:rPr>
        <w:t xml:space="preserve"> </w:t>
      </w:r>
      <w:r>
        <w:t>making</w:t>
      </w:r>
      <w:r>
        <w:rPr>
          <w:spacing w:val="-9"/>
        </w:rPr>
        <w:t xml:space="preserve"> </w:t>
      </w:r>
      <w:r>
        <w:t>decisions</w:t>
      </w:r>
      <w:r>
        <w:rPr>
          <w:spacing w:val="-10"/>
        </w:rPr>
        <w:t xml:space="preserve"> </w:t>
      </w:r>
      <w:r>
        <w:t>about</w:t>
      </w:r>
      <w:r>
        <w:rPr>
          <w:spacing w:val="-9"/>
        </w:rPr>
        <w:t xml:space="preserve"> </w:t>
      </w:r>
      <w:r>
        <w:t>individual</w:t>
      </w:r>
      <w:r>
        <w:rPr>
          <w:spacing w:val="-9"/>
        </w:rPr>
        <w:t xml:space="preserve"> </w:t>
      </w:r>
      <w:r>
        <w:t>children,</w:t>
      </w:r>
      <w:r>
        <w:rPr>
          <w:spacing w:val="-7"/>
        </w:rPr>
        <w:t xml:space="preserve"> </w:t>
      </w:r>
      <w:r>
        <w:t>in</w:t>
      </w:r>
      <w:r>
        <w:rPr>
          <w:spacing w:val="-11"/>
        </w:rPr>
        <w:t xml:space="preserve"> </w:t>
      </w:r>
      <w:r>
        <w:t xml:space="preserve">collaboration with </w:t>
      </w:r>
      <w:proofErr w:type="gramStart"/>
      <w:r>
        <w:t>the DSL</w:t>
      </w:r>
      <w:proofErr w:type="gramEnd"/>
      <w:r>
        <w:t xml:space="preserve"> within the relevant school.</w:t>
      </w:r>
    </w:p>
    <w:p w14:paraId="3EEBEAB9" w14:textId="77777777" w:rsidR="005A5342" w:rsidRDefault="00D633BC">
      <w:pPr>
        <w:pStyle w:val="ListParagraph"/>
        <w:numPr>
          <w:ilvl w:val="0"/>
          <w:numId w:val="11"/>
        </w:numPr>
        <w:tabs>
          <w:tab w:val="left" w:pos="1867"/>
        </w:tabs>
        <w:spacing w:before="2" w:line="271" w:lineRule="auto"/>
        <w:ind w:left="1867" w:right="1009" w:hanging="360"/>
        <w:jc w:val="both"/>
        <w:rPr>
          <w:rFonts w:ascii="Symbol" w:hAnsi="Symbol"/>
        </w:rPr>
      </w:pPr>
      <w:r>
        <w:t xml:space="preserve">Be aware of and understand the Trust’s procedure to follow </w:t>
      </w:r>
      <w:proofErr w:type="gramStart"/>
      <w:r>
        <w:t>in the event that</w:t>
      </w:r>
      <w:proofErr w:type="gramEnd"/>
      <w:r>
        <w:t xml:space="preserve"> a pupil confides they are being abused, exploited or neglected.</w:t>
      </w:r>
    </w:p>
    <w:p w14:paraId="7B9880AA" w14:textId="77777777" w:rsidR="005A5342" w:rsidRDefault="00D633BC">
      <w:pPr>
        <w:pStyle w:val="ListParagraph"/>
        <w:numPr>
          <w:ilvl w:val="0"/>
          <w:numId w:val="11"/>
        </w:numPr>
        <w:tabs>
          <w:tab w:val="left" w:pos="1866"/>
        </w:tabs>
        <w:spacing w:before="7"/>
        <w:ind w:left="1866" w:hanging="359"/>
        <w:jc w:val="both"/>
        <w:rPr>
          <w:rFonts w:ascii="Symbol" w:hAnsi="Symbol"/>
        </w:rPr>
      </w:pPr>
      <w:r>
        <w:t>Maintain</w:t>
      </w:r>
      <w:r>
        <w:rPr>
          <w:spacing w:val="-8"/>
        </w:rPr>
        <w:t xml:space="preserve"> </w:t>
      </w:r>
      <w:r>
        <w:t>appropriate</w:t>
      </w:r>
      <w:r>
        <w:rPr>
          <w:spacing w:val="-10"/>
        </w:rPr>
        <w:t xml:space="preserve"> </w:t>
      </w:r>
      <w:r>
        <w:t>levels</w:t>
      </w:r>
      <w:r>
        <w:rPr>
          <w:spacing w:val="-7"/>
        </w:rPr>
        <w:t xml:space="preserve"> </w:t>
      </w:r>
      <w:r>
        <w:t>of</w:t>
      </w:r>
      <w:r>
        <w:rPr>
          <w:spacing w:val="-9"/>
        </w:rPr>
        <w:t xml:space="preserve"> </w:t>
      </w:r>
      <w:r>
        <w:t>confidentiality</w:t>
      </w:r>
      <w:r>
        <w:rPr>
          <w:spacing w:val="-7"/>
        </w:rPr>
        <w:t xml:space="preserve"> </w:t>
      </w:r>
      <w:r>
        <w:t>when</w:t>
      </w:r>
      <w:r>
        <w:rPr>
          <w:spacing w:val="-8"/>
        </w:rPr>
        <w:t xml:space="preserve"> </w:t>
      </w:r>
      <w:r>
        <w:t>dealing</w:t>
      </w:r>
      <w:r>
        <w:rPr>
          <w:spacing w:val="-8"/>
        </w:rPr>
        <w:t xml:space="preserve"> </w:t>
      </w:r>
      <w:r>
        <w:t>with</w:t>
      </w:r>
      <w:r>
        <w:rPr>
          <w:spacing w:val="-8"/>
        </w:rPr>
        <w:t xml:space="preserve"> </w:t>
      </w:r>
      <w:r>
        <w:t>individual</w:t>
      </w:r>
      <w:r>
        <w:rPr>
          <w:spacing w:val="-8"/>
        </w:rPr>
        <w:t xml:space="preserve"> </w:t>
      </w:r>
      <w:r>
        <w:rPr>
          <w:spacing w:val="-2"/>
        </w:rPr>
        <w:t>cases.</w:t>
      </w:r>
    </w:p>
    <w:p w14:paraId="248CE236" w14:textId="77777777" w:rsidR="005A5342" w:rsidRDefault="00D633BC">
      <w:pPr>
        <w:pStyle w:val="ListParagraph"/>
        <w:numPr>
          <w:ilvl w:val="0"/>
          <w:numId w:val="11"/>
        </w:numPr>
        <w:tabs>
          <w:tab w:val="left" w:pos="1867"/>
        </w:tabs>
        <w:spacing w:line="271" w:lineRule="auto"/>
        <w:ind w:left="1867" w:right="1011" w:hanging="360"/>
        <w:jc w:val="both"/>
        <w:rPr>
          <w:rFonts w:ascii="Symbol" w:hAnsi="Symbol"/>
        </w:rPr>
      </w:pPr>
      <w:r>
        <w:t>Reassure</w:t>
      </w:r>
      <w:r>
        <w:rPr>
          <w:spacing w:val="-9"/>
        </w:rPr>
        <w:t xml:space="preserve"> </w:t>
      </w:r>
      <w:r>
        <w:t>victims</w:t>
      </w:r>
      <w:r>
        <w:rPr>
          <w:spacing w:val="-9"/>
        </w:rPr>
        <w:t xml:space="preserve"> </w:t>
      </w:r>
      <w:r>
        <w:t>that</w:t>
      </w:r>
      <w:r>
        <w:rPr>
          <w:spacing w:val="-8"/>
        </w:rPr>
        <w:t xml:space="preserve"> </w:t>
      </w:r>
      <w:r>
        <w:t>they</w:t>
      </w:r>
      <w:r>
        <w:rPr>
          <w:spacing w:val="-9"/>
        </w:rPr>
        <w:t xml:space="preserve"> </w:t>
      </w:r>
      <w:r>
        <w:t>are</w:t>
      </w:r>
      <w:r>
        <w:rPr>
          <w:spacing w:val="-9"/>
        </w:rPr>
        <w:t xml:space="preserve"> </w:t>
      </w:r>
      <w:r>
        <w:t>being</w:t>
      </w:r>
      <w:r>
        <w:rPr>
          <w:spacing w:val="-10"/>
        </w:rPr>
        <w:t xml:space="preserve"> </w:t>
      </w:r>
      <w:r>
        <w:t>taken</w:t>
      </w:r>
      <w:r>
        <w:rPr>
          <w:spacing w:val="-12"/>
        </w:rPr>
        <w:t xml:space="preserve"> </w:t>
      </w:r>
      <w:r>
        <w:t>seriously,</w:t>
      </w:r>
      <w:r>
        <w:rPr>
          <w:spacing w:val="-8"/>
        </w:rPr>
        <w:t xml:space="preserve"> </w:t>
      </w:r>
      <w:r>
        <w:t>that</w:t>
      </w:r>
      <w:r>
        <w:rPr>
          <w:spacing w:val="-11"/>
        </w:rPr>
        <w:t xml:space="preserve"> </w:t>
      </w:r>
      <w:r>
        <w:t>they</w:t>
      </w:r>
      <w:r>
        <w:rPr>
          <w:spacing w:val="-9"/>
        </w:rPr>
        <w:t xml:space="preserve"> </w:t>
      </w:r>
      <w:r>
        <w:t>will</w:t>
      </w:r>
      <w:r>
        <w:rPr>
          <w:spacing w:val="-11"/>
        </w:rPr>
        <w:t xml:space="preserve"> </w:t>
      </w:r>
      <w:r>
        <w:t>be</w:t>
      </w:r>
      <w:r>
        <w:rPr>
          <w:spacing w:val="-10"/>
        </w:rPr>
        <w:t xml:space="preserve"> </w:t>
      </w:r>
      <w:r>
        <w:t>supported,</w:t>
      </w:r>
      <w:r>
        <w:rPr>
          <w:spacing w:val="-8"/>
        </w:rPr>
        <w:t xml:space="preserve"> </w:t>
      </w:r>
      <w:r>
        <w:t>and that they will be kept safe.</w:t>
      </w:r>
    </w:p>
    <w:p w14:paraId="4BCEED2F" w14:textId="77777777" w:rsidR="005A5342" w:rsidRDefault="00D633BC">
      <w:pPr>
        <w:pStyle w:val="ListParagraph"/>
        <w:numPr>
          <w:ilvl w:val="0"/>
          <w:numId w:val="11"/>
        </w:numPr>
        <w:tabs>
          <w:tab w:val="left" w:pos="1866"/>
        </w:tabs>
        <w:spacing w:before="7"/>
        <w:ind w:left="1866" w:hanging="359"/>
        <w:jc w:val="both"/>
        <w:rPr>
          <w:rFonts w:ascii="Symbol" w:hAnsi="Symbol"/>
        </w:rPr>
      </w:pPr>
      <w:r>
        <w:t>Speak</w:t>
      </w:r>
      <w:r>
        <w:rPr>
          <w:spacing w:val="32"/>
        </w:rPr>
        <w:t xml:space="preserve"> </w:t>
      </w:r>
      <w:r>
        <w:t>to</w:t>
      </w:r>
      <w:r>
        <w:rPr>
          <w:spacing w:val="31"/>
        </w:rPr>
        <w:t xml:space="preserve"> </w:t>
      </w:r>
      <w:r>
        <w:t>their</w:t>
      </w:r>
      <w:r>
        <w:rPr>
          <w:spacing w:val="31"/>
        </w:rPr>
        <w:t xml:space="preserve"> </w:t>
      </w:r>
      <w:r>
        <w:t>school’s</w:t>
      </w:r>
      <w:r>
        <w:rPr>
          <w:spacing w:val="31"/>
        </w:rPr>
        <w:t xml:space="preserve"> </w:t>
      </w:r>
      <w:r>
        <w:t>DSL</w:t>
      </w:r>
      <w:r>
        <w:rPr>
          <w:spacing w:val="32"/>
        </w:rPr>
        <w:t xml:space="preserve"> </w:t>
      </w:r>
      <w:r>
        <w:t>or</w:t>
      </w:r>
      <w:r>
        <w:rPr>
          <w:spacing w:val="34"/>
        </w:rPr>
        <w:t xml:space="preserve"> </w:t>
      </w:r>
      <w:r>
        <w:t>DDSL(s)</w:t>
      </w:r>
      <w:r>
        <w:rPr>
          <w:spacing w:val="33"/>
        </w:rPr>
        <w:t xml:space="preserve"> </w:t>
      </w:r>
      <w:r>
        <w:t>if</w:t>
      </w:r>
      <w:r>
        <w:rPr>
          <w:spacing w:val="31"/>
        </w:rPr>
        <w:t xml:space="preserve"> </w:t>
      </w:r>
      <w:r>
        <w:t>they</w:t>
      </w:r>
      <w:r>
        <w:rPr>
          <w:spacing w:val="31"/>
        </w:rPr>
        <w:t xml:space="preserve"> </w:t>
      </w:r>
      <w:r>
        <w:t>are</w:t>
      </w:r>
      <w:r>
        <w:rPr>
          <w:spacing w:val="33"/>
        </w:rPr>
        <w:t xml:space="preserve"> </w:t>
      </w:r>
      <w:r>
        <w:t>unsure</w:t>
      </w:r>
      <w:r>
        <w:rPr>
          <w:spacing w:val="32"/>
        </w:rPr>
        <w:t xml:space="preserve"> </w:t>
      </w:r>
      <w:r>
        <w:t>about</w:t>
      </w:r>
      <w:r>
        <w:rPr>
          <w:spacing w:val="33"/>
        </w:rPr>
        <w:t xml:space="preserve"> </w:t>
      </w:r>
      <w:r>
        <w:t>how</w:t>
      </w:r>
      <w:r>
        <w:rPr>
          <w:spacing w:val="30"/>
        </w:rPr>
        <w:t xml:space="preserve"> </w:t>
      </w:r>
      <w:r>
        <w:t>to</w:t>
      </w:r>
      <w:r>
        <w:rPr>
          <w:spacing w:val="33"/>
        </w:rPr>
        <w:t xml:space="preserve"> </w:t>
      </w:r>
      <w:r>
        <w:rPr>
          <w:spacing w:val="-2"/>
        </w:rPr>
        <w:t>handle</w:t>
      </w:r>
    </w:p>
    <w:p w14:paraId="5C6E0D6C" w14:textId="77777777" w:rsidR="005A5342" w:rsidRDefault="00D633BC">
      <w:pPr>
        <w:pStyle w:val="BodyText"/>
        <w:spacing w:before="36"/>
        <w:ind w:left="1867"/>
        <w:jc w:val="both"/>
      </w:pPr>
      <w:r>
        <w:t>safeguarding</w:t>
      </w:r>
      <w:r>
        <w:rPr>
          <w:spacing w:val="-13"/>
        </w:rPr>
        <w:t xml:space="preserve"> </w:t>
      </w:r>
      <w:r>
        <w:rPr>
          <w:spacing w:val="-2"/>
        </w:rPr>
        <w:t>matters.</w:t>
      </w:r>
    </w:p>
    <w:p w14:paraId="0505D0EA" w14:textId="77777777" w:rsidR="005A5342" w:rsidRDefault="00D633BC">
      <w:pPr>
        <w:pStyle w:val="ListParagraph"/>
        <w:numPr>
          <w:ilvl w:val="0"/>
          <w:numId w:val="11"/>
        </w:numPr>
        <w:tabs>
          <w:tab w:val="left" w:pos="1866"/>
        </w:tabs>
        <w:spacing w:before="37"/>
        <w:ind w:left="1866" w:hanging="359"/>
        <w:jc w:val="both"/>
        <w:rPr>
          <w:rFonts w:ascii="Symbol" w:hAnsi="Symbol"/>
        </w:rPr>
      </w:pPr>
      <w:r>
        <w:t>Be</w:t>
      </w:r>
      <w:r>
        <w:rPr>
          <w:spacing w:val="-5"/>
        </w:rPr>
        <w:t xml:space="preserve"> </w:t>
      </w:r>
      <w:r>
        <w:t>aware</w:t>
      </w:r>
      <w:r>
        <w:rPr>
          <w:spacing w:val="-3"/>
        </w:rPr>
        <w:t xml:space="preserve"> </w:t>
      </w:r>
      <w:r>
        <w:t>of</w:t>
      </w:r>
      <w:r>
        <w:rPr>
          <w:spacing w:val="-2"/>
        </w:rPr>
        <w:t xml:space="preserve"> </w:t>
      </w:r>
      <w:r>
        <w:t>safeguarding</w:t>
      </w:r>
      <w:r>
        <w:rPr>
          <w:spacing w:val="-4"/>
        </w:rPr>
        <w:t xml:space="preserve"> </w:t>
      </w:r>
      <w:r>
        <w:t>issues</w:t>
      </w:r>
      <w:r>
        <w:rPr>
          <w:spacing w:val="-6"/>
        </w:rPr>
        <w:t xml:space="preserve"> </w:t>
      </w:r>
      <w:r>
        <w:t>that</w:t>
      </w:r>
      <w:r>
        <w:rPr>
          <w:spacing w:val="-5"/>
        </w:rPr>
        <w:t xml:space="preserve"> </w:t>
      </w:r>
      <w:r>
        <w:t>can</w:t>
      </w:r>
      <w:r>
        <w:rPr>
          <w:spacing w:val="-6"/>
        </w:rPr>
        <w:t xml:space="preserve"> </w:t>
      </w:r>
      <w:r>
        <w:t>put</w:t>
      </w:r>
      <w:r>
        <w:rPr>
          <w:spacing w:val="-3"/>
        </w:rPr>
        <w:t xml:space="preserve"> </w:t>
      </w:r>
      <w:r>
        <w:t>pupils</w:t>
      </w:r>
      <w:r>
        <w:rPr>
          <w:spacing w:val="-3"/>
        </w:rPr>
        <w:t xml:space="preserve"> </w:t>
      </w:r>
      <w:r>
        <w:t>at</w:t>
      </w:r>
      <w:r>
        <w:rPr>
          <w:spacing w:val="-5"/>
        </w:rPr>
        <w:t xml:space="preserve"> </w:t>
      </w:r>
      <w:r>
        <w:t>risk</w:t>
      </w:r>
      <w:r>
        <w:rPr>
          <w:spacing w:val="-3"/>
        </w:rPr>
        <w:t xml:space="preserve"> </w:t>
      </w:r>
      <w:r>
        <w:t>of</w:t>
      </w:r>
      <w:r>
        <w:rPr>
          <w:spacing w:val="-2"/>
        </w:rPr>
        <w:t xml:space="preserve"> harm.</w:t>
      </w:r>
    </w:p>
    <w:p w14:paraId="4B2C4AF8" w14:textId="77777777" w:rsidR="005A5342" w:rsidRDefault="00D633BC">
      <w:pPr>
        <w:pStyle w:val="ListParagraph"/>
        <w:numPr>
          <w:ilvl w:val="0"/>
          <w:numId w:val="11"/>
        </w:numPr>
        <w:tabs>
          <w:tab w:val="left" w:pos="1867"/>
        </w:tabs>
        <w:spacing w:before="38" w:line="273" w:lineRule="auto"/>
        <w:ind w:left="1867" w:right="1010" w:hanging="360"/>
        <w:jc w:val="both"/>
        <w:rPr>
          <w:rFonts w:ascii="Symbol" w:hAnsi="Symbol"/>
        </w:rPr>
      </w:pPr>
      <w:r>
        <w:t xml:space="preserve">Be aware of </w:t>
      </w:r>
      <w:proofErr w:type="spellStart"/>
      <w:r>
        <w:t>behaviours</w:t>
      </w:r>
      <w:proofErr w:type="spellEnd"/>
      <w:r>
        <w:t xml:space="preserve"> linked to issues such as drug-taking, alcohol misuse, deliberately missing education, and sharing indecent images, and other signs that pupils may be at risk of harm.</w:t>
      </w:r>
    </w:p>
    <w:p w14:paraId="7D44DB24" w14:textId="77777777" w:rsidR="005A5342" w:rsidRDefault="005A5342">
      <w:pPr>
        <w:pStyle w:val="BodyText"/>
        <w:spacing w:before="242"/>
        <w:ind w:left="0"/>
      </w:pPr>
    </w:p>
    <w:p w14:paraId="5597E61E" w14:textId="77777777" w:rsidR="005A5342" w:rsidRDefault="00D633BC">
      <w:pPr>
        <w:pStyle w:val="Heading1"/>
        <w:jc w:val="both"/>
      </w:pPr>
      <w:bookmarkStart w:id="6" w:name="_bookmark6"/>
      <w:bookmarkEnd w:id="6"/>
      <w:r>
        <w:rPr>
          <w:color w:val="052F6A"/>
        </w:rPr>
        <w:t>Multi-agency</w:t>
      </w:r>
      <w:r>
        <w:rPr>
          <w:color w:val="052F6A"/>
          <w:spacing w:val="-13"/>
        </w:rPr>
        <w:t xml:space="preserve"> </w:t>
      </w:r>
      <w:r>
        <w:rPr>
          <w:color w:val="052F6A"/>
          <w:spacing w:val="-2"/>
        </w:rPr>
        <w:t>working</w:t>
      </w:r>
    </w:p>
    <w:p w14:paraId="3F63F86C" w14:textId="77777777" w:rsidR="005A5342" w:rsidRDefault="00D633BC">
      <w:pPr>
        <w:pStyle w:val="BodyText"/>
        <w:spacing w:before="248" w:line="278" w:lineRule="auto"/>
        <w:ind w:right="1011"/>
        <w:jc w:val="both"/>
      </w:pPr>
      <w:r>
        <w:t>The</w:t>
      </w:r>
      <w:r>
        <w:rPr>
          <w:spacing w:val="-1"/>
        </w:rPr>
        <w:t xml:space="preserve"> </w:t>
      </w:r>
      <w:r>
        <w:t>Trust</w:t>
      </w:r>
      <w:r>
        <w:rPr>
          <w:spacing w:val="-2"/>
        </w:rPr>
        <w:t xml:space="preserve"> </w:t>
      </w:r>
      <w:r>
        <w:t>contributes</w:t>
      </w:r>
      <w:r>
        <w:rPr>
          <w:spacing w:val="-6"/>
        </w:rPr>
        <w:t xml:space="preserve"> </w:t>
      </w:r>
      <w:r>
        <w:t>to</w:t>
      </w:r>
      <w:r>
        <w:rPr>
          <w:spacing w:val="-5"/>
        </w:rPr>
        <w:t xml:space="preserve"> </w:t>
      </w:r>
      <w:r>
        <w:t>multi-agency</w:t>
      </w:r>
      <w:r>
        <w:rPr>
          <w:spacing w:val="-4"/>
        </w:rPr>
        <w:t xml:space="preserve"> </w:t>
      </w:r>
      <w:r>
        <w:t>working</w:t>
      </w:r>
      <w:r>
        <w:rPr>
          <w:spacing w:val="-2"/>
        </w:rPr>
        <w:t xml:space="preserve"> </w:t>
      </w:r>
      <w:r>
        <w:t>as</w:t>
      </w:r>
      <w:r>
        <w:rPr>
          <w:spacing w:val="-6"/>
        </w:rPr>
        <w:t xml:space="preserve"> </w:t>
      </w:r>
      <w:r>
        <w:t>part</w:t>
      </w:r>
      <w:r>
        <w:rPr>
          <w:spacing w:val="-3"/>
        </w:rPr>
        <w:t xml:space="preserve"> </w:t>
      </w:r>
      <w:r>
        <w:t>of</w:t>
      </w:r>
      <w:r>
        <w:rPr>
          <w:spacing w:val="-3"/>
        </w:rPr>
        <w:t xml:space="preserve"> </w:t>
      </w:r>
      <w:r>
        <w:t>its</w:t>
      </w:r>
      <w:r>
        <w:rPr>
          <w:spacing w:val="-1"/>
        </w:rPr>
        <w:t xml:space="preserve"> </w:t>
      </w:r>
      <w:r>
        <w:t>statutory</w:t>
      </w:r>
      <w:r>
        <w:rPr>
          <w:spacing w:val="-4"/>
        </w:rPr>
        <w:t xml:space="preserve"> </w:t>
      </w:r>
      <w:r>
        <w:t>duty.</w:t>
      </w:r>
      <w:r>
        <w:rPr>
          <w:spacing w:val="-5"/>
        </w:rPr>
        <w:t xml:space="preserve"> </w:t>
      </w:r>
      <w:r>
        <w:t>The</w:t>
      </w:r>
      <w:r>
        <w:rPr>
          <w:spacing w:val="-1"/>
        </w:rPr>
        <w:t xml:space="preserve"> </w:t>
      </w:r>
      <w:r>
        <w:t>Trust</w:t>
      </w:r>
      <w:r>
        <w:rPr>
          <w:spacing w:val="-3"/>
        </w:rPr>
        <w:t xml:space="preserve"> </w:t>
      </w:r>
      <w:r>
        <w:t>is</w:t>
      </w:r>
      <w:r>
        <w:rPr>
          <w:spacing w:val="-1"/>
        </w:rPr>
        <w:t xml:space="preserve"> </w:t>
      </w:r>
      <w:r>
        <w:t>aware of, and will follow, the local safeguarding arrangements.</w:t>
      </w:r>
    </w:p>
    <w:p w14:paraId="793E13CF" w14:textId="77777777" w:rsidR="005A5342" w:rsidRDefault="00D633BC">
      <w:pPr>
        <w:pStyle w:val="BodyText"/>
        <w:spacing w:before="193" w:line="276" w:lineRule="auto"/>
        <w:ind w:right="1005"/>
        <w:jc w:val="both"/>
      </w:pPr>
      <w:r>
        <w:t>The schools</w:t>
      </w:r>
      <w:r>
        <w:rPr>
          <w:spacing w:val="-2"/>
        </w:rPr>
        <w:t xml:space="preserve"> </w:t>
      </w:r>
      <w:r>
        <w:t>within</w:t>
      </w:r>
      <w:r>
        <w:rPr>
          <w:spacing w:val="-2"/>
        </w:rPr>
        <w:t xml:space="preserve"> </w:t>
      </w:r>
      <w:r>
        <w:t>the Trust will be</w:t>
      </w:r>
      <w:r>
        <w:rPr>
          <w:spacing w:val="-2"/>
        </w:rPr>
        <w:t xml:space="preserve"> </w:t>
      </w:r>
      <w:r>
        <w:t>fully</w:t>
      </w:r>
      <w:r>
        <w:rPr>
          <w:spacing w:val="-2"/>
        </w:rPr>
        <w:t xml:space="preserve"> </w:t>
      </w:r>
      <w:r>
        <w:t>engaged,</w:t>
      </w:r>
      <w:r>
        <w:rPr>
          <w:spacing w:val="-1"/>
        </w:rPr>
        <w:t xml:space="preserve"> </w:t>
      </w:r>
      <w:r>
        <w:t>involved, and</w:t>
      </w:r>
      <w:r>
        <w:rPr>
          <w:spacing w:val="-2"/>
        </w:rPr>
        <w:t xml:space="preserve"> </w:t>
      </w:r>
      <w:r>
        <w:t>included in the</w:t>
      </w:r>
      <w:r>
        <w:rPr>
          <w:spacing w:val="-2"/>
        </w:rPr>
        <w:t xml:space="preserve"> </w:t>
      </w:r>
      <w:r>
        <w:t>child-</w:t>
      </w:r>
      <w:proofErr w:type="spellStart"/>
      <w:r>
        <w:t>centred</w:t>
      </w:r>
      <w:proofErr w:type="spellEnd"/>
      <w:r>
        <w:t xml:space="preserve"> approach towards local safeguarding arrangements. Once the Trust and its schools are named as a relevant agency by local safeguarding partners, it will follow its statutory duty to cooperate with the published arrangements in the same way as other relevant agencies. Schools within the Trust will act in accordance with the trust’s safeguarding arrangements.</w:t>
      </w:r>
    </w:p>
    <w:p w14:paraId="5D8ADE77" w14:textId="77777777" w:rsidR="005A5342" w:rsidRDefault="00D633BC">
      <w:pPr>
        <w:pStyle w:val="BodyText"/>
        <w:spacing w:before="202" w:line="276" w:lineRule="auto"/>
        <w:ind w:right="1008"/>
        <w:jc w:val="both"/>
      </w:pPr>
      <w:r>
        <w:t>The Trust will develop trusting relationships between families and agencies to protect the welfare</w:t>
      </w:r>
      <w:r>
        <w:rPr>
          <w:spacing w:val="-1"/>
        </w:rPr>
        <w:t xml:space="preserve"> </w:t>
      </w:r>
      <w:r>
        <w:t>of</w:t>
      </w:r>
      <w:r>
        <w:rPr>
          <w:spacing w:val="-1"/>
        </w:rPr>
        <w:t xml:space="preserve"> </w:t>
      </w:r>
      <w:r>
        <w:t>its</w:t>
      </w:r>
      <w:r>
        <w:rPr>
          <w:spacing w:val="-1"/>
        </w:rPr>
        <w:t xml:space="preserve"> </w:t>
      </w:r>
      <w:r>
        <w:t>pupils, through</w:t>
      </w:r>
      <w:r>
        <w:rPr>
          <w:spacing w:val="-2"/>
        </w:rPr>
        <w:t xml:space="preserve"> </w:t>
      </w:r>
      <w:r>
        <w:t>the</w:t>
      </w:r>
      <w:r>
        <w:rPr>
          <w:spacing w:val="-2"/>
        </w:rPr>
        <w:t xml:space="preserve"> </w:t>
      </w:r>
      <w:r>
        <w:t>early</w:t>
      </w:r>
      <w:r>
        <w:rPr>
          <w:spacing w:val="-1"/>
        </w:rPr>
        <w:t xml:space="preserve"> </w:t>
      </w:r>
      <w:r>
        <w:t>help</w:t>
      </w:r>
      <w:r>
        <w:rPr>
          <w:spacing w:val="-2"/>
        </w:rPr>
        <w:t xml:space="preserve"> </w:t>
      </w:r>
      <w:r>
        <w:t>process</w:t>
      </w:r>
      <w:r>
        <w:rPr>
          <w:spacing w:val="-1"/>
        </w:rPr>
        <w:t xml:space="preserve"> </w:t>
      </w:r>
      <w:r>
        <w:t>and</w:t>
      </w:r>
      <w:r>
        <w:rPr>
          <w:spacing w:val="-2"/>
        </w:rPr>
        <w:t xml:space="preserve"> </w:t>
      </w:r>
      <w:r>
        <w:t>by</w:t>
      </w:r>
      <w:r>
        <w:rPr>
          <w:spacing w:val="-1"/>
        </w:rPr>
        <w:t xml:space="preserve"> </w:t>
      </w:r>
      <w:r>
        <w:t>contributing</w:t>
      </w:r>
      <w:r>
        <w:rPr>
          <w:spacing w:val="-4"/>
        </w:rPr>
        <w:t xml:space="preserve"> </w:t>
      </w:r>
      <w:r>
        <w:t>to multi-agency</w:t>
      </w:r>
      <w:r>
        <w:rPr>
          <w:spacing w:val="-1"/>
        </w:rPr>
        <w:t xml:space="preserve"> </w:t>
      </w:r>
      <w:r>
        <w:t>plans to provide additional support.</w:t>
      </w:r>
    </w:p>
    <w:p w14:paraId="33855538" w14:textId="77777777" w:rsidR="005A5342" w:rsidRDefault="005A5342">
      <w:pPr>
        <w:pStyle w:val="BodyText"/>
        <w:spacing w:line="276" w:lineRule="auto"/>
        <w:jc w:val="both"/>
        <w:sectPr w:rsidR="005A5342">
          <w:pgSz w:w="11910" w:h="16840"/>
          <w:pgMar w:top="1340" w:right="425" w:bottom="280" w:left="425" w:header="720" w:footer="720" w:gutter="0"/>
          <w:cols w:space="720"/>
        </w:sectPr>
      </w:pPr>
    </w:p>
    <w:p w14:paraId="1D2324F4" w14:textId="77777777" w:rsidR="005A5342" w:rsidRDefault="00D633BC">
      <w:pPr>
        <w:pStyle w:val="BodyText"/>
        <w:spacing w:before="81" w:line="276" w:lineRule="auto"/>
        <w:ind w:right="1012"/>
        <w:jc w:val="both"/>
      </w:pPr>
      <w:r>
        <w:lastRenderedPageBreak/>
        <w:t>Where a need for early help is identified, the schools within the Trust will allow access for CSCS from the host LA and, where appropriate, a placing LA, for that LA to conduct (or consider whether to conduct) a section 17 or 47 assessment.</w:t>
      </w:r>
    </w:p>
    <w:p w14:paraId="684D75C9" w14:textId="77777777" w:rsidR="005A5342" w:rsidRDefault="00D633BC">
      <w:pPr>
        <w:pStyle w:val="BodyText"/>
        <w:spacing w:before="201" w:line="278" w:lineRule="auto"/>
        <w:ind w:right="1009"/>
        <w:jc w:val="both"/>
      </w:pPr>
      <w:r>
        <w:t>The</w:t>
      </w:r>
      <w:r>
        <w:rPr>
          <w:spacing w:val="-5"/>
        </w:rPr>
        <w:t xml:space="preserve"> </w:t>
      </w:r>
      <w:r>
        <w:t>Trust</w:t>
      </w:r>
      <w:r>
        <w:rPr>
          <w:spacing w:val="-6"/>
        </w:rPr>
        <w:t xml:space="preserve"> </w:t>
      </w:r>
      <w:r>
        <w:t>also</w:t>
      </w:r>
      <w:r>
        <w:rPr>
          <w:spacing w:val="-7"/>
        </w:rPr>
        <w:t xml:space="preserve"> </w:t>
      </w:r>
      <w:proofErr w:type="spellStart"/>
      <w:r>
        <w:t>recognises</w:t>
      </w:r>
      <w:proofErr w:type="spellEnd"/>
      <w:r>
        <w:rPr>
          <w:spacing w:val="-5"/>
        </w:rPr>
        <w:t xml:space="preserve"> </w:t>
      </w:r>
      <w:r>
        <w:t>the</w:t>
      </w:r>
      <w:r>
        <w:rPr>
          <w:spacing w:val="-8"/>
        </w:rPr>
        <w:t xml:space="preserve"> </w:t>
      </w:r>
      <w:r>
        <w:t>particular</w:t>
      </w:r>
      <w:r>
        <w:rPr>
          <w:spacing w:val="-7"/>
        </w:rPr>
        <w:t xml:space="preserve"> </w:t>
      </w:r>
      <w:r>
        <w:t>importance</w:t>
      </w:r>
      <w:r>
        <w:rPr>
          <w:spacing w:val="-5"/>
        </w:rPr>
        <w:t xml:space="preserve"> </w:t>
      </w:r>
      <w:r>
        <w:t>of</w:t>
      </w:r>
      <w:r>
        <w:rPr>
          <w:spacing w:val="-6"/>
        </w:rPr>
        <w:t xml:space="preserve"> </w:t>
      </w:r>
      <w:r>
        <w:t>inter-</w:t>
      </w:r>
      <w:proofErr w:type="gramStart"/>
      <w:r>
        <w:t>agency</w:t>
      </w:r>
      <w:r>
        <w:rPr>
          <w:spacing w:val="-7"/>
        </w:rPr>
        <w:t xml:space="preserve"> </w:t>
      </w:r>
      <w:r>
        <w:t>working</w:t>
      </w:r>
      <w:proofErr w:type="gramEnd"/>
      <w:r>
        <w:rPr>
          <w:spacing w:val="-5"/>
        </w:rPr>
        <w:t xml:space="preserve"> </w:t>
      </w:r>
      <w:r>
        <w:t>in</w:t>
      </w:r>
      <w:r>
        <w:rPr>
          <w:spacing w:val="-5"/>
        </w:rPr>
        <w:t xml:space="preserve"> </w:t>
      </w:r>
      <w:r>
        <w:t>identifying</w:t>
      </w:r>
      <w:r>
        <w:rPr>
          <w:spacing w:val="-5"/>
        </w:rPr>
        <w:t xml:space="preserve"> </w:t>
      </w:r>
      <w:r>
        <w:t>and preventing CSE.</w:t>
      </w:r>
    </w:p>
    <w:p w14:paraId="7EAC955B" w14:textId="77777777" w:rsidR="005A5342" w:rsidRDefault="00D633BC">
      <w:pPr>
        <w:pStyle w:val="BodyText"/>
        <w:spacing w:before="198"/>
        <w:jc w:val="both"/>
      </w:pPr>
      <w:r>
        <w:t>The</w:t>
      </w:r>
      <w:r>
        <w:rPr>
          <w:spacing w:val="-7"/>
        </w:rPr>
        <w:t xml:space="preserve"> </w:t>
      </w:r>
      <w:r>
        <w:t>Trust</w:t>
      </w:r>
      <w:r>
        <w:rPr>
          <w:spacing w:val="-3"/>
        </w:rPr>
        <w:t xml:space="preserve"> </w:t>
      </w:r>
      <w:r>
        <w:t>will</w:t>
      </w:r>
      <w:r>
        <w:rPr>
          <w:spacing w:val="-5"/>
        </w:rPr>
        <w:t xml:space="preserve"> </w:t>
      </w:r>
      <w:r>
        <w:t>reflect</w:t>
      </w:r>
      <w:r>
        <w:rPr>
          <w:spacing w:val="-6"/>
        </w:rPr>
        <w:t xml:space="preserve"> </w:t>
      </w:r>
      <w:r>
        <w:t>the</w:t>
      </w:r>
      <w:r>
        <w:rPr>
          <w:spacing w:val="-6"/>
        </w:rPr>
        <w:t xml:space="preserve"> </w:t>
      </w:r>
      <w:r>
        <w:t>DfE’s</w:t>
      </w:r>
      <w:r>
        <w:rPr>
          <w:spacing w:val="-4"/>
        </w:rPr>
        <w:t xml:space="preserve"> </w:t>
      </w:r>
      <w:r>
        <w:t>expectations</w:t>
      </w:r>
      <w:r>
        <w:rPr>
          <w:spacing w:val="-7"/>
        </w:rPr>
        <w:t xml:space="preserve"> </w:t>
      </w:r>
      <w:r>
        <w:t>to</w:t>
      </w:r>
      <w:r>
        <w:rPr>
          <w:spacing w:val="-7"/>
        </w:rPr>
        <w:t xml:space="preserve"> </w:t>
      </w:r>
      <w:r>
        <w:t>secure</w:t>
      </w:r>
      <w:r>
        <w:rPr>
          <w:spacing w:val="-4"/>
        </w:rPr>
        <w:t xml:space="preserve"> </w:t>
      </w:r>
      <w:r>
        <w:t>strong</w:t>
      </w:r>
      <w:r>
        <w:rPr>
          <w:spacing w:val="-9"/>
        </w:rPr>
        <w:t xml:space="preserve"> </w:t>
      </w:r>
      <w:r>
        <w:t>multi-agency</w:t>
      </w:r>
      <w:r>
        <w:rPr>
          <w:spacing w:val="-7"/>
        </w:rPr>
        <w:t xml:space="preserve"> </w:t>
      </w:r>
      <w:r>
        <w:t>working</w:t>
      </w:r>
      <w:r>
        <w:rPr>
          <w:spacing w:val="-4"/>
        </w:rPr>
        <w:t xml:space="preserve"> </w:t>
      </w:r>
      <w:r>
        <w:rPr>
          <w:spacing w:val="-5"/>
        </w:rPr>
        <w:t>by:</w:t>
      </w:r>
    </w:p>
    <w:p w14:paraId="3DEAAF22" w14:textId="77777777" w:rsidR="005A5342" w:rsidRDefault="00D633BC">
      <w:pPr>
        <w:pStyle w:val="ListParagraph"/>
        <w:numPr>
          <w:ilvl w:val="0"/>
          <w:numId w:val="10"/>
        </w:numPr>
        <w:tabs>
          <w:tab w:val="left" w:pos="1735"/>
        </w:tabs>
        <w:spacing w:before="233"/>
        <w:rPr>
          <w:rFonts w:ascii="Symbol" w:hAnsi="Symbol"/>
        </w:rPr>
      </w:pPr>
      <w:r>
        <w:t>Collaborating</w:t>
      </w:r>
      <w:r>
        <w:rPr>
          <w:spacing w:val="-8"/>
        </w:rPr>
        <w:t xml:space="preserve"> </w:t>
      </w:r>
      <w:r>
        <w:t>with</w:t>
      </w:r>
      <w:r>
        <w:rPr>
          <w:spacing w:val="-5"/>
        </w:rPr>
        <w:t xml:space="preserve"> </w:t>
      </w:r>
      <w:r>
        <w:t>services</w:t>
      </w:r>
      <w:r>
        <w:rPr>
          <w:spacing w:val="-6"/>
        </w:rPr>
        <w:t xml:space="preserve"> </w:t>
      </w:r>
      <w:r>
        <w:t>to</w:t>
      </w:r>
      <w:r>
        <w:rPr>
          <w:spacing w:val="-7"/>
        </w:rPr>
        <w:t xml:space="preserve"> </w:t>
      </w:r>
      <w:r>
        <w:t>achieve</w:t>
      </w:r>
      <w:r>
        <w:rPr>
          <w:spacing w:val="-5"/>
        </w:rPr>
        <w:t xml:space="preserve"> </w:t>
      </w:r>
      <w:r>
        <w:t>shared</w:t>
      </w:r>
      <w:r>
        <w:rPr>
          <w:spacing w:val="-7"/>
        </w:rPr>
        <w:t xml:space="preserve"> </w:t>
      </w:r>
      <w:r>
        <w:t>goals</w:t>
      </w:r>
      <w:r>
        <w:rPr>
          <w:spacing w:val="-5"/>
        </w:rPr>
        <w:t xml:space="preserve"> </w:t>
      </w:r>
      <w:r>
        <w:t>and</w:t>
      </w:r>
      <w:r>
        <w:rPr>
          <w:spacing w:val="-5"/>
        </w:rPr>
        <w:t xml:space="preserve"> </w:t>
      </w:r>
      <w:r>
        <w:t>share</w:t>
      </w:r>
      <w:r>
        <w:rPr>
          <w:spacing w:val="-5"/>
        </w:rPr>
        <w:t xml:space="preserve"> </w:t>
      </w:r>
      <w:r>
        <w:rPr>
          <w:spacing w:val="-2"/>
        </w:rPr>
        <w:t>information.</w:t>
      </w:r>
    </w:p>
    <w:p w14:paraId="6F4D748E" w14:textId="77777777" w:rsidR="005A5342" w:rsidRDefault="00D633BC">
      <w:pPr>
        <w:pStyle w:val="ListParagraph"/>
        <w:numPr>
          <w:ilvl w:val="0"/>
          <w:numId w:val="10"/>
        </w:numPr>
        <w:tabs>
          <w:tab w:val="left" w:pos="1735"/>
        </w:tabs>
        <w:spacing w:before="38"/>
        <w:rPr>
          <w:rFonts w:ascii="Symbol" w:hAnsi="Symbol"/>
        </w:rPr>
      </w:pPr>
      <w:r>
        <w:t>Learning</w:t>
      </w:r>
      <w:r>
        <w:rPr>
          <w:spacing w:val="-8"/>
        </w:rPr>
        <w:t xml:space="preserve"> </w:t>
      </w:r>
      <w:r>
        <w:t>from</w:t>
      </w:r>
      <w:r>
        <w:rPr>
          <w:spacing w:val="-6"/>
        </w:rPr>
        <w:t xml:space="preserve"> </w:t>
      </w:r>
      <w:r>
        <w:t>evidence</w:t>
      </w:r>
      <w:r>
        <w:rPr>
          <w:spacing w:val="-8"/>
        </w:rPr>
        <w:t xml:space="preserve"> </w:t>
      </w:r>
      <w:r>
        <w:t>and</w:t>
      </w:r>
      <w:r>
        <w:rPr>
          <w:spacing w:val="-5"/>
        </w:rPr>
        <w:t xml:space="preserve"> </w:t>
      </w:r>
      <w:r>
        <w:t>sharing</w:t>
      </w:r>
      <w:r>
        <w:rPr>
          <w:spacing w:val="-5"/>
        </w:rPr>
        <w:t xml:space="preserve"> </w:t>
      </w:r>
      <w:r>
        <w:t>perspective</w:t>
      </w:r>
      <w:r>
        <w:rPr>
          <w:spacing w:val="-8"/>
        </w:rPr>
        <w:t xml:space="preserve"> </w:t>
      </w:r>
      <w:r>
        <w:t>to</w:t>
      </w:r>
      <w:r>
        <w:rPr>
          <w:spacing w:val="-5"/>
        </w:rPr>
        <w:t xml:space="preserve"> </w:t>
      </w:r>
      <w:r>
        <w:t>evaluate</w:t>
      </w:r>
      <w:r>
        <w:rPr>
          <w:spacing w:val="-7"/>
        </w:rPr>
        <w:t xml:space="preserve"> </w:t>
      </w:r>
      <w:r>
        <w:rPr>
          <w:spacing w:val="-2"/>
        </w:rPr>
        <w:t>provision.</w:t>
      </w:r>
    </w:p>
    <w:p w14:paraId="097D5730" w14:textId="77777777" w:rsidR="005A5342" w:rsidRDefault="00D633BC">
      <w:pPr>
        <w:pStyle w:val="ListParagraph"/>
        <w:numPr>
          <w:ilvl w:val="0"/>
          <w:numId w:val="10"/>
        </w:numPr>
        <w:tabs>
          <w:tab w:val="left" w:pos="1735"/>
        </w:tabs>
        <w:rPr>
          <w:rFonts w:ascii="Symbol" w:hAnsi="Symbol"/>
        </w:rPr>
      </w:pPr>
      <w:proofErr w:type="spellStart"/>
      <w:r>
        <w:t>Prioritising</w:t>
      </w:r>
      <w:proofErr w:type="spellEnd"/>
      <w:r>
        <w:rPr>
          <w:spacing w:val="-7"/>
        </w:rPr>
        <w:t xml:space="preserve"> </w:t>
      </w:r>
      <w:r>
        <w:t>and</w:t>
      </w:r>
      <w:r>
        <w:rPr>
          <w:spacing w:val="-7"/>
        </w:rPr>
        <w:t xml:space="preserve"> </w:t>
      </w:r>
      <w:r>
        <w:t>sharing</w:t>
      </w:r>
      <w:r>
        <w:rPr>
          <w:spacing w:val="-8"/>
        </w:rPr>
        <w:t xml:space="preserve"> </w:t>
      </w:r>
      <w:r>
        <w:t>resources</w:t>
      </w:r>
      <w:r>
        <w:rPr>
          <w:spacing w:val="-8"/>
        </w:rPr>
        <w:t xml:space="preserve"> </w:t>
      </w:r>
      <w:r>
        <w:t>depending</w:t>
      </w:r>
      <w:r>
        <w:rPr>
          <w:spacing w:val="-7"/>
        </w:rPr>
        <w:t xml:space="preserve"> </w:t>
      </w:r>
      <w:r>
        <w:t>on</w:t>
      </w:r>
      <w:r>
        <w:rPr>
          <w:spacing w:val="-8"/>
        </w:rPr>
        <w:t xml:space="preserve"> </w:t>
      </w:r>
      <w:r>
        <w:t>pupils’</w:t>
      </w:r>
      <w:r>
        <w:rPr>
          <w:spacing w:val="-6"/>
        </w:rPr>
        <w:t xml:space="preserve"> </w:t>
      </w:r>
      <w:r>
        <w:rPr>
          <w:spacing w:val="-2"/>
        </w:rPr>
        <w:t>needs.</w:t>
      </w:r>
    </w:p>
    <w:p w14:paraId="2886799F" w14:textId="77777777" w:rsidR="005A5342" w:rsidRDefault="00D633BC">
      <w:pPr>
        <w:pStyle w:val="ListParagraph"/>
        <w:numPr>
          <w:ilvl w:val="0"/>
          <w:numId w:val="10"/>
        </w:numPr>
        <w:tabs>
          <w:tab w:val="left" w:pos="1735"/>
        </w:tabs>
        <w:spacing w:before="38"/>
        <w:rPr>
          <w:rFonts w:ascii="Symbol" w:hAnsi="Symbol"/>
        </w:rPr>
      </w:pPr>
      <w:r>
        <w:t>Celebrating</w:t>
      </w:r>
      <w:r>
        <w:rPr>
          <w:spacing w:val="-10"/>
        </w:rPr>
        <w:t xml:space="preserve"> </w:t>
      </w:r>
      <w:r>
        <w:t>inclusivity</w:t>
      </w:r>
      <w:r>
        <w:rPr>
          <w:spacing w:val="-7"/>
        </w:rPr>
        <w:t xml:space="preserve"> </w:t>
      </w:r>
      <w:r>
        <w:t>and</w:t>
      </w:r>
      <w:r>
        <w:rPr>
          <w:spacing w:val="-7"/>
        </w:rPr>
        <w:t xml:space="preserve"> </w:t>
      </w:r>
      <w:r>
        <w:t>diversity</w:t>
      </w:r>
      <w:r>
        <w:rPr>
          <w:spacing w:val="-9"/>
        </w:rPr>
        <w:t xml:space="preserve"> </w:t>
      </w:r>
      <w:r>
        <w:t>and</w:t>
      </w:r>
      <w:r>
        <w:rPr>
          <w:spacing w:val="-9"/>
        </w:rPr>
        <w:t xml:space="preserve"> </w:t>
      </w:r>
      <w:r>
        <w:t>challenging</w:t>
      </w:r>
      <w:r>
        <w:rPr>
          <w:spacing w:val="-7"/>
        </w:rPr>
        <w:t xml:space="preserve"> </w:t>
      </w:r>
      <w:r>
        <w:rPr>
          <w:spacing w:val="-2"/>
        </w:rPr>
        <w:t>discrimination.</w:t>
      </w:r>
    </w:p>
    <w:p w14:paraId="49F4908B" w14:textId="77777777" w:rsidR="005A5342" w:rsidRDefault="00D633BC">
      <w:pPr>
        <w:pStyle w:val="ListParagraph"/>
        <w:numPr>
          <w:ilvl w:val="0"/>
          <w:numId w:val="10"/>
        </w:numPr>
        <w:tabs>
          <w:tab w:val="left" w:pos="1735"/>
        </w:tabs>
        <w:spacing w:before="38"/>
        <w:rPr>
          <w:rFonts w:ascii="Symbol" w:hAnsi="Symbol"/>
        </w:rPr>
      </w:pPr>
      <w:r>
        <w:t>Mutually</w:t>
      </w:r>
      <w:r>
        <w:rPr>
          <w:spacing w:val="-9"/>
        </w:rPr>
        <w:t xml:space="preserve"> </w:t>
      </w:r>
      <w:r>
        <w:t>and</w:t>
      </w:r>
      <w:r>
        <w:rPr>
          <w:spacing w:val="-10"/>
        </w:rPr>
        <w:t xml:space="preserve"> </w:t>
      </w:r>
      <w:r>
        <w:t>constructively</w:t>
      </w:r>
      <w:r>
        <w:rPr>
          <w:spacing w:val="-7"/>
        </w:rPr>
        <w:t xml:space="preserve"> </w:t>
      </w:r>
      <w:r>
        <w:t>challenging</w:t>
      </w:r>
      <w:r>
        <w:rPr>
          <w:spacing w:val="-7"/>
        </w:rPr>
        <w:t xml:space="preserve"> </w:t>
      </w:r>
      <w:proofErr w:type="gramStart"/>
      <w:r>
        <w:t>other’s</w:t>
      </w:r>
      <w:proofErr w:type="gramEnd"/>
      <w:r>
        <w:rPr>
          <w:spacing w:val="-7"/>
        </w:rPr>
        <w:t xml:space="preserve"> </w:t>
      </w:r>
      <w:r>
        <w:t>assumptions</w:t>
      </w:r>
      <w:r>
        <w:rPr>
          <w:spacing w:val="-7"/>
        </w:rPr>
        <w:t xml:space="preserve"> </w:t>
      </w:r>
      <w:r>
        <w:t>in</w:t>
      </w:r>
      <w:r>
        <w:rPr>
          <w:spacing w:val="-8"/>
        </w:rPr>
        <w:t xml:space="preserve"> </w:t>
      </w:r>
      <w:r>
        <w:t>a</w:t>
      </w:r>
      <w:r>
        <w:rPr>
          <w:spacing w:val="-9"/>
        </w:rPr>
        <w:t xml:space="preserve"> </w:t>
      </w:r>
      <w:r>
        <w:t>respectful</w:t>
      </w:r>
      <w:r>
        <w:rPr>
          <w:spacing w:val="-8"/>
        </w:rPr>
        <w:t xml:space="preserve"> </w:t>
      </w:r>
      <w:r>
        <w:rPr>
          <w:spacing w:val="-2"/>
        </w:rPr>
        <w:t>manner.</w:t>
      </w:r>
    </w:p>
    <w:p w14:paraId="4659FEC9" w14:textId="77777777" w:rsidR="005A5342" w:rsidRDefault="00D633BC">
      <w:pPr>
        <w:pStyle w:val="Heading2"/>
        <w:spacing w:before="238"/>
        <w:jc w:val="both"/>
      </w:pPr>
      <w:r>
        <w:t>Information</w:t>
      </w:r>
      <w:r>
        <w:rPr>
          <w:spacing w:val="-8"/>
        </w:rPr>
        <w:t xml:space="preserve"> </w:t>
      </w:r>
      <w:r>
        <w:rPr>
          <w:spacing w:val="-2"/>
        </w:rPr>
        <w:t>sharing</w:t>
      </w:r>
    </w:p>
    <w:p w14:paraId="05903A24" w14:textId="77777777" w:rsidR="005A5342" w:rsidRDefault="00D633BC">
      <w:pPr>
        <w:pStyle w:val="BodyText"/>
        <w:spacing w:before="234" w:line="278" w:lineRule="auto"/>
        <w:ind w:right="1010"/>
        <w:jc w:val="both"/>
      </w:pPr>
      <w:r>
        <w:t xml:space="preserve">The Trust </w:t>
      </w:r>
      <w:proofErr w:type="spellStart"/>
      <w:r>
        <w:t>recognises</w:t>
      </w:r>
      <w:proofErr w:type="spellEnd"/>
      <w:r>
        <w:t xml:space="preserve"> the importance of proactive information sharing between professionals and local agencies </w:t>
      </w:r>
      <w:proofErr w:type="gramStart"/>
      <w:r>
        <w:t>in order to</w:t>
      </w:r>
      <w:proofErr w:type="gramEnd"/>
      <w:r>
        <w:t xml:space="preserve"> effectively meet pupils’ needs and identify any need for early </w:t>
      </w:r>
      <w:r>
        <w:rPr>
          <w:spacing w:val="-2"/>
        </w:rPr>
        <w:t>help.</w:t>
      </w:r>
    </w:p>
    <w:p w14:paraId="091337BF" w14:textId="77777777" w:rsidR="005A5342" w:rsidRDefault="00D633BC">
      <w:pPr>
        <w:pStyle w:val="BodyText"/>
        <w:spacing w:before="192" w:line="276" w:lineRule="auto"/>
        <w:ind w:right="1008"/>
        <w:jc w:val="both"/>
      </w:pPr>
      <w:r>
        <w:t>Considering the above, staff within the Trust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414E447F" w14:textId="77777777" w:rsidR="005A5342" w:rsidRDefault="00D633BC">
      <w:pPr>
        <w:pStyle w:val="BodyText"/>
        <w:spacing w:before="202" w:line="276" w:lineRule="auto"/>
        <w:ind w:right="1007"/>
        <w:jc w:val="both"/>
      </w:pPr>
      <w:r>
        <w:t>Staff</w:t>
      </w:r>
      <w:r>
        <w:rPr>
          <w:spacing w:val="-14"/>
        </w:rPr>
        <w:t xml:space="preserve"> </w:t>
      </w:r>
      <w:r>
        <w:t>members</w:t>
      </w:r>
      <w:r>
        <w:rPr>
          <w:spacing w:val="-13"/>
        </w:rPr>
        <w:t xml:space="preserve"> </w:t>
      </w:r>
      <w:r>
        <w:t>within</w:t>
      </w:r>
      <w:r>
        <w:rPr>
          <w:spacing w:val="-14"/>
        </w:rPr>
        <w:t xml:space="preserve"> </w:t>
      </w:r>
      <w:r>
        <w:t>the</w:t>
      </w:r>
      <w:r>
        <w:rPr>
          <w:spacing w:val="-15"/>
        </w:rPr>
        <w:t xml:space="preserve"> </w:t>
      </w:r>
      <w:r>
        <w:t>Trust</w:t>
      </w:r>
      <w:r>
        <w:rPr>
          <w:spacing w:val="-13"/>
        </w:rPr>
        <w:t xml:space="preserve"> </w:t>
      </w:r>
      <w:r>
        <w:t>and</w:t>
      </w:r>
      <w:r>
        <w:rPr>
          <w:spacing w:val="-14"/>
        </w:rPr>
        <w:t xml:space="preserve"> </w:t>
      </w:r>
      <w:r>
        <w:t>its</w:t>
      </w:r>
      <w:r>
        <w:rPr>
          <w:spacing w:val="-13"/>
        </w:rPr>
        <w:t xml:space="preserve"> </w:t>
      </w:r>
      <w:r>
        <w:t>schools</w:t>
      </w:r>
      <w:r>
        <w:rPr>
          <w:spacing w:val="-10"/>
        </w:rPr>
        <w:t xml:space="preserve"> </w:t>
      </w:r>
      <w:r>
        <w:t>will</w:t>
      </w:r>
      <w:r>
        <w:rPr>
          <w:spacing w:val="-14"/>
        </w:rPr>
        <w:t xml:space="preserve"> </w:t>
      </w:r>
      <w:r>
        <w:t>ensure</w:t>
      </w:r>
      <w:r>
        <w:rPr>
          <w:spacing w:val="-13"/>
        </w:rPr>
        <w:t xml:space="preserve"> </w:t>
      </w:r>
      <w:r>
        <w:t>that</w:t>
      </w:r>
      <w:r>
        <w:rPr>
          <w:spacing w:val="-12"/>
        </w:rPr>
        <w:t xml:space="preserve"> </w:t>
      </w:r>
      <w:r>
        <w:t>fear</w:t>
      </w:r>
      <w:r>
        <w:rPr>
          <w:spacing w:val="-12"/>
        </w:rPr>
        <w:t xml:space="preserve"> </w:t>
      </w:r>
      <w:r>
        <w:t>of</w:t>
      </w:r>
      <w:r>
        <w:rPr>
          <w:spacing w:val="-13"/>
        </w:rPr>
        <w:t xml:space="preserve"> </w:t>
      </w:r>
      <w:r>
        <w:t>sharing</w:t>
      </w:r>
      <w:r>
        <w:rPr>
          <w:spacing w:val="-12"/>
        </w:rPr>
        <w:t xml:space="preserve"> </w:t>
      </w:r>
      <w:r>
        <w:t>information</w:t>
      </w:r>
      <w:r>
        <w:rPr>
          <w:spacing w:val="-12"/>
        </w:rPr>
        <w:t xml:space="preserve"> </w:t>
      </w:r>
      <w:r>
        <w:t>does not</w:t>
      </w:r>
      <w:r>
        <w:rPr>
          <w:spacing w:val="-10"/>
        </w:rPr>
        <w:t xml:space="preserve"> </w:t>
      </w:r>
      <w:r>
        <w:t>stand</w:t>
      </w:r>
      <w:r>
        <w:rPr>
          <w:spacing w:val="-14"/>
        </w:rPr>
        <w:t xml:space="preserve"> </w:t>
      </w:r>
      <w:r>
        <w:t>in</w:t>
      </w:r>
      <w:r>
        <w:rPr>
          <w:spacing w:val="-11"/>
        </w:rPr>
        <w:t xml:space="preserve"> </w:t>
      </w:r>
      <w:r>
        <w:t>the</w:t>
      </w:r>
      <w:r>
        <w:rPr>
          <w:spacing w:val="-12"/>
        </w:rPr>
        <w:t xml:space="preserve"> </w:t>
      </w:r>
      <w:r>
        <w:t>way</w:t>
      </w:r>
      <w:r>
        <w:rPr>
          <w:spacing w:val="-11"/>
        </w:rPr>
        <w:t xml:space="preserve"> </w:t>
      </w:r>
      <w:r>
        <w:t>of</w:t>
      </w:r>
      <w:r>
        <w:rPr>
          <w:spacing w:val="-10"/>
        </w:rPr>
        <w:t xml:space="preserve"> </w:t>
      </w:r>
      <w:proofErr w:type="gramStart"/>
      <w:r>
        <w:t>their</w:t>
      </w:r>
      <w:r>
        <w:rPr>
          <w:spacing w:val="-10"/>
        </w:rPr>
        <w:t xml:space="preserve"> </w:t>
      </w:r>
      <w:r>
        <w:t>responsibility</w:t>
      </w:r>
      <w:r>
        <w:rPr>
          <w:spacing w:val="-11"/>
        </w:rPr>
        <w:t xml:space="preserve"> </w:t>
      </w:r>
      <w:r>
        <w:t>to</w:t>
      </w:r>
      <w:r>
        <w:rPr>
          <w:spacing w:val="-11"/>
        </w:rPr>
        <w:t xml:space="preserve"> </w:t>
      </w:r>
      <w:r>
        <w:t>promote</w:t>
      </w:r>
      <w:proofErr w:type="gramEnd"/>
      <w:r>
        <w:rPr>
          <w:spacing w:val="-11"/>
        </w:rPr>
        <w:t xml:space="preserve"> </w:t>
      </w:r>
      <w:r>
        <w:t>the</w:t>
      </w:r>
      <w:r>
        <w:rPr>
          <w:spacing w:val="-12"/>
        </w:rPr>
        <w:t xml:space="preserve"> </w:t>
      </w:r>
      <w:r>
        <w:t>welfare</w:t>
      </w:r>
      <w:r>
        <w:rPr>
          <w:spacing w:val="-11"/>
        </w:rPr>
        <w:t xml:space="preserve"> </w:t>
      </w:r>
      <w:r>
        <w:t>and</w:t>
      </w:r>
      <w:r>
        <w:rPr>
          <w:spacing w:val="-11"/>
        </w:rPr>
        <w:t xml:space="preserve"> </w:t>
      </w:r>
      <w:r>
        <w:t>safety</w:t>
      </w:r>
      <w:r>
        <w:rPr>
          <w:spacing w:val="-11"/>
        </w:rPr>
        <w:t xml:space="preserve"> </w:t>
      </w:r>
      <w:r>
        <w:t>of</w:t>
      </w:r>
      <w:r>
        <w:rPr>
          <w:spacing w:val="-10"/>
        </w:rPr>
        <w:t xml:space="preserve"> </w:t>
      </w:r>
      <w:r>
        <w:t>pupils.</w:t>
      </w:r>
      <w:r>
        <w:rPr>
          <w:spacing w:val="-12"/>
        </w:rPr>
        <w:t xml:space="preserve"> </w:t>
      </w:r>
      <w:r>
        <w:t>If</w:t>
      </w:r>
      <w:r>
        <w:rPr>
          <w:spacing w:val="-10"/>
        </w:rPr>
        <w:t xml:space="preserve"> </w:t>
      </w:r>
      <w:r>
        <w:t>school staff</w:t>
      </w:r>
      <w:r>
        <w:rPr>
          <w:spacing w:val="-5"/>
        </w:rPr>
        <w:t xml:space="preserve"> </w:t>
      </w:r>
      <w:r>
        <w:t>members</w:t>
      </w:r>
      <w:r>
        <w:rPr>
          <w:spacing w:val="-4"/>
        </w:rPr>
        <w:t xml:space="preserve"> </w:t>
      </w:r>
      <w:r>
        <w:t>are</w:t>
      </w:r>
      <w:r>
        <w:rPr>
          <w:spacing w:val="-4"/>
        </w:rPr>
        <w:t xml:space="preserve"> </w:t>
      </w:r>
      <w:r>
        <w:t>in</w:t>
      </w:r>
      <w:r>
        <w:rPr>
          <w:spacing w:val="-4"/>
        </w:rPr>
        <w:t xml:space="preserve"> </w:t>
      </w:r>
      <w:r>
        <w:t>doubt</w:t>
      </w:r>
      <w:r>
        <w:rPr>
          <w:spacing w:val="-3"/>
        </w:rPr>
        <w:t xml:space="preserve"> </w:t>
      </w:r>
      <w:r>
        <w:t>about</w:t>
      </w:r>
      <w:r>
        <w:rPr>
          <w:spacing w:val="-5"/>
        </w:rPr>
        <w:t xml:space="preserve"> </w:t>
      </w:r>
      <w:r>
        <w:t>sharing</w:t>
      </w:r>
      <w:r>
        <w:rPr>
          <w:spacing w:val="-4"/>
        </w:rPr>
        <w:t xml:space="preserve"> </w:t>
      </w:r>
      <w:r>
        <w:t>information,</w:t>
      </w:r>
      <w:r>
        <w:rPr>
          <w:spacing w:val="-3"/>
        </w:rPr>
        <w:t xml:space="preserve"> </w:t>
      </w:r>
      <w:r>
        <w:t>they</w:t>
      </w:r>
      <w:r>
        <w:rPr>
          <w:spacing w:val="-4"/>
        </w:rPr>
        <w:t xml:space="preserve"> </w:t>
      </w:r>
      <w:r>
        <w:t>will</w:t>
      </w:r>
      <w:r>
        <w:rPr>
          <w:spacing w:val="-5"/>
        </w:rPr>
        <w:t xml:space="preserve"> </w:t>
      </w:r>
      <w:r>
        <w:t>speak</w:t>
      </w:r>
      <w:r>
        <w:rPr>
          <w:spacing w:val="-4"/>
        </w:rPr>
        <w:t xml:space="preserve"> </w:t>
      </w:r>
      <w:r>
        <w:t>to</w:t>
      </w:r>
      <w:r>
        <w:rPr>
          <w:spacing w:val="-6"/>
        </w:rPr>
        <w:t xml:space="preserve"> </w:t>
      </w:r>
      <w:r>
        <w:t>their</w:t>
      </w:r>
      <w:r>
        <w:rPr>
          <w:spacing w:val="-3"/>
        </w:rPr>
        <w:t xml:space="preserve"> </w:t>
      </w:r>
      <w:r>
        <w:t>school’s</w:t>
      </w:r>
      <w:r>
        <w:rPr>
          <w:spacing w:val="-4"/>
        </w:rPr>
        <w:t xml:space="preserve"> </w:t>
      </w:r>
      <w:r>
        <w:t>DSL</w:t>
      </w:r>
      <w:r>
        <w:rPr>
          <w:spacing w:val="-4"/>
        </w:rPr>
        <w:t xml:space="preserve"> </w:t>
      </w:r>
      <w:r>
        <w:t xml:space="preserve">or </w:t>
      </w:r>
      <w:r>
        <w:rPr>
          <w:spacing w:val="-2"/>
        </w:rPr>
        <w:t>DDSL(s).</w:t>
      </w:r>
    </w:p>
    <w:p w14:paraId="72A6991F" w14:textId="77777777" w:rsidR="005A5342" w:rsidRDefault="005A5342">
      <w:pPr>
        <w:pStyle w:val="BodyText"/>
        <w:ind w:left="0"/>
      </w:pPr>
    </w:p>
    <w:p w14:paraId="7C4D240F" w14:textId="77777777" w:rsidR="005A5342" w:rsidRDefault="005A5342">
      <w:pPr>
        <w:pStyle w:val="BodyText"/>
        <w:spacing w:before="184"/>
        <w:ind w:left="0"/>
      </w:pPr>
    </w:p>
    <w:p w14:paraId="366D3F92" w14:textId="77777777" w:rsidR="005A5342" w:rsidRDefault="00D633BC">
      <w:pPr>
        <w:pStyle w:val="Heading1"/>
        <w:spacing w:before="1"/>
        <w:jc w:val="both"/>
      </w:pPr>
      <w:bookmarkStart w:id="7" w:name="_bookmark7"/>
      <w:bookmarkEnd w:id="7"/>
      <w:r>
        <w:rPr>
          <w:color w:val="052F6A"/>
        </w:rPr>
        <w:t>Early</w:t>
      </w:r>
      <w:r>
        <w:rPr>
          <w:color w:val="052F6A"/>
          <w:spacing w:val="-8"/>
        </w:rPr>
        <w:t xml:space="preserve"> </w:t>
      </w:r>
      <w:r>
        <w:rPr>
          <w:color w:val="052F6A"/>
          <w:spacing w:val="-4"/>
        </w:rPr>
        <w:t>help</w:t>
      </w:r>
    </w:p>
    <w:p w14:paraId="182CA214" w14:textId="77777777" w:rsidR="005A5342" w:rsidRDefault="00D633BC">
      <w:pPr>
        <w:pStyle w:val="BodyText"/>
        <w:spacing w:before="247" w:line="276" w:lineRule="auto"/>
        <w:ind w:right="1009"/>
        <w:jc w:val="both"/>
      </w:pPr>
      <w:r>
        <w:t>Early help means providing support as soon as a problem emerges, at any point in a child’s life.</w:t>
      </w:r>
      <w:r>
        <w:rPr>
          <w:spacing w:val="-8"/>
        </w:rPr>
        <w:t xml:space="preserve"> </w:t>
      </w:r>
      <w:r>
        <w:t>Schools</w:t>
      </w:r>
      <w:r>
        <w:rPr>
          <w:spacing w:val="-11"/>
        </w:rPr>
        <w:t xml:space="preserve"> </w:t>
      </w:r>
      <w:r>
        <w:t>within</w:t>
      </w:r>
      <w:r>
        <w:rPr>
          <w:spacing w:val="-11"/>
        </w:rPr>
        <w:t xml:space="preserve"> </w:t>
      </w:r>
      <w:r>
        <w:t>the</w:t>
      </w:r>
      <w:r>
        <w:rPr>
          <w:spacing w:val="-11"/>
        </w:rPr>
        <w:t xml:space="preserve"> </w:t>
      </w:r>
      <w:r>
        <w:t>Trust</w:t>
      </w:r>
      <w:r>
        <w:rPr>
          <w:spacing w:val="-8"/>
        </w:rPr>
        <w:t xml:space="preserve"> </w:t>
      </w:r>
      <w:r>
        <w:t>will</w:t>
      </w:r>
      <w:r>
        <w:rPr>
          <w:spacing w:val="-10"/>
        </w:rPr>
        <w:t xml:space="preserve"> </w:t>
      </w:r>
      <w:r>
        <w:t>be</w:t>
      </w:r>
      <w:r>
        <w:rPr>
          <w:spacing w:val="-12"/>
        </w:rPr>
        <w:t xml:space="preserve"> </w:t>
      </w:r>
      <w:r>
        <w:t>proactive</w:t>
      </w:r>
      <w:r>
        <w:rPr>
          <w:spacing w:val="-11"/>
        </w:rPr>
        <w:t xml:space="preserve"> </w:t>
      </w:r>
      <w:r>
        <w:t>in</w:t>
      </w:r>
      <w:r>
        <w:rPr>
          <w:spacing w:val="-9"/>
        </w:rPr>
        <w:t xml:space="preserve"> </w:t>
      </w:r>
      <w:r>
        <w:t>ensuring</w:t>
      </w:r>
      <w:r>
        <w:rPr>
          <w:spacing w:val="-11"/>
        </w:rPr>
        <w:t xml:space="preserve"> </w:t>
      </w:r>
      <w:r>
        <w:t>that</w:t>
      </w:r>
      <w:r>
        <w:rPr>
          <w:spacing w:val="-10"/>
        </w:rPr>
        <w:t xml:space="preserve"> </w:t>
      </w:r>
      <w:r>
        <w:t>every</w:t>
      </w:r>
      <w:r>
        <w:rPr>
          <w:spacing w:val="-11"/>
        </w:rPr>
        <w:t xml:space="preserve"> </w:t>
      </w:r>
      <w:r>
        <w:t>pupil</w:t>
      </w:r>
      <w:r>
        <w:rPr>
          <w:spacing w:val="-10"/>
        </w:rPr>
        <w:t xml:space="preserve"> </w:t>
      </w:r>
      <w:r>
        <w:t>is</w:t>
      </w:r>
      <w:r>
        <w:rPr>
          <w:spacing w:val="-11"/>
        </w:rPr>
        <w:t xml:space="preserve"> </w:t>
      </w:r>
      <w:r>
        <w:t>able</w:t>
      </w:r>
      <w:r>
        <w:rPr>
          <w:spacing w:val="-9"/>
        </w:rPr>
        <w:t xml:space="preserve"> </w:t>
      </w:r>
      <w:r>
        <w:t>to</w:t>
      </w:r>
      <w:r>
        <w:rPr>
          <w:spacing w:val="-11"/>
        </w:rPr>
        <w:t xml:space="preserve"> </w:t>
      </w:r>
      <w:r>
        <w:t>access</w:t>
      </w:r>
      <w:r>
        <w:rPr>
          <w:spacing w:val="-13"/>
        </w:rPr>
        <w:t xml:space="preserve"> </w:t>
      </w:r>
      <w:r>
        <w:t>full</w:t>
      </w:r>
      <w:proofErr w:type="gramStart"/>
      <w:r>
        <w:t>- time</w:t>
      </w:r>
      <w:proofErr w:type="gramEnd"/>
      <w:r>
        <w:rPr>
          <w:spacing w:val="-9"/>
        </w:rPr>
        <w:t xml:space="preserve"> </w:t>
      </w:r>
      <w:r>
        <w:t>education</w:t>
      </w:r>
      <w:r>
        <w:rPr>
          <w:spacing w:val="-9"/>
        </w:rPr>
        <w:t xml:space="preserve"> </w:t>
      </w:r>
      <w:r>
        <w:t>to</w:t>
      </w:r>
      <w:r>
        <w:rPr>
          <w:spacing w:val="-9"/>
        </w:rPr>
        <w:t xml:space="preserve"> </w:t>
      </w:r>
      <w:r>
        <w:t>aid</w:t>
      </w:r>
      <w:r>
        <w:rPr>
          <w:spacing w:val="-9"/>
        </w:rPr>
        <w:t xml:space="preserve"> </w:t>
      </w:r>
      <w:r>
        <w:t>their</w:t>
      </w:r>
      <w:r>
        <w:rPr>
          <w:spacing w:val="-8"/>
        </w:rPr>
        <w:t xml:space="preserve"> </w:t>
      </w:r>
      <w:r>
        <w:t>development</w:t>
      </w:r>
      <w:r>
        <w:rPr>
          <w:spacing w:val="-7"/>
        </w:rPr>
        <w:t xml:space="preserve"> </w:t>
      </w:r>
      <w:r>
        <w:t>and</w:t>
      </w:r>
      <w:r>
        <w:rPr>
          <w:spacing w:val="-9"/>
        </w:rPr>
        <w:t xml:space="preserve"> </w:t>
      </w:r>
      <w:r>
        <w:t>protect</w:t>
      </w:r>
      <w:r>
        <w:rPr>
          <w:spacing w:val="-7"/>
        </w:rPr>
        <w:t xml:space="preserve"> </w:t>
      </w:r>
      <w:r>
        <w:t>them</w:t>
      </w:r>
      <w:r>
        <w:rPr>
          <w:spacing w:val="-10"/>
        </w:rPr>
        <w:t xml:space="preserve"> </w:t>
      </w:r>
      <w:r>
        <w:t>from</w:t>
      </w:r>
      <w:r>
        <w:rPr>
          <w:spacing w:val="-8"/>
        </w:rPr>
        <w:t xml:space="preserve"> </w:t>
      </w:r>
      <w:r>
        <w:t>harm</w:t>
      </w:r>
      <w:r>
        <w:rPr>
          <w:spacing w:val="-8"/>
        </w:rPr>
        <w:t xml:space="preserve"> </w:t>
      </w:r>
      <w:r>
        <w:t>whilst</w:t>
      </w:r>
      <w:r>
        <w:rPr>
          <w:spacing w:val="-10"/>
        </w:rPr>
        <w:t xml:space="preserve"> </w:t>
      </w:r>
      <w:proofErr w:type="spellStart"/>
      <w:r>
        <w:t>utilising</w:t>
      </w:r>
      <w:proofErr w:type="spellEnd"/>
      <w:r>
        <w:rPr>
          <w:spacing w:val="-9"/>
        </w:rPr>
        <w:t xml:space="preserve"> </w:t>
      </w:r>
      <w:r>
        <w:t>the</w:t>
      </w:r>
      <w:r>
        <w:rPr>
          <w:spacing w:val="-9"/>
        </w:rPr>
        <w:t xml:space="preserve"> </w:t>
      </w:r>
      <w:r>
        <w:t>unique position of having regular daily contact with pupils to identify concerns as early as possible.</w:t>
      </w:r>
    </w:p>
    <w:p w14:paraId="03528B2C" w14:textId="77777777" w:rsidR="005A5342" w:rsidRDefault="00D633BC">
      <w:pPr>
        <w:pStyle w:val="BodyText"/>
        <w:spacing w:before="200" w:line="278" w:lineRule="auto"/>
        <w:ind w:right="1013"/>
        <w:jc w:val="both"/>
      </w:pPr>
      <w:r>
        <w:t>Any</w:t>
      </w:r>
      <w:r>
        <w:rPr>
          <w:spacing w:val="-2"/>
        </w:rPr>
        <w:t xml:space="preserve"> </w:t>
      </w:r>
      <w:r>
        <w:t>pupil</w:t>
      </w:r>
      <w:r>
        <w:rPr>
          <w:spacing w:val="-5"/>
        </w:rPr>
        <w:t xml:space="preserve"> </w:t>
      </w:r>
      <w:r>
        <w:t>may</w:t>
      </w:r>
      <w:r>
        <w:rPr>
          <w:spacing w:val="-2"/>
        </w:rPr>
        <w:t xml:space="preserve"> </w:t>
      </w:r>
      <w:r>
        <w:t>benefit</w:t>
      </w:r>
      <w:r>
        <w:rPr>
          <w:spacing w:val="-5"/>
        </w:rPr>
        <w:t xml:space="preserve"> </w:t>
      </w:r>
      <w:r>
        <w:t>from</w:t>
      </w:r>
      <w:r>
        <w:rPr>
          <w:spacing w:val="-1"/>
        </w:rPr>
        <w:t xml:space="preserve"> </w:t>
      </w:r>
      <w:r>
        <w:t>early</w:t>
      </w:r>
      <w:r>
        <w:rPr>
          <w:spacing w:val="-1"/>
        </w:rPr>
        <w:t xml:space="preserve"> </w:t>
      </w:r>
      <w:r>
        <w:t>help,</w:t>
      </w:r>
      <w:r>
        <w:rPr>
          <w:spacing w:val="-1"/>
        </w:rPr>
        <w:t xml:space="preserve"> </w:t>
      </w:r>
      <w:proofErr w:type="gramStart"/>
      <w:r>
        <w:t>but</w:t>
      </w:r>
      <w:r>
        <w:rPr>
          <w:spacing w:val="-3"/>
        </w:rPr>
        <w:t xml:space="preserve"> </w:t>
      </w:r>
      <w:r>
        <w:t>in</w:t>
      </w:r>
      <w:r>
        <w:rPr>
          <w:spacing w:val="-2"/>
        </w:rPr>
        <w:t xml:space="preserve"> </w:t>
      </w:r>
      <w:r>
        <w:t>particular,</w:t>
      </w:r>
      <w:r>
        <w:rPr>
          <w:spacing w:val="-2"/>
        </w:rPr>
        <w:t xml:space="preserve"> </w:t>
      </w:r>
      <w:r>
        <w:t>staff</w:t>
      </w:r>
      <w:proofErr w:type="gramEnd"/>
      <w:r>
        <w:rPr>
          <w:spacing w:val="-3"/>
        </w:rPr>
        <w:t xml:space="preserve"> </w:t>
      </w:r>
      <w:r>
        <w:t>within</w:t>
      </w:r>
      <w:r>
        <w:rPr>
          <w:spacing w:val="-4"/>
        </w:rPr>
        <w:t xml:space="preserve"> </w:t>
      </w:r>
      <w:r>
        <w:t>the</w:t>
      </w:r>
      <w:r>
        <w:rPr>
          <w:spacing w:val="-4"/>
        </w:rPr>
        <w:t xml:space="preserve"> </w:t>
      </w:r>
      <w:r>
        <w:t>trust</w:t>
      </w:r>
      <w:r>
        <w:rPr>
          <w:spacing w:val="-5"/>
        </w:rPr>
        <w:t xml:space="preserve"> </w:t>
      </w:r>
      <w:r>
        <w:t>will</w:t>
      </w:r>
      <w:r>
        <w:rPr>
          <w:spacing w:val="-2"/>
        </w:rPr>
        <w:t xml:space="preserve"> </w:t>
      </w:r>
      <w:r>
        <w:t>be</w:t>
      </w:r>
      <w:r>
        <w:rPr>
          <w:spacing w:val="-2"/>
        </w:rPr>
        <w:t xml:space="preserve"> </w:t>
      </w:r>
      <w:r>
        <w:t>alert</w:t>
      </w:r>
      <w:r>
        <w:rPr>
          <w:spacing w:val="-2"/>
        </w:rPr>
        <w:t xml:space="preserve"> </w:t>
      </w:r>
      <w:r>
        <w:t>to</w:t>
      </w:r>
      <w:r>
        <w:rPr>
          <w:spacing w:val="-6"/>
        </w:rPr>
        <w:t xml:space="preserve"> </w:t>
      </w:r>
      <w:r>
        <w:t>the potential need for early help for pupils who:</w:t>
      </w:r>
    </w:p>
    <w:p w14:paraId="10B1C96A" w14:textId="77777777" w:rsidR="005A5342" w:rsidRDefault="00D633BC">
      <w:pPr>
        <w:pStyle w:val="ListParagraph"/>
        <w:numPr>
          <w:ilvl w:val="0"/>
          <w:numId w:val="10"/>
        </w:numPr>
        <w:tabs>
          <w:tab w:val="left" w:pos="1735"/>
        </w:tabs>
        <w:spacing w:before="196"/>
        <w:rPr>
          <w:rFonts w:ascii="Symbol" w:hAnsi="Symbol"/>
        </w:rPr>
      </w:pPr>
      <w:r>
        <w:t>Are</w:t>
      </w:r>
      <w:r>
        <w:rPr>
          <w:spacing w:val="-9"/>
        </w:rPr>
        <w:t xml:space="preserve"> </w:t>
      </w:r>
      <w:r>
        <w:t>disabled,</w:t>
      </w:r>
      <w:r>
        <w:rPr>
          <w:spacing w:val="-5"/>
        </w:rPr>
        <w:t xml:space="preserve"> </w:t>
      </w:r>
      <w:r>
        <w:t>have</w:t>
      </w:r>
      <w:r>
        <w:rPr>
          <w:spacing w:val="-6"/>
        </w:rPr>
        <w:t xml:space="preserve"> </w:t>
      </w:r>
      <w:r>
        <w:t>certain</w:t>
      </w:r>
      <w:r>
        <w:rPr>
          <w:spacing w:val="-7"/>
        </w:rPr>
        <w:t xml:space="preserve"> </w:t>
      </w:r>
      <w:r>
        <w:t>health</w:t>
      </w:r>
      <w:r>
        <w:rPr>
          <w:spacing w:val="-6"/>
        </w:rPr>
        <w:t xml:space="preserve"> </w:t>
      </w:r>
      <w:r>
        <w:t>conditions,</w:t>
      </w:r>
      <w:r>
        <w:rPr>
          <w:spacing w:val="-8"/>
        </w:rPr>
        <w:t xml:space="preserve"> </w:t>
      </w:r>
      <w:r>
        <w:t>or</w:t>
      </w:r>
      <w:r>
        <w:rPr>
          <w:spacing w:val="-7"/>
        </w:rPr>
        <w:t xml:space="preserve"> </w:t>
      </w:r>
      <w:r>
        <w:t>have</w:t>
      </w:r>
      <w:r>
        <w:rPr>
          <w:spacing w:val="-4"/>
        </w:rPr>
        <w:t xml:space="preserve"> </w:t>
      </w:r>
      <w:r>
        <w:t>specific</w:t>
      </w:r>
      <w:r>
        <w:rPr>
          <w:spacing w:val="-8"/>
        </w:rPr>
        <w:t xml:space="preserve"> </w:t>
      </w:r>
      <w:r>
        <w:t>additional</w:t>
      </w:r>
      <w:r>
        <w:rPr>
          <w:spacing w:val="-7"/>
        </w:rPr>
        <w:t xml:space="preserve"> </w:t>
      </w:r>
      <w:r>
        <w:rPr>
          <w:spacing w:val="-2"/>
        </w:rPr>
        <w:t>needs.</w:t>
      </w:r>
    </w:p>
    <w:p w14:paraId="0F88A45B" w14:textId="77777777" w:rsidR="005A5342" w:rsidRDefault="00D633BC">
      <w:pPr>
        <w:pStyle w:val="ListParagraph"/>
        <w:numPr>
          <w:ilvl w:val="0"/>
          <w:numId w:val="10"/>
        </w:numPr>
        <w:tabs>
          <w:tab w:val="left" w:pos="1735"/>
        </w:tabs>
        <w:rPr>
          <w:rFonts w:ascii="Symbol" w:hAnsi="Symbol"/>
        </w:rPr>
      </w:pPr>
      <w:r>
        <w:t>Have</w:t>
      </w:r>
      <w:r>
        <w:rPr>
          <w:spacing w:val="-7"/>
        </w:rPr>
        <w:t xml:space="preserve"> </w:t>
      </w:r>
      <w:r>
        <w:t>SEND,</w:t>
      </w:r>
      <w:r>
        <w:rPr>
          <w:spacing w:val="-2"/>
        </w:rPr>
        <w:t xml:space="preserve"> </w:t>
      </w:r>
      <w:r>
        <w:t>regardless</w:t>
      </w:r>
      <w:r>
        <w:rPr>
          <w:spacing w:val="-6"/>
        </w:rPr>
        <w:t xml:space="preserve"> </w:t>
      </w:r>
      <w:r>
        <w:t>of</w:t>
      </w:r>
      <w:r>
        <w:rPr>
          <w:spacing w:val="-2"/>
        </w:rPr>
        <w:t xml:space="preserve"> </w:t>
      </w:r>
      <w:r>
        <w:t>whether</w:t>
      </w:r>
      <w:r>
        <w:rPr>
          <w:spacing w:val="-5"/>
        </w:rPr>
        <w:t xml:space="preserve"> </w:t>
      </w:r>
      <w:r>
        <w:t>they</w:t>
      </w:r>
      <w:r>
        <w:rPr>
          <w:spacing w:val="-6"/>
        </w:rPr>
        <w:t xml:space="preserve"> </w:t>
      </w:r>
      <w:r>
        <w:t>have</w:t>
      </w:r>
      <w:r>
        <w:rPr>
          <w:spacing w:val="-4"/>
        </w:rPr>
        <w:t xml:space="preserve"> </w:t>
      </w:r>
      <w:r>
        <w:t>a</w:t>
      </w:r>
      <w:r>
        <w:rPr>
          <w:spacing w:val="-6"/>
        </w:rPr>
        <w:t xml:space="preserve"> </w:t>
      </w:r>
      <w:r>
        <w:t>statutory</w:t>
      </w:r>
      <w:r>
        <w:rPr>
          <w:spacing w:val="-4"/>
        </w:rPr>
        <w:t xml:space="preserve"> </w:t>
      </w:r>
      <w:r>
        <w:t>EHC</w:t>
      </w:r>
      <w:r>
        <w:rPr>
          <w:spacing w:val="-4"/>
        </w:rPr>
        <w:t xml:space="preserve"> </w:t>
      </w:r>
      <w:r>
        <w:rPr>
          <w:spacing w:val="-2"/>
        </w:rPr>
        <w:t>plan.</w:t>
      </w:r>
    </w:p>
    <w:p w14:paraId="0815EE0F" w14:textId="77777777" w:rsidR="005A5342" w:rsidRDefault="00D633BC">
      <w:pPr>
        <w:pStyle w:val="ListParagraph"/>
        <w:numPr>
          <w:ilvl w:val="0"/>
          <w:numId w:val="10"/>
        </w:numPr>
        <w:tabs>
          <w:tab w:val="left" w:pos="1735"/>
        </w:tabs>
        <w:spacing w:before="38"/>
        <w:rPr>
          <w:rFonts w:ascii="Symbol" w:hAnsi="Symbol"/>
        </w:rPr>
      </w:pPr>
      <w:r>
        <w:t>Are</w:t>
      </w:r>
      <w:r>
        <w:rPr>
          <w:spacing w:val="-5"/>
        </w:rPr>
        <w:t xml:space="preserve"> </w:t>
      </w:r>
      <w:r>
        <w:t>suffering</w:t>
      </w:r>
      <w:r>
        <w:rPr>
          <w:spacing w:val="-4"/>
        </w:rPr>
        <w:t xml:space="preserve"> </w:t>
      </w:r>
      <w:r>
        <w:t>from</w:t>
      </w:r>
      <w:r>
        <w:rPr>
          <w:spacing w:val="-9"/>
        </w:rPr>
        <w:t xml:space="preserve"> </w:t>
      </w:r>
      <w:r>
        <w:t>mental</w:t>
      </w:r>
      <w:r>
        <w:rPr>
          <w:spacing w:val="-4"/>
        </w:rPr>
        <w:t xml:space="preserve"> </w:t>
      </w:r>
      <w:r>
        <w:t>ill</w:t>
      </w:r>
      <w:r>
        <w:rPr>
          <w:spacing w:val="-4"/>
        </w:rPr>
        <w:t xml:space="preserve"> </w:t>
      </w:r>
      <w:r>
        <w:rPr>
          <w:spacing w:val="-2"/>
        </w:rPr>
        <w:t>health.</w:t>
      </w:r>
    </w:p>
    <w:p w14:paraId="4C5A755D" w14:textId="77777777" w:rsidR="005A5342" w:rsidRDefault="00D633BC">
      <w:pPr>
        <w:pStyle w:val="ListParagraph"/>
        <w:numPr>
          <w:ilvl w:val="0"/>
          <w:numId w:val="10"/>
        </w:numPr>
        <w:tabs>
          <w:tab w:val="left" w:pos="1735"/>
        </w:tabs>
        <w:rPr>
          <w:rFonts w:ascii="Symbol" w:hAnsi="Symbol"/>
        </w:rPr>
      </w:pPr>
      <w:r>
        <w:t>Are</w:t>
      </w:r>
      <w:r>
        <w:rPr>
          <w:spacing w:val="-2"/>
        </w:rPr>
        <w:t xml:space="preserve"> </w:t>
      </w:r>
      <w:r>
        <w:t>young</w:t>
      </w:r>
      <w:r>
        <w:rPr>
          <w:spacing w:val="-4"/>
        </w:rPr>
        <w:t xml:space="preserve"> </w:t>
      </w:r>
      <w:r>
        <w:rPr>
          <w:spacing w:val="-2"/>
        </w:rPr>
        <w:t>carers.</w:t>
      </w:r>
    </w:p>
    <w:p w14:paraId="4555484D" w14:textId="77777777" w:rsidR="005A5342" w:rsidRDefault="00D633BC">
      <w:pPr>
        <w:pStyle w:val="ListParagraph"/>
        <w:numPr>
          <w:ilvl w:val="0"/>
          <w:numId w:val="10"/>
        </w:numPr>
        <w:tabs>
          <w:tab w:val="left" w:pos="1735"/>
        </w:tabs>
        <w:spacing w:before="38" w:line="271" w:lineRule="auto"/>
        <w:ind w:right="1013"/>
        <w:rPr>
          <w:rFonts w:ascii="Symbol" w:hAnsi="Symbol"/>
        </w:rPr>
      </w:pPr>
      <w:r>
        <w:t>Show</w:t>
      </w:r>
      <w:r>
        <w:rPr>
          <w:spacing w:val="40"/>
        </w:rPr>
        <w:t xml:space="preserve"> </w:t>
      </w:r>
      <w:r>
        <w:t>signs</w:t>
      </w:r>
      <w:r>
        <w:rPr>
          <w:spacing w:val="40"/>
        </w:rPr>
        <w:t xml:space="preserve"> </w:t>
      </w:r>
      <w:r>
        <w:t>of</w:t>
      </w:r>
      <w:r>
        <w:rPr>
          <w:spacing w:val="40"/>
        </w:rPr>
        <w:t xml:space="preserve"> </w:t>
      </w:r>
      <w:r>
        <w:t>being</w:t>
      </w:r>
      <w:r>
        <w:rPr>
          <w:spacing w:val="40"/>
        </w:rPr>
        <w:t xml:space="preserve"> </w:t>
      </w:r>
      <w:r>
        <w:t>drawn</w:t>
      </w:r>
      <w:r>
        <w:rPr>
          <w:spacing w:val="40"/>
        </w:rPr>
        <w:t xml:space="preserve"> </w:t>
      </w:r>
      <w:r>
        <w:t>into</w:t>
      </w:r>
      <w:r>
        <w:rPr>
          <w:spacing w:val="40"/>
        </w:rPr>
        <w:t xml:space="preserve"> </w:t>
      </w:r>
      <w:r>
        <w:t>anti-social</w:t>
      </w:r>
      <w:r>
        <w:rPr>
          <w:spacing w:val="40"/>
        </w:rPr>
        <w:t xml:space="preserve"> </w:t>
      </w:r>
      <w:r>
        <w:t>or</w:t>
      </w:r>
      <w:r>
        <w:rPr>
          <w:spacing w:val="40"/>
        </w:rPr>
        <w:t xml:space="preserve"> </w:t>
      </w:r>
      <w:r>
        <w:t>criminal</w:t>
      </w:r>
      <w:r>
        <w:rPr>
          <w:spacing w:val="40"/>
        </w:rPr>
        <w:t xml:space="preserve"> </w:t>
      </w:r>
      <w:proofErr w:type="spellStart"/>
      <w:r>
        <w:t>behaviour</w:t>
      </w:r>
      <w:proofErr w:type="spellEnd"/>
      <w:r>
        <w:t>,</w:t>
      </w:r>
      <w:r>
        <w:rPr>
          <w:spacing w:val="40"/>
        </w:rPr>
        <w:t xml:space="preserve"> </w:t>
      </w:r>
      <w:r>
        <w:t>including</w:t>
      </w:r>
      <w:r>
        <w:rPr>
          <w:spacing w:val="40"/>
        </w:rPr>
        <w:t xml:space="preserve"> </w:t>
      </w:r>
      <w:r>
        <w:t xml:space="preserve">gang involvement and association with </w:t>
      </w:r>
      <w:proofErr w:type="spellStart"/>
      <w:r>
        <w:t>organised</w:t>
      </w:r>
      <w:proofErr w:type="spellEnd"/>
      <w:r>
        <w:t xml:space="preserve"> crime groups or county lines.</w:t>
      </w:r>
    </w:p>
    <w:p w14:paraId="73C391CE" w14:textId="77777777" w:rsidR="005A5342" w:rsidRDefault="00D633BC">
      <w:pPr>
        <w:pStyle w:val="ListParagraph"/>
        <w:numPr>
          <w:ilvl w:val="0"/>
          <w:numId w:val="10"/>
        </w:numPr>
        <w:tabs>
          <w:tab w:val="left" w:pos="1735"/>
        </w:tabs>
        <w:spacing w:before="4"/>
        <w:rPr>
          <w:rFonts w:ascii="Symbol" w:hAnsi="Symbol"/>
        </w:rPr>
      </w:pPr>
      <w:r>
        <w:t>Are</w:t>
      </w:r>
      <w:r>
        <w:rPr>
          <w:spacing w:val="-3"/>
        </w:rPr>
        <w:t xml:space="preserve"> </w:t>
      </w:r>
      <w:r>
        <w:t>frequently</w:t>
      </w:r>
      <w:r>
        <w:rPr>
          <w:spacing w:val="-5"/>
        </w:rPr>
        <w:t xml:space="preserve"> </w:t>
      </w:r>
      <w:r>
        <w:t>missing</w:t>
      </w:r>
      <w:r>
        <w:rPr>
          <w:spacing w:val="-4"/>
        </w:rPr>
        <w:t xml:space="preserve"> </w:t>
      </w:r>
      <w:r>
        <w:t>or</w:t>
      </w:r>
      <w:r>
        <w:rPr>
          <w:spacing w:val="-5"/>
        </w:rPr>
        <w:t xml:space="preserve"> </w:t>
      </w:r>
      <w:r>
        <w:t>going</w:t>
      </w:r>
      <w:r>
        <w:rPr>
          <w:spacing w:val="-3"/>
        </w:rPr>
        <w:t xml:space="preserve"> </w:t>
      </w:r>
      <w:r>
        <w:t>missing</w:t>
      </w:r>
      <w:r>
        <w:rPr>
          <w:spacing w:val="-5"/>
        </w:rPr>
        <w:t xml:space="preserve"> </w:t>
      </w:r>
      <w:r>
        <w:t>from</w:t>
      </w:r>
      <w:r>
        <w:rPr>
          <w:spacing w:val="-5"/>
        </w:rPr>
        <w:t xml:space="preserve"> </w:t>
      </w:r>
      <w:r>
        <w:t>care</w:t>
      </w:r>
      <w:r>
        <w:rPr>
          <w:spacing w:val="-5"/>
        </w:rPr>
        <w:t xml:space="preserve"> </w:t>
      </w:r>
      <w:r>
        <w:t>or</w:t>
      </w:r>
      <w:r>
        <w:rPr>
          <w:spacing w:val="-4"/>
        </w:rPr>
        <w:t xml:space="preserve"> </w:t>
      </w:r>
      <w:r>
        <w:t>from</w:t>
      </w:r>
      <w:r>
        <w:rPr>
          <w:spacing w:val="-4"/>
        </w:rPr>
        <w:t xml:space="preserve"> </w:t>
      </w:r>
      <w:r>
        <w:rPr>
          <w:spacing w:val="-2"/>
        </w:rPr>
        <w:t>home.</w:t>
      </w:r>
    </w:p>
    <w:p w14:paraId="30BD71E4" w14:textId="77777777" w:rsidR="005A5342" w:rsidRDefault="005A5342">
      <w:pPr>
        <w:pStyle w:val="ListParagraph"/>
        <w:rPr>
          <w:rFonts w:ascii="Symbol" w:hAnsi="Symbol"/>
        </w:rPr>
        <w:sectPr w:rsidR="005A5342">
          <w:pgSz w:w="11910" w:h="16840"/>
          <w:pgMar w:top="1340" w:right="425" w:bottom="280" w:left="425" w:header="720" w:footer="720" w:gutter="0"/>
          <w:cols w:space="720"/>
        </w:sectPr>
      </w:pPr>
    </w:p>
    <w:p w14:paraId="6EC6FA96" w14:textId="77777777" w:rsidR="005A5342" w:rsidRDefault="00D633BC">
      <w:pPr>
        <w:pStyle w:val="ListParagraph"/>
        <w:numPr>
          <w:ilvl w:val="0"/>
          <w:numId w:val="10"/>
        </w:numPr>
        <w:tabs>
          <w:tab w:val="left" w:pos="1735"/>
        </w:tabs>
        <w:spacing w:before="81"/>
        <w:rPr>
          <w:rFonts w:ascii="Symbol" w:hAnsi="Symbol"/>
        </w:rPr>
      </w:pPr>
      <w:proofErr w:type="gramStart"/>
      <w:r>
        <w:lastRenderedPageBreak/>
        <w:t>Are</w:t>
      </w:r>
      <w:proofErr w:type="gramEnd"/>
      <w:r>
        <w:rPr>
          <w:spacing w:val="-5"/>
        </w:rPr>
        <w:t xml:space="preserve"> </w:t>
      </w:r>
      <w:r>
        <w:t>at</w:t>
      </w:r>
      <w:r>
        <w:rPr>
          <w:spacing w:val="-5"/>
        </w:rPr>
        <w:t xml:space="preserve"> </w:t>
      </w:r>
      <w:r>
        <w:t>risk</w:t>
      </w:r>
      <w:r>
        <w:rPr>
          <w:spacing w:val="-5"/>
        </w:rPr>
        <w:t xml:space="preserve"> </w:t>
      </w:r>
      <w:r>
        <w:t>of</w:t>
      </w:r>
      <w:r>
        <w:rPr>
          <w:spacing w:val="-7"/>
        </w:rPr>
        <w:t xml:space="preserve"> </w:t>
      </w:r>
      <w:r>
        <w:t>modern</w:t>
      </w:r>
      <w:r>
        <w:rPr>
          <w:spacing w:val="-5"/>
        </w:rPr>
        <w:t xml:space="preserve"> </w:t>
      </w:r>
      <w:r>
        <w:t>slavery,</w:t>
      </w:r>
      <w:r>
        <w:rPr>
          <w:spacing w:val="-5"/>
        </w:rPr>
        <w:t xml:space="preserve"> </w:t>
      </w:r>
      <w:r>
        <w:t>trafficking,</w:t>
      </w:r>
      <w:r>
        <w:rPr>
          <w:spacing w:val="-4"/>
        </w:rPr>
        <w:t xml:space="preserve"> </w:t>
      </w:r>
      <w:r>
        <w:t>or</w:t>
      </w:r>
      <w:r>
        <w:rPr>
          <w:spacing w:val="-5"/>
        </w:rPr>
        <w:t xml:space="preserve"> </w:t>
      </w:r>
      <w:r>
        <w:t>sexual</w:t>
      </w:r>
      <w:r>
        <w:rPr>
          <w:spacing w:val="-3"/>
        </w:rPr>
        <w:t xml:space="preserve"> </w:t>
      </w:r>
      <w:r>
        <w:t>or</w:t>
      </w:r>
      <w:r>
        <w:rPr>
          <w:spacing w:val="-3"/>
        </w:rPr>
        <w:t xml:space="preserve"> </w:t>
      </w:r>
      <w:r>
        <w:t>criminal</w:t>
      </w:r>
      <w:r>
        <w:rPr>
          <w:spacing w:val="-2"/>
        </w:rPr>
        <w:t xml:space="preserve"> exploitation.</w:t>
      </w:r>
    </w:p>
    <w:p w14:paraId="628846A0" w14:textId="77777777" w:rsidR="005A5342" w:rsidRDefault="00D633BC">
      <w:pPr>
        <w:pStyle w:val="ListParagraph"/>
        <w:numPr>
          <w:ilvl w:val="0"/>
          <w:numId w:val="10"/>
        </w:numPr>
        <w:tabs>
          <w:tab w:val="left" w:pos="1735"/>
        </w:tabs>
        <w:spacing w:before="36"/>
        <w:rPr>
          <w:rFonts w:ascii="Symbol" w:hAnsi="Symbol"/>
        </w:rPr>
      </w:pPr>
      <w:r>
        <w:t>Are</w:t>
      </w:r>
      <w:r>
        <w:rPr>
          <w:spacing w:val="-2"/>
        </w:rPr>
        <w:t xml:space="preserve"> </w:t>
      </w:r>
      <w:r>
        <w:t>at</w:t>
      </w:r>
      <w:r>
        <w:rPr>
          <w:spacing w:val="-2"/>
        </w:rPr>
        <w:t xml:space="preserve"> </w:t>
      </w:r>
      <w:r>
        <w:t>risk</w:t>
      </w:r>
      <w:r>
        <w:rPr>
          <w:spacing w:val="-3"/>
        </w:rPr>
        <w:t xml:space="preserve"> </w:t>
      </w:r>
      <w:r>
        <w:t>of</w:t>
      </w:r>
      <w:r>
        <w:rPr>
          <w:spacing w:val="-3"/>
        </w:rPr>
        <w:t xml:space="preserve"> </w:t>
      </w:r>
      <w:r>
        <w:t>being</w:t>
      </w:r>
      <w:r>
        <w:rPr>
          <w:spacing w:val="-3"/>
        </w:rPr>
        <w:t xml:space="preserve"> </w:t>
      </w:r>
      <w:proofErr w:type="spellStart"/>
      <w:r>
        <w:rPr>
          <w:spacing w:val="-2"/>
        </w:rPr>
        <w:t>radicalised</w:t>
      </w:r>
      <w:proofErr w:type="spellEnd"/>
      <w:r>
        <w:rPr>
          <w:spacing w:val="-2"/>
        </w:rPr>
        <w:t>.</w:t>
      </w:r>
    </w:p>
    <w:p w14:paraId="210A44F7" w14:textId="77777777" w:rsidR="005A5342" w:rsidRDefault="00D633BC">
      <w:pPr>
        <w:pStyle w:val="ListParagraph"/>
        <w:numPr>
          <w:ilvl w:val="0"/>
          <w:numId w:val="10"/>
        </w:numPr>
        <w:tabs>
          <w:tab w:val="left" w:pos="1735"/>
        </w:tabs>
        <w:spacing w:before="37"/>
        <w:rPr>
          <w:rFonts w:ascii="Symbol" w:hAnsi="Symbol"/>
        </w:rPr>
      </w:pPr>
      <w:r>
        <w:t>Have</w:t>
      </w:r>
      <w:r>
        <w:rPr>
          <w:spacing w:val="-6"/>
        </w:rPr>
        <w:t xml:space="preserve"> </w:t>
      </w:r>
      <w:r>
        <w:t>family</w:t>
      </w:r>
      <w:r>
        <w:rPr>
          <w:spacing w:val="-2"/>
        </w:rPr>
        <w:t xml:space="preserve"> </w:t>
      </w:r>
      <w:r>
        <w:t>members</w:t>
      </w:r>
      <w:r>
        <w:rPr>
          <w:spacing w:val="-3"/>
        </w:rPr>
        <w:t xml:space="preserve"> </w:t>
      </w:r>
      <w:r>
        <w:t>in</w:t>
      </w:r>
      <w:r>
        <w:rPr>
          <w:spacing w:val="-5"/>
        </w:rPr>
        <w:t xml:space="preserve"> </w:t>
      </w:r>
      <w:r>
        <w:t>custody</w:t>
      </w:r>
      <w:r>
        <w:rPr>
          <w:spacing w:val="-5"/>
        </w:rPr>
        <w:t xml:space="preserve"> </w:t>
      </w:r>
      <w:r>
        <w:t>or</w:t>
      </w:r>
      <w:r>
        <w:rPr>
          <w:spacing w:val="-4"/>
        </w:rPr>
        <w:t xml:space="preserve"> </w:t>
      </w:r>
      <w:proofErr w:type="gramStart"/>
      <w:r>
        <w:t>is</w:t>
      </w:r>
      <w:proofErr w:type="gramEnd"/>
      <w:r>
        <w:rPr>
          <w:spacing w:val="-3"/>
        </w:rPr>
        <w:t xml:space="preserve"> </w:t>
      </w:r>
      <w:r>
        <w:t>affected</w:t>
      </w:r>
      <w:r>
        <w:rPr>
          <w:spacing w:val="-3"/>
        </w:rPr>
        <w:t xml:space="preserve"> </w:t>
      </w:r>
      <w:r>
        <w:t>by</w:t>
      </w:r>
      <w:r>
        <w:rPr>
          <w:spacing w:val="-7"/>
        </w:rPr>
        <w:t xml:space="preserve"> </w:t>
      </w:r>
      <w:r>
        <w:t>parental</w:t>
      </w:r>
      <w:r>
        <w:rPr>
          <w:spacing w:val="-4"/>
        </w:rPr>
        <w:t xml:space="preserve"> </w:t>
      </w:r>
      <w:r>
        <w:rPr>
          <w:spacing w:val="-2"/>
        </w:rPr>
        <w:t>offending.</w:t>
      </w:r>
    </w:p>
    <w:p w14:paraId="22046D3B" w14:textId="77777777" w:rsidR="005A5342" w:rsidRDefault="00D633BC">
      <w:pPr>
        <w:pStyle w:val="ListParagraph"/>
        <w:numPr>
          <w:ilvl w:val="0"/>
          <w:numId w:val="10"/>
        </w:numPr>
        <w:tabs>
          <w:tab w:val="left" w:pos="1735"/>
        </w:tabs>
        <w:spacing w:before="36" w:line="273" w:lineRule="auto"/>
        <w:ind w:right="1014"/>
        <w:rPr>
          <w:rFonts w:ascii="Symbol" w:hAnsi="Symbol"/>
        </w:rPr>
      </w:pPr>
      <w:r>
        <w:t>Are</w:t>
      </w:r>
      <w:r>
        <w:rPr>
          <w:spacing w:val="-9"/>
        </w:rPr>
        <w:t xml:space="preserve"> </w:t>
      </w:r>
      <w:r>
        <w:t>in</w:t>
      </w:r>
      <w:r>
        <w:rPr>
          <w:spacing w:val="-9"/>
        </w:rPr>
        <w:t xml:space="preserve"> </w:t>
      </w:r>
      <w:r>
        <w:t>a</w:t>
      </w:r>
      <w:r>
        <w:rPr>
          <w:spacing w:val="-9"/>
        </w:rPr>
        <w:t xml:space="preserve"> </w:t>
      </w:r>
      <w:r>
        <w:t>family</w:t>
      </w:r>
      <w:r>
        <w:rPr>
          <w:spacing w:val="-8"/>
        </w:rPr>
        <w:t xml:space="preserve"> </w:t>
      </w:r>
      <w:r>
        <w:t>circumstance</w:t>
      </w:r>
      <w:r>
        <w:rPr>
          <w:spacing w:val="-9"/>
        </w:rPr>
        <w:t xml:space="preserve"> </w:t>
      </w:r>
      <w:r>
        <w:t>presenting</w:t>
      </w:r>
      <w:r>
        <w:rPr>
          <w:spacing w:val="-9"/>
        </w:rPr>
        <w:t xml:space="preserve"> </w:t>
      </w:r>
      <w:r>
        <w:t>challenges</w:t>
      </w:r>
      <w:r>
        <w:rPr>
          <w:spacing w:val="-8"/>
        </w:rPr>
        <w:t xml:space="preserve"> </w:t>
      </w:r>
      <w:r>
        <w:t>for</w:t>
      </w:r>
      <w:r>
        <w:rPr>
          <w:spacing w:val="-10"/>
        </w:rPr>
        <w:t xml:space="preserve"> </w:t>
      </w:r>
      <w:r>
        <w:t>them,</w:t>
      </w:r>
      <w:r>
        <w:rPr>
          <w:spacing w:val="-10"/>
        </w:rPr>
        <w:t xml:space="preserve"> </w:t>
      </w:r>
      <w:r>
        <w:t>such</w:t>
      </w:r>
      <w:r>
        <w:rPr>
          <w:spacing w:val="-9"/>
        </w:rPr>
        <w:t xml:space="preserve"> </w:t>
      </w:r>
      <w:r>
        <w:t>as</w:t>
      </w:r>
      <w:r>
        <w:rPr>
          <w:spacing w:val="-9"/>
        </w:rPr>
        <w:t xml:space="preserve"> </w:t>
      </w:r>
      <w:r>
        <w:t>drug</w:t>
      </w:r>
      <w:r>
        <w:rPr>
          <w:spacing w:val="-12"/>
        </w:rPr>
        <w:t xml:space="preserve"> </w:t>
      </w:r>
      <w:r>
        <w:t>and</w:t>
      </w:r>
      <w:r>
        <w:rPr>
          <w:spacing w:val="-9"/>
        </w:rPr>
        <w:t xml:space="preserve"> </w:t>
      </w:r>
      <w:r>
        <w:t>alcohol misuse, adult mental health problems, or domestic abuse.</w:t>
      </w:r>
    </w:p>
    <w:p w14:paraId="1EDF3E70" w14:textId="77777777" w:rsidR="005A5342" w:rsidRDefault="00D633BC">
      <w:pPr>
        <w:pStyle w:val="ListParagraph"/>
        <w:numPr>
          <w:ilvl w:val="0"/>
          <w:numId w:val="10"/>
        </w:numPr>
        <w:tabs>
          <w:tab w:val="left" w:pos="1735"/>
        </w:tabs>
        <w:spacing w:before="2"/>
        <w:rPr>
          <w:rFonts w:ascii="Symbol" w:hAnsi="Symbol"/>
        </w:rPr>
      </w:pPr>
      <w:r>
        <w:t>Are</w:t>
      </w:r>
      <w:r>
        <w:rPr>
          <w:spacing w:val="-4"/>
        </w:rPr>
        <w:t xml:space="preserve"> </w:t>
      </w:r>
      <w:r>
        <w:t>misusing</w:t>
      </w:r>
      <w:r>
        <w:rPr>
          <w:spacing w:val="-2"/>
        </w:rPr>
        <w:t xml:space="preserve"> </w:t>
      </w:r>
      <w:r>
        <w:t>drugs</w:t>
      </w:r>
      <w:r>
        <w:rPr>
          <w:spacing w:val="-3"/>
        </w:rPr>
        <w:t xml:space="preserve"> </w:t>
      </w:r>
      <w:r>
        <w:t>or</w:t>
      </w:r>
      <w:r>
        <w:rPr>
          <w:spacing w:val="-2"/>
        </w:rPr>
        <w:t xml:space="preserve"> alcohol.</w:t>
      </w:r>
    </w:p>
    <w:p w14:paraId="756B0588" w14:textId="77777777" w:rsidR="005A5342" w:rsidRDefault="00D633BC">
      <w:pPr>
        <w:pStyle w:val="ListParagraph"/>
        <w:numPr>
          <w:ilvl w:val="0"/>
          <w:numId w:val="10"/>
        </w:numPr>
        <w:tabs>
          <w:tab w:val="left" w:pos="1735"/>
        </w:tabs>
        <w:rPr>
          <w:rFonts w:ascii="Symbol" w:hAnsi="Symbol"/>
        </w:rPr>
      </w:pPr>
      <w:r>
        <w:t>Are</w:t>
      </w:r>
      <w:r>
        <w:rPr>
          <w:spacing w:val="-2"/>
        </w:rPr>
        <w:t xml:space="preserve"> </w:t>
      </w:r>
      <w:r>
        <w:t>at</w:t>
      </w:r>
      <w:r>
        <w:rPr>
          <w:spacing w:val="-2"/>
        </w:rPr>
        <w:t xml:space="preserve"> </w:t>
      </w:r>
      <w:r>
        <w:t>risk</w:t>
      </w:r>
      <w:r>
        <w:rPr>
          <w:spacing w:val="-4"/>
        </w:rPr>
        <w:t xml:space="preserve"> </w:t>
      </w:r>
      <w:r>
        <w:t>of</w:t>
      </w:r>
      <w:r>
        <w:rPr>
          <w:spacing w:val="-2"/>
        </w:rPr>
        <w:t xml:space="preserve"> </w:t>
      </w:r>
      <w:r>
        <w:t>HBA,</w:t>
      </w:r>
      <w:r>
        <w:rPr>
          <w:spacing w:val="-3"/>
        </w:rPr>
        <w:t xml:space="preserve"> </w:t>
      </w:r>
      <w:r>
        <w:t>such</w:t>
      </w:r>
      <w:r>
        <w:rPr>
          <w:spacing w:val="-4"/>
        </w:rPr>
        <w:t xml:space="preserve"> </w:t>
      </w:r>
      <w:r>
        <w:t>as</w:t>
      </w:r>
      <w:r>
        <w:rPr>
          <w:spacing w:val="-1"/>
        </w:rPr>
        <w:t xml:space="preserve"> </w:t>
      </w:r>
      <w:r>
        <w:t>FGM</w:t>
      </w:r>
      <w:r>
        <w:rPr>
          <w:spacing w:val="-3"/>
        </w:rPr>
        <w:t xml:space="preserve"> </w:t>
      </w:r>
      <w:r>
        <w:t>or</w:t>
      </w:r>
      <w:r>
        <w:rPr>
          <w:spacing w:val="-3"/>
        </w:rPr>
        <w:t xml:space="preserve"> </w:t>
      </w:r>
      <w:r>
        <w:t>forced</w:t>
      </w:r>
      <w:r>
        <w:rPr>
          <w:spacing w:val="-3"/>
        </w:rPr>
        <w:t xml:space="preserve"> </w:t>
      </w:r>
      <w:r>
        <w:rPr>
          <w:spacing w:val="-2"/>
        </w:rPr>
        <w:t>marriage.</w:t>
      </w:r>
    </w:p>
    <w:p w14:paraId="25C0311D" w14:textId="77777777" w:rsidR="005A5342" w:rsidRDefault="00D633BC">
      <w:pPr>
        <w:pStyle w:val="ListParagraph"/>
        <w:numPr>
          <w:ilvl w:val="0"/>
          <w:numId w:val="10"/>
        </w:numPr>
        <w:tabs>
          <w:tab w:val="left" w:pos="1735"/>
        </w:tabs>
        <w:spacing w:before="37"/>
        <w:rPr>
          <w:rFonts w:ascii="Symbol" w:hAnsi="Symbol"/>
        </w:rPr>
      </w:pPr>
      <w:r>
        <w:t>Are</w:t>
      </w:r>
      <w:r>
        <w:rPr>
          <w:spacing w:val="-6"/>
        </w:rPr>
        <w:t xml:space="preserve"> </w:t>
      </w:r>
      <w:r>
        <w:t>privately</w:t>
      </w:r>
      <w:r>
        <w:rPr>
          <w:spacing w:val="-6"/>
        </w:rPr>
        <w:t xml:space="preserve"> </w:t>
      </w:r>
      <w:r>
        <w:rPr>
          <w:spacing w:val="-2"/>
        </w:rPr>
        <w:t>fostered.</w:t>
      </w:r>
    </w:p>
    <w:p w14:paraId="5928DF01" w14:textId="77777777" w:rsidR="005A5342" w:rsidRDefault="00D633BC">
      <w:pPr>
        <w:pStyle w:val="ListParagraph"/>
        <w:numPr>
          <w:ilvl w:val="0"/>
          <w:numId w:val="10"/>
        </w:numPr>
        <w:tabs>
          <w:tab w:val="left" w:pos="1735"/>
        </w:tabs>
        <w:spacing w:before="36" w:line="273" w:lineRule="auto"/>
        <w:ind w:right="1015"/>
        <w:rPr>
          <w:rFonts w:ascii="Symbol" w:hAnsi="Symbol"/>
        </w:rPr>
      </w:pPr>
      <w:r>
        <w:t>Have</w:t>
      </w:r>
      <w:r>
        <w:rPr>
          <w:spacing w:val="-3"/>
        </w:rPr>
        <w:t xml:space="preserve"> </w:t>
      </w:r>
      <w:r>
        <w:t>experienced</w:t>
      </w:r>
      <w:r>
        <w:rPr>
          <w:spacing w:val="-5"/>
        </w:rPr>
        <w:t xml:space="preserve"> </w:t>
      </w:r>
      <w:r>
        <w:t>multiple</w:t>
      </w:r>
      <w:r>
        <w:rPr>
          <w:spacing w:val="-3"/>
        </w:rPr>
        <w:t xml:space="preserve"> </w:t>
      </w:r>
      <w:r>
        <w:t>suspensions</w:t>
      </w:r>
      <w:r>
        <w:rPr>
          <w:spacing w:val="-5"/>
        </w:rPr>
        <w:t xml:space="preserve"> </w:t>
      </w:r>
      <w:r>
        <w:t>and</w:t>
      </w:r>
      <w:r>
        <w:rPr>
          <w:spacing w:val="-5"/>
        </w:rPr>
        <w:t xml:space="preserve"> </w:t>
      </w:r>
      <w:r>
        <w:t>are</w:t>
      </w:r>
      <w:r>
        <w:rPr>
          <w:spacing w:val="-5"/>
        </w:rPr>
        <w:t xml:space="preserve"> </w:t>
      </w:r>
      <w:r>
        <w:t>at</w:t>
      </w:r>
      <w:r>
        <w:rPr>
          <w:spacing w:val="-4"/>
        </w:rPr>
        <w:t xml:space="preserve"> </w:t>
      </w:r>
      <w:r>
        <w:t>risk</w:t>
      </w:r>
      <w:r>
        <w:rPr>
          <w:spacing w:val="-5"/>
        </w:rPr>
        <w:t xml:space="preserve"> </w:t>
      </w:r>
      <w:r>
        <w:t>of,</w:t>
      </w:r>
      <w:r>
        <w:rPr>
          <w:spacing w:val="-4"/>
        </w:rPr>
        <w:t xml:space="preserve"> </w:t>
      </w:r>
      <w:r>
        <w:t>or</w:t>
      </w:r>
      <w:r>
        <w:rPr>
          <w:spacing w:val="-4"/>
        </w:rPr>
        <w:t xml:space="preserve"> </w:t>
      </w:r>
      <w:r>
        <w:t>have</w:t>
      </w:r>
      <w:r>
        <w:rPr>
          <w:spacing w:val="-5"/>
        </w:rPr>
        <w:t xml:space="preserve"> </w:t>
      </w:r>
      <w:r>
        <w:t>been,</w:t>
      </w:r>
      <w:r>
        <w:rPr>
          <w:spacing w:val="-4"/>
        </w:rPr>
        <w:t xml:space="preserve"> </w:t>
      </w:r>
      <w:r>
        <w:t>permanently excluded from school, alternative provision or a PRU.</w:t>
      </w:r>
    </w:p>
    <w:p w14:paraId="10000F6B" w14:textId="77777777" w:rsidR="005A5342" w:rsidRDefault="00D633BC">
      <w:pPr>
        <w:pStyle w:val="BodyText"/>
        <w:spacing w:before="201" w:line="276" w:lineRule="auto"/>
        <w:ind w:right="1014"/>
        <w:jc w:val="both"/>
      </w:pPr>
      <w:r>
        <w:t>The</w:t>
      </w:r>
      <w:r>
        <w:rPr>
          <w:spacing w:val="-14"/>
        </w:rPr>
        <w:t xml:space="preserve"> </w:t>
      </w:r>
      <w:r>
        <w:t>Trust</w:t>
      </w:r>
      <w:r>
        <w:rPr>
          <w:spacing w:val="-12"/>
        </w:rPr>
        <w:t xml:space="preserve"> </w:t>
      </w:r>
      <w:r>
        <w:t>will</w:t>
      </w:r>
      <w:r>
        <w:rPr>
          <w:spacing w:val="-14"/>
        </w:rPr>
        <w:t xml:space="preserve"> </w:t>
      </w:r>
      <w:r>
        <w:t>not</w:t>
      </w:r>
      <w:r>
        <w:rPr>
          <w:spacing w:val="-15"/>
        </w:rPr>
        <w:t xml:space="preserve"> </w:t>
      </w:r>
      <w:r>
        <w:t>limit</w:t>
      </w:r>
      <w:r>
        <w:rPr>
          <w:spacing w:val="-12"/>
        </w:rPr>
        <w:t xml:space="preserve"> </w:t>
      </w:r>
      <w:r>
        <w:t>its</w:t>
      </w:r>
      <w:r>
        <w:rPr>
          <w:spacing w:val="-16"/>
        </w:rPr>
        <w:t xml:space="preserve"> </w:t>
      </w:r>
      <w:r>
        <w:t>support</w:t>
      </w:r>
      <w:r>
        <w:rPr>
          <w:spacing w:val="-14"/>
        </w:rPr>
        <w:t xml:space="preserve"> </w:t>
      </w:r>
      <w:r>
        <w:t>to</w:t>
      </w:r>
      <w:r>
        <w:rPr>
          <w:spacing w:val="-16"/>
        </w:rPr>
        <w:t xml:space="preserve"> </w:t>
      </w:r>
      <w:r>
        <w:t>pupils</w:t>
      </w:r>
      <w:r>
        <w:rPr>
          <w:spacing w:val="-12"/>
        </w:rPr>
        <w:t xml:space="preserve"> </w:t>
      </w:r>
      <w:r>
        <w:t>affected</w:t>
      </w:r>
      <w:r>
        <w:rPr>
          <w:spacing w:val="-16"/>
        </w:rPr>
        <w:t xml:space="preserve"> </w:t>
      </w:r>
      <w:r>
        <w:t>by</w:t>
      </w:r>
      <w:r>
        <w:rPr>
          <w:spacing w:val="-15"/>
        </w:rPr>
        <w:t xml:space="preserve"> </w:t>
      </w:r>
      <w:r>
        <w:t>the</w:t>
      </w:r>
      <w:r>
        <w:rPr>
          <w:spacing w:val="-15"/>
        </w:rPr>
        <w:t xml:space="preserve"> </w:t>
      </w:r>
      <w:r>
        <w:t>above</w:t>
      </w:r>
      <w:r>
        <w:rPr>
          <w:spacing w:val="-14"/>
        </w:rPr>
        <w:t xml:space="preserve"> </w:t>
      </w:r>
      <w:r>
        <w:t>and</w:t>
      </w:r>
      <w:r>
        <w:rPr>
          <w:spacing w:val="-16"/>
        </w:rPr>
        <w:t xml:space="preserve"> </w:t>
      </w:r>
      <w:r>
        <w:t>will</w:t>
      </w:r>
      <w:r>
        <w:rPr>
          <w:spacing w:val="-13"/>
        </w:rPr>
        <w:t xml:space="preserve"> </w:t>
      </w:r>
      <w:r>
        <w:t>be</w:t>
      </w:r>
      <w:r>
        <w:rPr>
          <w:spacing w:val="-16"/>
        </w:rPr>
        <w:t xml:space="preserve"> </w:t>
      </w:r>
      <w:r>
        <w:t>mindful</w:t>
      </w:r>
      <w:r>
        <w:rPr>
          <w:spacing w:val="-14"/>
        </w:rPr>
        <w:t xml:space="preserve"> </w:t>
      </w:r>
      <w:r>
        <w:t>of</w:t>
      </w:r>
      <w:r>
        <w:rPr>
          <w:spacing w:val="-12"/>
        </w:rPr>
        <w:t xml:space="preserve"> </w:t>
      </w:r>
      <w:r>
        <w:t>a</w:t>
      </w:r>
      <w:r>
        <w:rPr>
          <w:spacing w:val="-16"/>
        </w:rPr>
        <w:t xml:space="preserve"> </w:t>
      </w:r>
      <w:r>
        <w:t xml:space="preserve">variety of additional circumstances in which pupils may benefit from early help, for example, if they </w:t>
      </w:r>
      <w:r>
        <w:rPr>
          <w:spacing w:val="-4"/>
        </w:rPr>
        <w:t>are:</w:t>
      </w:r>
    </w:p>
    <w:p w14:paraId="6D5C3E7B" w14:textId="77777777" w:rsidR="005A5342" w:rsidRDefault="00D633BC">
      <w:pPr>
        <w:pStyle w:val="ListParagraph"/>
        <w:numPr>
          <w:ilvl w:val="0"/>
          <w:numId w:val="10"/>
        </w:numPr>
        <w:tabs>
          <w:tab w:val="left" w:pos="1735"/>
        </w:tabs>
        <w:spacing w:before="201"/>
        <w:rPr>
          <w:rFonts w:ascii="Symbol" w:hAnsi="Symbol"/>
        </w:rPr>
      </w:pPr>
      <w:r>
        <w:rPr>
          <w:spacing w:val="-2"/>
        </w:rPr>
        <w:t>Bereaved.</w:t>
      </w:r>
    </w:p>
    <w:p w14:paraId="06D5E0E2" w14:textId="77777777" w:rsidR="005A5342" w:rsidRDefault="00D633BC">
      <w:pPr>
        <w:pStyle w:val="ListParagraph"/>
        <w:numPr>
          <w:ilvl w:val="0"/>
          <w:numId w:val="10"/>
        </w:numPr>
        <w:tabs>
          <w:tab w:val="left" w:pos="1735"/>
        </w:tabs>
        <w:spacing w:line="273" w:lineRule="auto"/>
        <w:ind w:right="1013"/>
        <w:rPr>
          <w:rFonts w:ascii="Symbol" w:hAnsi="Symbol"/>
        </w:rPr>
      </w:pPr>
      <w:r>
        <w:t>Viewing</w:t>
      </w:r>
      <w:r>
        <w:rPr>
          <w:spacing w:val="40"/>
        </w:rPr>
        <w:t xml:space="preserve"> </w:t>
      </w:r>
      <w:r>
        <w:t>problematic</w:t>
      </w:r>
      <w:r>
        <w:rPr>
          <w:spacing w:val="40"/>
        </w:rPr>
        <w:t xml:space="preserve"> </w:t>
      </w:r>
      <w:r>
        <w:t>or</w:t>
      </w:r>
      <w:r>
        <w:rPr>
          <w:spacing w:val="40"/>
        </w:rPr>
        <w:t xml:space="preserve"> </w:t>
      </w:r>
      <w:r>
        <w:t>inappropriate</w:t>
      </w:r>
      <w:r>
        <w:rPr>
          <w:spacing w:val="40"/>
        </w:rPr>
        <w:t xml:space="preserve"> </w:t>
      </w:r>
      <w:r>
        <w:t>online</w:t>
      </w:r>
      <w:r>
        <w:rPr>
          <w:spacing w:val="40"/>
        </w:rPr>
        <w:t xml:space="preserve"> </w:t>
      </w:r>
      <w:r>
        <w:t>content</w:t>
      </w:r>
      <w:r>
        <w:rPr>
          <w:spacing w:val="40"/>
        </w:rPr>
        <w:t xml:space="preserve"> </w:t>
      </w:r>
      <w:r>
        <w:t>or</w:t>
      </w:r>
      <w:r>
        <w:rPr>
          <w:spacing w:val="40"/>
        </w:rPr>
        <w:t xml:space="preserve"> </w:t>
      </w:r>
      <w:r>
        <w:t>developing</w:t>
      </w:r>
      <w:r>
        <w:rPr>
          <w:spacing w:val="40"/>
        </w:rPr>
        <w:t xml:space="preserve"> </w:t>
      </w:r>
      <w:r>
        <w:t>inappropriate relationships online.</w:t>
      </w:r>
    </w:p>
    <w:p w14:paraId="5620FCAA" w14:textId="77777777" w:rsidR="005A5342" w:rsidRDefault="00D633BC">
      <w:pPr>
        <w:pStyle w:val="ListParagraph"/>
        <w:numPr>
          <w:ilvl w:val="0"/>
          <w:numId w:val="10"/>
        </w:numPr>
        <w:tabs>
          <w:tab w:val="left" w:pos="1735"/>
        </w:tabs>
        <w:spacing w:before="2"/>
        <w:rPr>
          <w:rFonts w:ascii="Symbol" w:hAnsi="Symbol"/>
        </w:rPr>
      </w:pPr>
      <w:r>
        <w:t>Have</w:t>
      </w:r>
      <w:r>
        <w:rPr>
          <w:spacing w:val="-5"/>
        </w:rPr>
        <w:t xml:space="preserve"> </w:t>
      </w:r>
      <w:r>
        <w:t>recently</w:t>
      </w:r>
      <w:r>
        <w:rPr>
          <w:spacing w:val="-7"/>
        </w:rPr>
        <w:t xml:space="preserve"> </w:t>
      </w:r>
      <w:r>
        <w:t>returned</w:t>
      </w:r>
      <w:r>
        <w:rPr>
          <w:spacing w:val="-5"/>
        </w:rPr>
        <w:t xml:space="preserve"> </w:t>
      </w:r>
      <w:r>
        <w:t>home</w:t>
      </w:r>
      <w:r>
        <w:rPr>
          <w:spacing w:val="-6"/>
        </w:rPr>
        <w:t xml:space="preserve"> </w:t>
      </w:r>
      <w:r>
        <w:t>to</w:t>
      </w:r>
      <w:r>
        <w:rPr>
          <w:spacing w:val="-7"/>
        </w:rPr>
        <w:t xml:space="preserve"> </w:t>
      </w:r>
      <w:r>
        <w:t>their</w:t>
      </w:r>
      <w:r>
        <w:rPr>
          <w:spacing w:val="-5"/>
        </w:rPr>
        <w:t xml:space="preserve"> </w:t>
      </w:r>
      <w:r>
        <w:t>family</w:t>
      </w:r>
      <w:r>
        <w:rPr>
          <w:spacing w:val="-4"/>
        </w:rPr>
        <w:t xml:space="preserve"> </w:t>
      </w:r>
      <w:r>
        <w:t>from</w:t>
      </w:r>
      <w:r>
        <w:rPr>
          <w:spacing w:val="-8"/>
        </w:rPr>
        <w:t xml:space="preserve"> </w:t>
      </w:r>
      <w:r>
        <w:rPr>
          <w:spacing w:val="-2"/>
        </w:rPr>
        <w:t>care.</w:t>
      </w:r>
    </w:p>
    <w:p w14:paraId="4A89F94C" w14:textId="77777777" w:rsidR="005A5342" w:rsidRDefault="00D633BC">
      <w:pPr>
        <w:pStyle w:val="ListParagraph"/>
        <w:numPr>
          <w:ilvl w:val="0"/>
          <w:numId w:val="10"/>
        </w:numPr>
        <w:tabs>
          <w:tab w:val="left" w:pos="1735"/>
        </w:tabs>
        <w:spacing w:line="276" w:lineRule="auto"/>
        <w:ind w:right="1008"/>
        <w:rPr>
          <w:rFonts w:ascii="Symbol" w:hAnsi="Symbol"/>
        </w:rPr>
      </w:pPr>
      <w:r>
        <w:t>Missing education, or are persistently absent from school, or not in</w:t>
      </w:r>
      <w:r>
        <w:rPr>
          <w:spacing w:val="-2"/>
        </w:rPr>
        <w:t xml:space="preserve"> </w:t>
      </w:r>
      <w:r>
        <w:t>receipt of</w:t>
      </w:r>
      <w:r>
        <w:rPr>
          <w:spacing w:val="-1"/>
        </w:rPr>
        <w:t xml:space="preserve"> </w:t>
      </w:r>
      <w:r>
        <w:t xml:space="preserve">full-time </w:t>
      </w:r>
      <w:r>
        <w:rPr>
          <w:spacing w:val="-2"/>
        </w:rPr>
        <w:t>education.</w:t>
      </w:r>
    </w:p>
    <w:p w14:paraId="2A2DB5E6" w14:textId="77777777" w:rsidR="005A5342" w:rsidRDefault="00D633BC">
      <w:pPr>
        <w:pStyle w:val="BodyText"/>
        <w:spacing w:before="196" w:line="280" w:lineRule="auto"/>
        <w:ind w:right="1009"/>
        <w:jc w:val="both"/>
      </w:pPr>
      <w:r>
        <w:t>Staff in each school within the Trust will be mindful of all signs of abuse, neglect and exploitation and use their professional curiosity to raise concerns to the DSL.</w:t>
      </w:r>
    </w:p>
    <w:p w14:paraId="36A7F180" w14:textId="77777777" w:rsidR="005A5342" w:rsidRDefault="00D633BC">
      <w:pPr>
        <w:pStyle w:val="BodyText"/>
        <w:spacing w:before="191" w:line="278" w:lineRule="auto"/>
        <w:ind w:right="1005"/>
        <w:jc w:val="both"/>
      </w:pPr>
      <w:r>
        <w:t>Where</w:t>
      </w:r>
      <w:r>
        <w:rPr>
          <w:spacing w:val="-16"/>
        </w:rPr>
        <w:t xml:space="preserve"> </w:t>
      </w:r>
      <w:r>
        <w:t>early</w:t>
      </w:r>
      <w:r>
        <w:rPr>
          <w:spacing w:val="-15"/>
        </w:rPr>
        <w:t xml:space="preserve"> </w:t>
      </w:r>
      <w:r>
        <w:t>help</w:t>
      </w:r>
      <w:r>
        <w:rPr>
          <w:spacing w:val="-13"/>
        </w:rPr>
        <w:t xml:space="preserve"> </w:t>
      </w:r>
      <w:r>
        <w:t>is</w:t>
      </w:r>
      <w:r>
        <w:rPr>
          <w:spacing w:val="-13"/>
        </w:rPr>
        <w:t xml:space="preserve"> </w:t>
      </w:r>
      <w:r>
        <w:t>deemed</w:t>
      </w:r>
      <w:r>
        <w:rPr>
          <w:spacing w:val="-14"/>
        </w:rPr>
        <w:t xml:space="preserve"> </w:t>
      </w:r>
      <w:r>
        <w:t>appropriate,</w:t>
      </w:r>
      <w:r>
        <w:rPr>
          <w:spacing w:val="-14"/>
        </w:rPr>
        <w:t xml:space="preserve"> </w:t>
      </w:r>
      <w:r>
        <w:t>the</w:t>
      </w:r>
      <w:r>
        <w:rPr>
          <w:spacing w:val="-14"/>
        </w:rPr>
        <w:t xml:space="preserve"> </w:t>
      </w:r>
      <w:r>
        <w:t>DSL</w:t>
      </w:r>
      <w:r>
        <w:rPr>
          <w:spacing w:val="-14"/>
        </w:rPr>
        <w:t xml:space="preserve"> </w:t>
      </w:r>
      <w:r>
        <w:t>in</w:t>
      </w:r>
      <w:r>
        <w:rPr>
          <w:spacing w:val="-14"/>
        </w:rPr>
        <w:t xml:space="preserve"> </w:t>
      </w:r>
      <w:r>
        <w:t>the</w:t>
      </w:r>
      <w:r>
        <w:rPr>
          <w:spacing w:val="-16"/>
        </w:rPr>
        <w:t xml:space="preserve"> </w:t>
      </w:r>
      <w:r>
        <w:t>school</w:t>
      </w:r>
      <w:r>
        <w:rPr>
          <w:spacing w:val="-14"/>
        </w:rPr>
        <w:t xml:space="preserve"> </w:t>
      </w:r>
      <w:r>
        <w:t>will</w:t>
      </w:r>
      <w:r>
        <w:rPr>
          <w:spacing w:val="-14"/>
        </w:rPr>
        <w:t xml:space="preserve"> </w:t>
      </w:r>
      <w:r>
        <w:t>take</w:t>
      </w:r>
      <w:r>
        <w:rPr>
          <w:spacing w:val="-16"/>
        </w:rPr>
        <w:t xml:space="preserve"> </w:t>
      </w:r>
      <w:r>
        <w:t>the</w:t>
      </w:r>
      <w:r>
        <w:rPr>
          <w:spacing w:val="-13"/>
        </w:rPr>
        <w:t xml:space="preserve"> </w:t>
      </w:r>
      <w:r>
        <w:t>lead.</w:t>
      </w:r>
      <w:r>
        <w:rPr>
          <w:spacing w:val="-13"/>
        </w:rPr>
        <w:t xml:space="preserve"> </w:t>
      </w:r>
      <w:r>
        <w:t>This</w:t>
      </w:r>
      <w:r>
        <w:rPr>
          <w:spacing w:val="-16"/>
        </w:rPr>
        <w:t xml:space="preserve"> </w:t>
      </w:r>
      <w:r>
        <w:t>includes liaising with other agencies and setting up an inter-agency assessment as appropriate. The local early help process will be followed as required.</w:t>
      </w:r>
    </w:p>
    <w:p w14:paraId="63E89723" w14:textId="77777777" w:rsidR="005A5342" w:rsidRDefault="00D633BC">
      <w:pPr>
        <w:pStyle w:val="BodyText"/>
        <w:spacing w:before="193" w:line="278" w:lineRule="auto"/>
        <w:ind w:right="1008"/>
        <w:jc w:val="both"/>
      </w:pPr>
      <w:r>
        <w:t>The Board of Trustees or delegated authority will collaborate with the relevant LAs and external agencies to engage with the local early help process.</w:t>
      </w:r>
    </w:p>
    <w:p w14:paraId="6CFAF92C" w14:textId="77777777" w:rsidR="005A5342" w:rsidRDefault="00D633BC">
      <w:pPr>
        <w:pStyle w:val="BodyText"/>
        <w:spacing w:before="195" w:line="276" w:lineRule="auto"/>
        <w:ind w:right="1008"/>
        <w:jc w:val="both"/>
      </w:pPr>
      <w:r>
        <w:t>Staff</w:t>
      </w:r>
      <w:r>
        <w:rPr>
          <w:spacing w:val="-4"/>
        </w:rPr>
        <w:t xml:space="preserve"> </w:t>
      </w:r>
      <w:r>
        <w:t>within</w:t>
      </w:r>
      <w:r>
        <w:rPr>
          <w:spacing w:val="-6"/>
        </w:rPr>
        <w:t xml:space="preserve"> </w:t>
      </w:r>
      <w:r>
        <w:t>the</w:t>
      </w:r>
      <w:r>
        <w:rPr>
          <w:spacing w:val="-4"/>
        </w:rPr>
        <w:t xml:space="preserve"> </w:t>
      </w:r>
      <w:r>
        <w:t>Trust</w:t>
      </w:r>
      <w:r>
        <w:rPr>
          <w:spacing w:val="-8"/>
        </w:rPr>
        <w:t xml:space="preserve"> </w:t>
      </w:r>
      <w:r>
        <w:t>may</w:t>
      </w:r>
      <w:r>
        <w:rPr>
          <w:spacing w:val="-4"/>
        </w:rPr>
        <w:t xml:space="preserve"> </w:t>
      </w:r>
      <w:r>
        <w:t>be</w:t>
      </w:r>
      <w:r>
        <w:rPr>
          <w:spacing w:val="-7"/>
        </w:rPr>
        <w:t xml:space="preserve"> </w:t>
      </w:r>
      <w:r>
        <w:t>required</w:t>
      </w:r>
      <w:r>
        <w:rPr>
          <w:spacing w:val="-7"/>
        </w:rPr>
        <w:t xml:space="preserve"> </w:t>
      </w:r>
      <w:r>
        <w:t>to</w:t>
      </w:r>
      <w:r>
        <w:rPr>
          <w:spacing w:val="-6"/>
        </w:rPr>
        <w:t xml:space="preserve"> </w:t>
      </w:r>
      <w:r>
        <w:t>support</w:t>
      </w:r>
      <w:r>
        <w:rPr>
          <w:spacing w:val="-5"/>
        </w:rPr>
        <w:t xml:space="preserve"> </w:t>
      </w:r>
      <w:r>
        <w:t>other</w:t>
      </w:r>
      <w:r>
        <w:rPr>
          <w:spacing w:val="-5"/>
        </w:rPr>
        <w:t xml:space="preserve"> </w:t>
      </w:r>
      <w:r>
        <w:t>agencies</w:t>
      </w:r>
      <w:r>
        <w:rPr>
          <w:spacing w:val="-4"/>
        </w:rPr>
        <w:t xml:space="preserve"> </w:t>
      </w:r>
      <w:r>
        <w:t>and</w:t>
      </w:r>
      <w:r>
        <w:rPr>
          <w:spacing w:val="-6"/>
        </w:rPr>
        <w:t xml:space="preserve"> </w:t>
      </w:r>
      <w:r>
        <w:t>professionals</w:t>
      </w:r>
      <w:r>
        <w:rPr>
          <w:spacing w:val="-4"/>
        </w:rPr>
        <w:t xml:space="preserve"> </w:t>
      </w:r>
      <w:r>
        <w:t>in</w:t>
      </w:r>
      <w:r>
        <w:rPr>
          <w:spacing w:val="-4"/>
        </w:rPr>
        <w:t xml:space="preserve"> </w:t>
      </w:r>
      <w:r>
        <w:t>an</w:t>
      </w:r>
      <w:r>
        <w:rPr>
          <w:spacing w:val="-2"/>
        </w:rPr>
        <w:t xml:space="preserve"> </w:t>
      </w:r>
      <w:r>
        <w:t xml:space="preserve">early help assessment, in some cases acting as the lead practitioner. Any such cases will be kept under constant review and consideration given to a referral to CSCS for assessment </w:t>
      </w:r>
      <w:proofErr w:type="gramStart"/>
      <w:r>
        <w:t>for</w:t>
      </w:r>
      <w:proofErr w:type="gramEnd"/>
      <w:r>
        <w:t xml:space="preserve"> statutory services if the pupil’s situation is not improving or is worsening.</w:t>
      </w:r>
    </w:p>
    <w:p w14:paraId="7335F68E" w14:textId="77777777" w:rsidR="005A5342" w:rsidRDefault="005A5342">
      <w:pPr>
        <w:pStyle w:val="BodyText"/>
        <w:ind w:left="0"/>
      </w:pPr>
    </w:p>
    <w:p w14:paraId="7840A33D" w14:textId="77777777" w:rsidR="005A5342" w:rsidRDefault="005A5342">
      <w:pPr>
        <w:pStyle w:val="BodyText"/>
        <w:spacing w:before="187"/>
        <w:ind w:left="0"/>
      </w:pPr>
    </w:p>
    <w:p w14:paraId="62C34C86" w14:textId="77777777" w:rsidR="005A5342" w:rsidRDefault="00D633BC">
      <w:pPr>
        <w:pStyle w:val="Heading1"/>
        <w:jc w:val="both"/>
      </w:pPr>
      <w:r>
        <w:rPr>
          <w:color w:val="052F6A"/>
        </w:rPr>
        <w:t>Abuse,</w:t>
      </w:r>
      <w:r>
        <w:rPr>
          <w:color w:val="052F6A"/>
          <w:spacing w:val="-5"/>
        </w:rPr>
        <w:t xml:space="preserve"> </w:t>
      </w:r>
      <w:r>
        <w:rPr>
          <w:color w:val="052F6A"/>
        </w:rPr>
        <w:t>neglect</w:t>
      </w:r>
      <w:r>
        <w:rPr>
          <w:color w:val="052F6A"/>
          <w:spacing w:val="-6"/>
        </w:rPr>
        <w:t xml:space="preserve"> </w:t>
      </w:r>
      <w:r>
        <w:rPr>
          <w:color w:val="052F6A"/>
        </w:rPr>
        <w:t>and</w:t>
      </w:r>
      <w:r>
        <w:rPr>
          <w:color w:val="052F6A"/>
          <w:spacing w:val="-3"/>
        </w:rPr>
        <w:t xml:space="preserve"> </w:t>
      </w:r>
      <w:r>
        <w:rPr>
          <w:color w:val="052F6A"/>
          <w:spacing w:val="-2"/>
        </w:rPr>
        <w:t>exploitation</w:t>
      </w:r>
    </w:p>
    <w:p w14:paraId="795BAA23" w14:textId="77777777" w:rsidR="005A5342" w:rsidRDefault="00D633BC">
      <w:pPr>
        <w:pStyle w:val="BodyText"/>
        <w:spacing w:before="245" w:line="278" w:lineRule="auto"/>
        <w:ind w:right="1014"/>
        <w:jc w:val="both"/>
      </w:pPr>
      <w:r>
        <w:t>All staff working within the Trust will be aware of the indicators of abuse, neglect and exploitation and will understand that children can be at risk of harm inside and outside of the school,</w:t>
      </w:r>
      <w:r>
        <w:rPr>
          <w:spacing w:val="-8"/>
        </w:rPr>
        <w:t xml:space="preserve"> </w:t>
      </w:r>
      <w:r>
        <w:t>inside</w:t>
      </w:r>
      <w:r>
        <w:rPr>
          <w:spacing w:val="-10"/>
        </w:rPr>
        <w:t xml:space="preserve"> </w:t>
      </w:r>
      <w:r>
        <w:t>and</w:t>
      </w:r>
      <w:r>
        <w:rPr>
          <w:spacing w:val="-10"/>
        </w:rPr>
        <w:t xml:space="preserve"> </w:t>
      </w:r>
      <w:r>
        <w:t>outside</w:t>
      </w:r>
      <w:r>
        <w:rPr>
          <w:spacing w:val="-10"/>
        </w:rPr>
        <w:t xml:space="preserve"> </w:t>
      </w:r>
      <w:r>
        <w:t>of</w:t>
      </w:r>
      <w:r>
        <w:rPr>
          <w:spacing w:val="-11"/>
        </w:rPr>
        <w:t xml:space="preserve"> </w:t>
      </w:r>
      <w:r>
        <w:t>the</w:t>
      </w:r>
      <w:r>
        <w:rPr>
          <w:spacing w:val="-10"/>
        </w:rPr>
        <w:t xml:space="preserve"> </w:t>
      </w:r>
      <w:r>
        <w:t>school,</w:t>
      </w:r>
      <w:r>
        <w:rPr>
          <w:spacing w:val="-8"/>
        </w:rPr>
        <w:t xml:space="preserve"> </w:t>
      </w:r>
      <w:r>
        <w:t>inside</w:t>
      </w:r>
      <w:r>
        <w:rPr>
          <w:spacing w:val="-10"/>
        </w:rPr>
        <w:t xml:space="preserve"> </w:t>
      </w:r>
      <w:r>
        <w:t>and</w:t>
      </w:r>
      <w:r>
        <w:rPr>
          <w:spacing w:val="-10"/>
        </w:rPr>
        <w:t xml:space="preserve"> </w:t>
      </w:r>
      <w:r>
        <w:t>outside</w:t>
      </w:r>
      <w:r>
        <w:rPr>
          <w:spacing w:val="-10"/>
        </w:rPr>
        <w:t xml:space="preserve"> </w:t>
      </w:r>
      <w:r>
        <w:t>of</w:t>
      </w:r>
      <w:r>
        <w:rPr>
          <w:spacing w:val="-8"/>
        </w:rPr>
        <w:t xml:space="preserve"> </w:t>
      </w:r>
      <w:r>
        <w:t>home,</w:t>
      </w:r>
      <w:r>
        <w:rPr>
          <w:spacing w:val="-11"/>
        </w:rPr>
        <w:t xml:space="preserve"> </w:t>
      </w:r>
      <w:r>
        <w:t>and</w:t>
      </w:r>
      <w:r>
        <w:rPr>
          <w:spacing w:val="-10"/>
        </w:rPr>
        <w:t xml:space="preserve"> </w:t>
      </w:r>
      <w:r>
        <w:t>online.</w:t>
      </w:r>
      <w:r>
        <w:rPr>
          <w:spacing w:val="-8"/>
        </w:rPr>
        <w:t xml:space="preserve"> </w:t>
      </w:r>
      <w:r>
        <w:t>Staff</w:t>
      </w:r>
      <w:r>
        <w:rPr>
          <w:spacing w:val="-8"/>
        </w:rPr>
        <w:t xml:space="preserve"> </w:t>
      </w:r>
      <w:r>
        <w:t>will</w:t>
      </w:r>
      <w:r>
        <w:rPr>
          <w:spacing w:val="-11"/>
        </w:rPr>
        <w:t xml:space="preserve"> </w:t>
      </w:r>
      <w:r>
        <w:t>also be aware</w:t>
      </w:r>
      <w:r>
        <w:rPr>
          <w:spacing w:val="-2"/>
        </w:rPr>
        <w:t xml:space="preserve"> </w:t>
      </w:r>
      <w:r>
        <w:t>that</w:t>
      </w:r>
      <w:r>
        <w:rPr>
          <w:spacing w:val="-1"/>
        </w:rPr>
        <w:t xml:space="preserve"> </w:t>
      </w:r>
      <w:r>
        <w:t>pupils can</w:t>
      </w:r>
      <w:r>
        <w:rPr>
          <w:spacing w:val="-5"/>
        </w:rPr>
        <w:t xml:space="preserve"> </w:t>
      </w:r>
      <w:r>
        <w:t>be affected</w:t>
      </w:r>
      <w:r>
        <w:rPr>
          <w:spacing w:val="-2"/>
        </w:rPr>
        <w:t xml:space="preserve"> </w:t>
      </w:r>
      <w:r>
        <w:t>by</w:t>
      </w:r>
      <w:r>
        <w:rPr>
          <w:spacing w:val="-2"/>
        </w:rPr>
        <w:t xml:space="preserve"> </w:t>
      </w:r>
      <w:r>
        <w:t>seeing,</w:t>
      </w:r>
      <w:r>
        <w:rPr>
          <w:spacing w:val="-1"/>
        </w:rPr>
        <w:t xml:space="preserve"> </w:t>
      </w:r>
      <w:r>
        <w:t>hearing or</w:t>
      </w:r>
      <w:r>
        <w:rPr>
          <w:spacing w:val="-1"/>
        </w:rPr>
        <w:t xml:space="preserve"> </w:t>
      </w:r>
      <w:r>
        <w:t>experiencing</w:t>
      </w:r>
      <w:r>
        <w:rPr>
          <w:spacing w:val="-2"/>
        </w:rPr>
        <w:t xml:space="preserve"> </w:t>
      </w:r>
      <w:r>
        <w:t>the effects</w:t>
      </w:r>
      <w:r>
        <w:rPr>
          <w:spacing w:val="-1"/>
        </w:rPr>
        <w:t xml:space="preserve"> </w:t>
      </w:r>
      <w:r>
        <w:t>of abuse.</w:t>
      </w:r>
    </w:p>
    <w:p w14:paraId="4C9AEB6A" w14:textId="77777777" w:rsidR="005A5342" w:rsidRDefault="00D633BC">
      <w:pPr>
        <w:pStyle w:val="BodyText"/>
        <w:spacing w:before="190" w:line="276" w:lineRule="auto"/>
        <w:ind w:right="1014"/>
        <w:jc w:val="both"/>
      </w:pPr>
      <w:r>
        <w:rPr>
          <w:color w:val="00AF50"/>
        </w:rPr>
        <w:t xml:space="preserve">All staff working within the Trust will </w:t>
      </w:r>
      <w:proofErr w:type="spellStart"/>
      <w:r>
        <w:rPr>
          <w:color w:val="00AF50"/>
        </w:rPr>
        <w:t>recognise</w:t>
      </w:r>
      <w:proofErr w:type="spellEnd"/>
      <w:r>
        <w:rPr>
          <w:color w:val="00AF50"/>
        </w:rPr>
        <w:t xml:space="preserve"> that abuse or neglect of a child may occur through the infliction of harm or through the failure to act to prevent harm. The school will understand that harm can include ill treatment that is not physical in nature, as well as the psychological impact of witnessing the ill treatment of others.</w:t>
      </w:r>
    </w:p>
    <w:p w14:paraId="6E460E28" w14:textId="77777777" w:rsidR="005A5342" w:rsidRDefault="005A5342">
      <w:pPr>
        <w:pStyle w:val="BodyText"/>
        <w:spacing w:line="276" w:lineRule="auto"/>
        <w:jc w:val="both"/>
        <w:sectPr w:rsidR="005A5342">
          <w:pgSz w:w="11910" w:h="16840"/>
          <w:pgMar w:top="1340" w:right="425" w:bottom="280" w:left="425" w:header="720" w:footer="720" w:gutter="0"/>
          <w:cols w:space="720"/>
        </w:sectPr>
      </w:pPr>
    </w:p>
    <w:p w14:paraId="109A0DC5" w14:textId="77777777" w:rsidR="005A5342" w:rsidRDefault="00D633BC">
      <w:pPr>
        <w:pStyle w:val="BodyText"/>
        <w:spacing w:before="81" w:line="276" w:lineRule="auto"/>
        <w:ind w:right="1012"/>
        <w:jc w:val="both"/>
      </w:pPr>
      <w:r>
        <w:rPr>
          <w:color w:val="00AF50"/>
        </w:rPr>
        <w:lastRenderedPageBreak/>
        <w:t>All staff working within the Trust will pay particular attention to the effects of domestic abuse on</w:t>
      </w:r>
      <w:r>
        <w:rPr>
          <w:color w:val="00AF50"/>
          <w:spacing w:val="-2"/>
        </w:rPr>
        <w:t xml:space="preserve"> </w:t>
      </w:r>
      <w:r>
        <w:rPr>
          <w:color w:val="00AF50"/>
        </w:rPr>
        <w:t>children,</w:t>
      </w:r>
      <w:r>
        <w:rPr>
          <w:color w:val="00AF50"/>
          <w:spacing w:val="-1"/>
        </w:rPr>
        <w:t xml:space="preserve"> </w:t>
      </w:r>
      <w:proofErr w:type="spellStart"/>
      <w:r>
        <w:rPr>
          <w:color w:val="00AF50"/>
        </w:rPr>
        <w:t>recognising</w:t>
      </w:r>
      <w:proofErr w:type="spellEnd"/>
      <w:r>
        <w:rPr>
          <w:color w:val="00AF50"/>
          <w:spacing w:val="-4"/>
        </w:rPr>
        <w:t xml:space="preserve"> </w:t>
      </w:r>
      <w:r>
        <w:rPr>
          <w:color w:val="00AF50"/>
        </w:rPr>
        <w:t>that harm</w:t>
      </w:r>
      <w:r>
        <w:rPr>
          <w:color w:val="00AF50"/>
          <w:spacing w:val="-3"/>
        </w:rPr>
        <w:t xml:space="preserve"> </w:t>
      </w:r>
      <w:r>
        <w:rPr>
          <w:color w:val="00AF50"/>
        </w:rPr>
        <w:t>may</w:t>
      </w:r>
      <w:r>
        <w:rPr>
          <w:color w:val="00AF50"/>
          <w:spacing w:val="-2"/>
        </w:rPr>
        <w:t xml:space="preserve"> </w:t>
      </w:r>
      <w:r>
        <w:rPr>
          <w:color w:val="00AF50"/>
        </w:rPr>
        <w:t>arise</w:t>
      </w:r>
      <w:r>
        <w:rPr>
          <w:color w:val="00AF50"/>
          <w:spacing w:val="-2"/>
        </w:rPr>
        <w:t xml:space="preserve"> </w:t>
      </w:r>
      <w:r>
        <w:rPr>
          <w:color w:val="00AF50"/>
        </w:rPr>
        <w:t>not only</w:t>
      </w:r>
      <w:r>
        <w:rPr>
          <w:color w:val="00AF50"/>
          <w:spacing w:val="-1"/>
        </w:rPr>
        <w:t xml:space="preserve"> </w:t>
      </w:r>
      <w:r>
        <w:rPr>
          <w:color w:val="00AF50"/>
        </w:rPr>
        <w:t>when</w:t>
      </w:r>
      <w:r>
        <w:rPr>
          <w:color w:val="00AF50"/>
          <w:spacing w:val="-2"/>
        </w:rPr>
        <w:t xml:space="preserve"> </w:t>
      </w:r>
      <w:r>
        <w:rPr>
          <w:color w:val="00AF50"/>
        </w:rPr>
        <w:t>children</w:t>
      </w:r>
      <w:r>
        <w:rPr>
          <w:color w:val="00AF50"/>
          <w:spacing w:val="-2"/>
        </w:rPr>
        <w:t xml:space="preserve"> </w:t>
      </w:r>
      <w:r>
        <w:rPr>
          <w:color w:val="00AF50"/>
        </w:rPr>
        <w:t>are</w:t>
      </w:r>
      <w:r>
        <w:rPr>
          <w:color w:val="00AF50"/>
          <w:spacing w:val="-1"/>
        </w:rPr>
        <w:t xml:space="preserve"> </w:t>
      </w:r>
      <w:r>
        <w:rPr>
          <w:color w:val="00AF50"/>
        </w:rPr>
        <w:t>directly</w:t>
      </w:r>
      <w:r>
        <w:rPr>
          <w:color w:val="00AF50"/>
          <w:spacing w:val="-2"/>
        </w:rPr>
        <w:t xml:space="preserve"> </w:t>
      </w:r>
      <w:r>
        <w:rPr>
          <w:color w:val="00AF50"/>
        </w:rPr>
        <w:t>involved, but also</w:t>
      </w:r>
      <w:r>
        <w:rPr>
          <w:color w:val="00AF50"/>
          <w:spacing w:val="-4"/>
        </w:rPr>
        <w:t xml:space="preserve"> </w:t>
      </w:r>
      <w:r>
        <w:rPr>
          <w:color w:val="00AF50"/>
        </w:rPr>
        <w:t>when</w:t>
      </w:r>
      <w:r>
        <w:rPr>
          <w:color w:val="00AF50"/>
          <w:spacing w:val="-4"/>
        </w:rPr>
        <w:t xml:space="preserve"> </w:t>
      </w:r>
      <w:r>
        <w:rPr>
          <w:color w:val="00AF50"/>
        </w:rPr>
        <w:t>they</w:t>
      </w:r>
      <w:r>
        <w:rPr>
          <w:color w:val="00AF50"/>
          <w:spacing w:val="-4"/>
        </w:rPr>
        <w:t xml:space="preserve"> </w:t>
      </w:r>
      <w:r>
        <w:rPr>
          <w:color w:val="00AF50"/>
        </w:rPr>
        <w:t>see,</w:t>
      </w:r>
      <w:r>
        <w:rPr>
          <w:color w:val="00AF50"/>
          <w:spacing w:val="-3"/>
        </w:rPr>
        <w:t xml:space="preserve"> </w:t>
      </w:r>
      <w:r>
        <w:rPr>
          <w:color w:val="00AF50"/>
        </w:rPr>
        <w:t>hear,</w:t>
      </w:r>
      <w:r>
        <w:rPr>
          <w:color w:val="00AF50"/>
          <w:spacing w:val="-3"/>
        </w:rPr>
        <w:t xml:space="preserve"> </w:t>
      </w:r>
      <w:r>
        <w:rPr>
          <w:color w:val="00AF50"/>
        </w:rPr>
        <w:t>or</w:t>
      </w:r>
      <w:r>
        <w:rPr>
          <w:color w:val="00AF50"/>
          <w:spacing w:val="-6"/>
        </w:rPr>
        <w:t xml:space="preserve"> </w:t>
      </w:r>
      <w:r>
        <w:rPr>
          <w:color w:val="00AF50"/>
        </w:rPr>
        <w:t>otherwise</w:t>
      </w:r>
      <w:r>
        <w:rPr>
          <w:color w:val="00AF50"/>
          <w:spacing w:val="-4"/>
        </w:rPr>
        <w:t xml:space="preserve"> </w:t>
      </w:r>
      <w:r>
        <w:rPr>
          <w:color w:val="00AF50"/>
        </w:rPr>
        <w:t>experience</w:t>
      </w:r>
      <w:r>
        <w:rPr>
          <w:color w:val="00AF50"/>
          <w:spacing w:val="-7"/>
        </w:rPr>
        <w:t xml:space="preserve"> </w:t>
      </w:r>
      <w:r>
        <w:rPr>
          <w:color w:val="00AF50"/>
        </w:rPr>
        <w:t>its</w:t>
      </w:r>
      <w:r>
        <w:rPr>
          <w:color w:val="00AF50"/>
          <w:spacing w:val="-4"/>
        </w:rPr>
        <w:t xml:space="preserve"> </w:t>
      </w:r>
      <w:r>
        <w:rPr>
          <w:color w:val="00AF50"/>
        </w:rPr>
        <w:t>consequences.</w:t>
      </w:r>
      <w:r>
        <w:rPr>
          <w:color w:val="00AF50"/>
          <w:spacing w:val="-3"/>
        </w:rPr>
        <w:t xml:space="preserve"> </w:t>
      </w:r>
      <w:r>
        <w:rPr>
          <w:color w:val="00AF50"/>
        </w:rPr>
        <w:t>All</w:t>
      </w:r>
      <w:r>
        <w:rPr>
          <w:color w:val="00AF50"/>
          <w:spacing w:val="-5"/>
        </w:rPr>
        <w:t xml:space="preserve"> </w:t>
      </w:r>
      <w:r>
        <w:rPr>
          <w:color w:val="00AF50"/>
        </w:rPr>
        <w:t>necessary</w:t>
      </w:r>
      <w:r>
        <w:rPr>
          <w:color w:val="00AF50"/>
          <w:spacing w:val="-6"/>
        </w:rPr>
        <w:t xml:space="preserve"> </w:t>
      </w:r>
      <w:r>
        <w:rPr>
          <w:color w:val="00AF50"/>
        </w:rPr>
        <w:t>steps</w:t>
      </w:r>
      <w:r>
        <w:rPr>
          <w:color w:val="00AF50"/>
          <w:spacing w:val="-6"/>
        </w:rPr>
        <w:t xml:space="preserve"> </w:t>
      </w:r>
      <w:r>
        <w:rPr>
          <w:color w:val="00AF50"/>
        </w:rPr>
        <w:t xml:space="preserve">will be taken to identify and respond appropriately to such concerns </w:t>
      </w:r>
      <w:proofErr w:type="gramStart"/>
      <w:r>
        <w:rPr>
          <w:color w:val="00AF50"/>
        </w:rPr>
        <w:t>in order to</w:t>
      </w:r>
      <w:proofErr w:type="gramEnd"/>
      <w:r>
        <w:rPr>
          <w:color w:val="00AF50"/>
        </w:rPr>
        <w:t xml:space="preserve"> safeguard and promote the welfare of all pupils.</w:t>
      </w:r>
    </w:p>
    <w:p w14:paraId="010EEE26" w14:textId="77777777" w:rsidR="005A5342" w:rsidRDefault="00D633BC">
      <w:pPr>
        <w:pStyle w:val="BodyText"/>
        <w:spacing w:before="200" w:line="278" w:lineRule="auto"/>
        <w:ind w:right="1011"/>
        <w:jc w:val="both"/>
      </w:pPr>
      <w:r>
        <w:t>All</w:t>
      </w:r>
      <w:r>
        <w:rPr>
          <w:spacing w:val="-10"/>
        </w:rPr>
        <w:t xml:space="preserve"> </w:t>
      </w:r>
      <w:r>
        <w:t>staff</w:t>
      </w:r>
      <w:r>
        <w:rPr>
          <w:spacing w:val="-7"/>
        </w:rPr>
        <w:t xml:space="preserve"> </w:t>
      </w:r>
      <w:r>
        <w:t>will</w:t>
      </w:r>
      <w:r>
        <w:rPr>
          <w:spacing w:val="-10"/>
        </w:rPr>
        <w:t xml:space="preserve"> </w:t>
      </w:r>
      <w:r>
        <w:t>be</w:t>
      </w:r>
      <w:r>
        <w:rPr>
          <w:spacing w:val="-9"/>
        </w:rPr>
        <w:t xml:space="preserve"> </w:t>
      </w:r>
      <w:r>
        <w:t>aware</w:t>
      </w:r>
      <w:r>
        <w:rPr>
          <w:spacing w:val="-8"/>
        </w:rPr>
        <w:t xml:space="preserve"> </w:t>
      </w:r>
      <w:r>
        <w:t>that</w:t>
      </w:r>
      <w:r>
        <w:rPr>
          <w:spacing w:val="-10"/>
        </w:rPr>
        <w:t xml:space="preserve"> </w:t>
      </w:r>
      <w:r>
        <w:t>abuse,</w:t>
      </w:r>
      <w:r>
        <w:rPr>
          <w:spacing w:val="-7"/>
        </w:rPr>
        <w:t xml:space="preserve"> </w:t>
      </w:r>
      <w:r>
        <w:t>neglect</w:t>
      </w:r>
      <w:r>
        <w:rPr>
          <w:spacing w:val="-8"/>
        </w:rPr>
        <w:t xml:space="preserve"> </w:t>
      </w:r>
      <w:r>
        <w:t>and</w:t>
      </w:r>
      <w:r>
        <w:rPr>
          <w:spacing w:val="-9"/>
        </w:rPr>
        <w:t xml:space="preserve"> </w:t>
      </w:r>
      <w:r>
        <w:t>other</w:t>
      </w:r>
      <w:r>
        <w:rPr>
          <w:spacing w:val="-8"/>
        </w:rPr>
        <w:t xml:space="preserve"> </w:t>
      </w:r>
      <w:r>
        <w:t>safeguarding</w:t>
      </w:r>
      <w:r>
        <w:rPr>
          <w:spacing w:val="-9"/>
        </w:rPr>
        <w:t xml:space="preserve"> </w:t>
      </w:r>
      <w:r>
        <w:t>issues</w:t>
      </w:r>
      <w:r>
        <w:rPr>
          <w:spacing w:val="-8"/>
        </w:rPr>
        <w:t xml:space="preserve"> </w:t>
      </w:r>
      <w:r>
        <w:t>are</w:t>
      </w:r>
      <w:r>
        <w:rPr>
          <w:spacing w:val="-11"/>
        </w:rPr>
        <w:t xml:space="preserve"> </w:t>
      </w:r>
      <w:r>
        <w:t>rarely</w:t>
      </w:r>
      <w:r>
        <w:rPr>
          <w:spacing w:val="-8"/>
        </w:rPr>
        <w:t xml:space="preserve"> </w:t>
      </w:r>
      <w:r>
        <w:t>standalone events that can be given a specific label, and multiple issues often overlap one another; therefore, staff will be vigilant and always raise concerns with the DSL.</w:t>
      </w:r>
    </w:p>
    <w:p w14:paraId="34D2E865" w14:textId="77777777" w:rsidR="005A5342" w:rsidRDefault="00D633BC">
      <w:pPr>
        <w:pStyle w:val="BodyText"/>
        <w:spacing w:before="192" w:line="276" w:lineRule="auto"/>
        <w:ind w:right="1010"/>
        <w:jc w:val="both"/>
      </w:pPr>
      <w:r>
        <w:t>All</w:t>
      </w:r>
      <w:r>
        <w:rPr>
          <w:spacing w:val="-15"/>
        </w:rPr>
        <w:t xml:space="preserve"> </w:t>
      </w:r>
      <w:r>
        <w:t>staff,</w:t>
      </w:r>
      <w:r>
        <w:rPr>
          <w:spacing w:val="-13"/>
        </w:rPr>
        <w:t xml:space="preserve"> </w:t>
      </w:r>
      <w:r>
        <w:t>especially</w:t>
      </w:r>
      <w:r>
        <w:rPr>
          <w:spacing w:val="-14"/>
        </w:rPr>
        <w:t xml:space="preserve"> </w:t>
      </w:r>
      <w:r>
        <w:t>the</w:t>
      </w:r>
      <w:r>
        <w:rPr>
          <w:spacing w:val="-15"/>
        </w:rPr>
        <w:t xml:space="preserve"> </w:t>
      </w:r>
      <w:r>
        <w:t>DSL</w:t>
      </w:r>
      <w:r>
        <w:rPr>
          <w:spacing w:val="-15"/>
        </w:rPr>
        <w:t xml:space="preserve"> </w:t>
      </w:r>
      <w:r>
        <w:t>and</w:t>
      </w:r>
      <w:r>
        <w:rPr>
          <w:spacing w:val="-15"/>
        </w:rPr>
        <w:t xml:space="preserve"> </w:t>
      </w:r>
      <w:r>
        <w:t>deputy</w:t>
      </w:r>
      <w:r>
        <w:rPr>
          <w:spacing w:val="-14"/>
        </w:rPr>
        <w:t xml:space="preserve"> </w:t>
      </w:r>
      <w:r>
        <w:t>DSLs,</w:t>
      </w:r>
      <w:r>
        <w:rPr>
          <w:spacing w:val="-13"/>
        </w:rPr>
        <w:t xml:space="preserve"> </w:t>
      </w:r>
      <w:r>
        <w:t>will</w:t>
      </w:r>
      <w:r>
        <w:rPr>
          <w:spacing w:val="-15"/>
        </w:rPr>
        <w:t xml:space="preserve"> </w:t>
      </w:r>
      <w:r>
        <w:t>be</w:t>
      </w:r>
      <w:r>
        <w:rPr>
          <w:spacing w:val="-15"/>
        </w:rPr>
        <w:t xml:space="preserve"> </w:t>
      </w:r>
      <w:r>
        <w:t>aware</w:t>
      </w:r>
      <w:r>
        <w:rPr>
          <w:spacing w:val="-14"/>
        </w:rPr>
        <w:t xml:space="preserve"> </w:t>
      </w:r>
      <w:r>
        <w:t>that</w:t>
      </w:r>
      <w:r>
        <w:rPr>
          <w:spacing w:val="-13"/>
        </w:rPr>
        <w:t xml:space="preserve"> </w:t>
      </w:r>
      <w:r>
        <w:t>safeguarding</w:t>
      </w:r>
      <w:r>
        <w:rPr>
          <w:spacing w:val="-15"/>
        </w:rPr>
        <w:t xml:space="preserve"> </w:t>
      </w:r>
      <w:r>
        <w:t>incidents</w:t>
      </w:r>
      <w:r>
        <w:rPr>
          <w:spacing w:val="-14"/>
        </w:rPr>
        <w:t xml:space="preserve"> </w:t>
      </w:r>
      <w:r>
        <w:t xml:space="preserve">and/or </w:t>
      </w:r>
      <w:proofErr w:type="spellStart"/>
      <w:r>
        <w:t>behaviours</w:t>
      </w:r>
      <w:proofErr w:type="spellEnd"/>
      <w:r>
        <w:t xml:space="preserve"> can be associated with factors outside the school and/or can occur between children outside of these environments; this includes being aware that pupils can at risk of abuse or exploitation in situations outside their families (extra-familial harms).</w:t>
      </w:r>
    </w:p>
    <w:p w14:paraId="1A2A3433" w14:textId="77777777" w:rsidR="005A5342" w:rsidRDefault="00D633BC">
      <w:pPr>
        <w:pStyle w:val="BodyText"/>
        <w:spacing w:before="203" w:line="278" w:lineRule="auto"/>
        <w:ind w:right="1017"/>
        <w:jc w:val="both"/>
      </w:pPr>
      <w:r>
        <w:t>All staff will be aware of the appropriate action to take following a pupil being identified as at potential risk of abuse and, in all cases, will speak to the DSL if they are unsure.</w:t>
      </w:r>
    </w:p>
    <w:p w14:paraId="60214EC5" w14:textId="77777777" w:rsidR="005A5342" w:rsidRDefault="00D633BC">
      <w:pPr>
        <w:pStyle w:val="BodyText"/>
        <w:spacing w:before="193" w:line="280" w:lineRule="auto"/>
        <w:ind w:right="1010"/>
        <w:jc w:val="both"/>
      </w:pPr>
      <w:r>
        <w:t>All staff will be aware that technology is a significant component in many safeguarding and wellbeing issues, including online abuse, cyberbullying, and the sharing of indecent images.</w:t>
      </w:r>
    </w:p>
    <w:p w14:paraId="78D7D3A3" w14:textId="77777777" w:rsidR="005A5342" w:rsidRDefault="005A5342">
      <w:pPr>
        <w:pStyle w:val="BodyText"/>
        <w:ind w:left="0"/>
      </w:pPr>
    </w:p>
    <w:p w14:paraId="0ADF0450" w14:textId="77777777" w:rsidR="005A5342" w:rsidRDefault="005A5342">
      <w:pPr>
        <w:pStyle w:val="BodyText"/>
        <w:spacing w:before="177"/>
        <w:ind w:left="0"/>
      </w:pPr>
    </w:p>
    <w:p w14:paraId="28B51A5A" w14:textId="77777777" w:rsidR="005A5342" w:rsidRDefault="00D633BC">
      <w:pPr>
        <w:pStyle w:val="Heading1"/>
        <w:spacing w:before="1"/>
        <w:jc w:val="both"/>
      </w:pPr>
      <w:bookmarkStart w:id="8" w:name="_bookmark8"/>
      <w:bookmarkEnd w:id="8"/>
      <w:r>
        <w:rPr>
          <w:color w:val="052F6A"/>
        </w:rPr>
        <w:t>Specific</w:t>
      </w:r>
      <w:r>
        <w:rPr>
          <w:color w:val="052F6A"/>
          <w:spacing w:val="-10"/>
        </w:rPr>
        <w:t xml:space="preserve"> </w:t>
      </w:r>
      <w:r>
        <w:rPr>
          <w:color w:val="052F6A"/>
        </w:rPr>
        <w:t>safeguarding</w:t>
      </w:r>
      <w:r>
        <w:rPr>
          <w:color w:val="052F6A"/>
          <w:spacing w:val="-10"/>
        </w:rPr>
        <w:t xml:space="preserve"> </w:t>
      </w:r>
      <w:r>
        <w:rPr>
          <w:color w:val="052F6A"/>
          <w:spacing w:val="-2"/>
        </w:rPr>
        <w:t>issues</w:t>
      </w:r>
    </w:p>
    <w:p w14:paraId="46C0A565" w14:textId="77777777" w:rsidR="005A5342" w:rsidRDefault="00D633BC">
      <w:pPr>
        <w:pStyle w:val="BodyText"/>
        <w:spacing w:before="245" w:line="280" w:lineRule="auto"/>
        <w:ind w:right="1010"/>
        <w:jc w:val="both"/>
      </w:pPr>
      <w:r>
        <w:t>There</w:t>
      </w:r>
      <w:r>
        <w:rPr>
          <w:spacing w:val="-1"/>
        </w:rPr>
        <w:t xml:space="preserve"> </w:t>
      </w:r>
      <w:r>
        <w:t>are</w:t>
      </w:r>
      <w:r>
        <w:rPr>
          <w:spacing w:val="-4"/>
        </w:rPr>
        <w:t xml:space="preserve"> </w:t>
      </w:r>
      <w:r>
        <w:t>certain</w:t>
      </w:r>
      <w:r>
        <w:rPr>
          <w:spacing w:val="-2"/>
        </w:rPr>
        <w:t xml:space="preserve"> </w:t>
      </w:r>
      <w:r>
        <w:t>specific</w:t>
      </w:r>
      <w:r>
        <w:rPr>
          <w:spacing w:val="-1"/>
        </w:rPr>
        <w:t xml:space="preserve"> </w:t>
      </w:r>
      <w:r>
        <w:t>safeguarding</w:t>
      </w:r>
      <w:r>
        <w:rPr>
          <w:spacing w:val="-2"/>
        </w:rPr>
        <w:t xml:space="preserve"> </w:t>
      </w:r>
      <w:r>
        <w:t>issues</w:t>
      </w:r>
      <w:r>
        <w:rPr>
          <w:spacing w:val="-1"/>
        </w:rPr>
        <w:t xml:space="preserve"> </w:t>
      </w:r>
      <w:r>
        <w:t>that</w:t>
      </w:r>
      <w:r>
        <w:rPr>
          <w:spacing w:val="-1"/>
        </w:rPr>
        <w:t xml:space="preserve"> </w:t>
      </w:r>
      <w:r>
        <w:t>can</w:t>
      </w:r>
      <w:r>
        <w:rPr>
          <w:spacing w:val="-2"/>
        </w:rPr>
        <w:t xml:space="preserve"> </w:t>
      </w:r>
      <w:r>
        <w:t>put children</w:t>
      </w:r>
      <w:r>
        <w:rPr>
          <w:spacing w:val="-2"/>
        </w:rPr>
        <w:t xml:space="preserve"> </w:t>
      </w:r>
      <w:r>
        <w:t>at</w:t>
      </w:r>
      <w:r>
        <w:rPr>
          <w:spacing w:val="-3"/>
        </w:rPr>
        <w:t xml:space="preserve"> </w:t>
      </w:r>
      <w:r>
        <w:t>risk</w:t>
      </w:r>
      <w:r>
        <w:rPr>
          <w:spacing w:val="-4"/>
        </w:rPr>
        <w:t xml:space="preserve"> </w:t>
      </w:r>
      <w:r>
        <w:t>of</w:t>
      </w:r>
      <w:r>
        <w:rPr>
          <w:spacing w:val="-1"/>
        </w:rPr>
        <w:t xml:space="preserve"> </w:t>
      </w:r>
      <w:r>
        <w:t>harm –</w:t>
      </w:r>
      <w:r>
        <w:rPr>
          <w:spacing w:val="-4"/>
        </w:rPr>
        <w:t xml:space="preserve"> </w:t>
      </w:r>
      <w:r>
        <w:t>staff will be made aware of these issues.</w:t>
      </w:r>
    </w:p>
    <w:p w14:paraId="6795DE18" w14:textId="77777777" w:rsidR="005A5342" w:rsidRDefault="00D633BC">
      <w:pPr>
        <w:pStyle w:val="BodyText"/>
        <w:spacing w:before="190" w:line="278" w:lineRule="auto"/>
        <w:ind w:right="918"/>
      </w:pPr>
      <w:hyperlink w:anchor="_bookmark26" w:history="1">
        <w:r>
          <w:rPr>
            <w:color w:val="0000FF"/>
            <w:u w:val="single" w:color="0000FF"/>
          </w:rPr>
          <w:t>Appendix</w:t>
        </w:r>
        <w:r>
          <w:rPr>
            <w:color w:val="0000FF"/>
            <w:spacing w:val="-2"/>
            <w:u w:val="single" w:color="0000FF"/>
          </w:rPr>
          <w:t xml:space="preserve"> </w:t>
        </w:r>
        <w:r>
          <w:rPr>
            <w:color w:val="0000FF"/>
            <w:u w:val="single" w:color="0000FF"/>
          </w:rPr>
          <w:t>A</w:t>
        </w:r>
      </w:hyperlink>
      <w:r>
        <w:rPr>
          <w:color w:val="0000FF"/>
          <w:spacing w:val="-3"/>
        </w:rPr>
        <w:t xml:space="preserve"> </w:t>
      </w:r>
      <w:r>
        <w:t>of</w:t>
      </w:r>
      <w:r>
        <w:rPr>
          <w:spacing w:val="-4"/>
        </w:rPr>
        <w:t xml:space="preserve"> </w:t>
      </w:r>
      <w:r>
        <w:t>this</w:t>
      </w:r>
      <w:r>
        <w:rPr>
          <w:spacing w:val="-5"/>
        </w:rPr>
        <w:t xml:space="preserve"> </w:t>
      </w:r>
      <w:r>
        <w:t>policy</w:t>
      </w:r>
      <w:r>
        <w:rPr>
          <w:spacing w:val="-2"/>
        </w:rPr>
        <w:t xml:space="preserve"> </w:t>
      </w:r>
      <w:r>
        <w:t>sets</w:t>
      </w:r>
      <w:r>
        <w:rPr>
          <w:spacing w:val="-4"/>
        </w:rPr>
        <w:t xml:space="preserve"> </w:t>
      </w:r>
      <w:r>
        <w:t>out</w:t>
      </w:r>
      <w:r>
        <w:rPr>
          <w:spacing w:val="-4"/>
        </w:rPr>
        <w:t xml:space="preserve"> </w:t>
      </w:r>
      <w:r>
        <w:t>details</w:t>
      </w:r>
      <w:r>
        <w:rPr>
          <w:spacing w:val="-2"/>
        </w:rPr>
        <w:t xml:space="preserve"> </w:t>
      </w:r>
      <w:r>
        <w:t>about</w:t>
      </w:r>
      <w:r>
        <w:rPr>
          <w:spacing w:val="-4"/>
        </w:rPr>
        <w:t xml:space="preserve"> </w:t>
      </w:r>
      <w:r>
        <w:t>specific</w:t>
      </w:r>
      <w:r>
        <w:rPr>
          <w:spacing w:val="-2"/>
        </w:rPr>
        <w:t xml:space="preserve"> </w:t>
      </w:r>
      <w:r>
        <w:t>safeguarding</w:t>
      </w:r>
      <w:r>
        <w:rPr>
          <w:spacing w:val="-3"/>
        </w:rPr>
        <w:t xml:space="preserve"> </w:t>
      </w:r>
      <w:r>
        <w:t>issues</w:t>
      </w:r>
      <w:r>
        <w:rPr>
          <w:spacing w:val="-2"/>
        </w:rPr>
        <w:t xml:space="preserve"> </w:t>
      </w:r>
      <w:r>
        <w:t>that</w:t>
      </w:r>
      <w:r>
        <w:rPr>
          <w:spacing w:val="-1"/>
        </w:rPr>
        <w:t xml:space="preserve"> </w:t>
      </w:r>
      <w:r>
        <w:t>pupils</w:t>
      </w:r>
      <w:r>
        <w:rPr>
          <w:spacing w:val="-5"/>
        </w:rPr>
        <w:t xml:space="preserve"> </w:t>
      </w:r>
      <w:r>
        <w:t>may experience and outlines specific actions that would be taken in relation to individual issues.</w:t>
      </w:r>
    </w:p>
    <w:p w14:paraId="7B7626B7" w14:textId="77777777" w:rsidR="005A5342" w:rsidRDefault="005A5342">
      <w:pPr>
        <w:pStyle w:val="BodyText"/>
        <w:ind w:left="0"/>
      </w:pPr>
    </w:p>
    <w:p w14:paraId="7EB83F2D" w14:textId="77777777" w:rsidR="005A5342" w:rsidRDefault="005A5342">
      <w:pPr>
        <w:pStyle w:val="BodyText"/>
        <w:spacing w:before="181"/>
        <w:ind w:left="0"/>
      </w:pPr>
    </w:p>
    <w:p w14:paraId="7D5C958F" w14:textId="77777777" w:rsidR="005A5342" w:rsidRDefault="00D633BC">
      <w:pPr>
        <w:pStyle w:val="Heading1"/>
      </w:pPr>
      <w:bookmarkStart w:id="9" w:name="_bookmark9"/>
      <w:bookmarkEnd w:id="9"/>
      <w:r>
        <w:rPr>
          <w:color w:val="052F6A"/>
        </w:rPr>
        <w:t>Child-on-child</w:t>
      </w:r>
      <w:r>
        <w:rPr>
          <w:color w:val="052F6A"/>
          <w:spacing w:val="-13"/>
        </w:rPr>
        <w:t xml:space="preserve"> </w:t>
      </w:r>
      <w:r>
        <w:rPr>
          <w:color w:val="052F6A"/>
          <w:spacing w:val="-2"/>
        </w:rPr>
        <w:t>abuse</w:t>
      </w:r>
    </w:p>
    <w:p w14:paraId="63E284A9" w14:textId="77777777" w:rsidR="005A5342" w:rsidRDefault="00D633BC">
      <w:pPr>
        <w:pStyle w:val="BodyText"/>
        <w:spacing w:before="14" w:line="490" w:lineRule="atLeast"/>
        <w:ind w:right="918"/>
      </w:pPr>
      <w:r>
        <w:t>For</w:t>
      </w:r>
      <w:r>
        <w:rPr>
          <w:spacing w:val="-14"/>
        </w:rPr>
        <w:t xml:space="preserve"> </w:t>
      </w:r>
      <w:r>
        <w:t>the</w:t>
      </w:r>
      <w:r>
        <w:rPr>
          <w:spacing w:val="-14"/>
        </w:rPr>
        <w:t xml:space="preserve"> </w:t>
      </w:r>
      <w:r>
        <w:t>purposes</w:t>
      </w:r>
      <w:r>
        <w:rPr>
          <w:spacing w:val="-14"/>
        </w:rPr>
        <w:t xml:space="preserve"> </w:t>
      </w:r>
      <w:r>
        <w:t>of</w:t>
      </w:r>
      <w:r>
        <w:rPr>
          <w:spacing w:val="-12"/>
        </w:rPr>
        <w:t xml:space="preserve"> </w:t>
      </w:r>
      <w:r>
        <w:t>this</w:t>
      </w:r>
      <w:r>
        <w:rPr>
          <w:spacing w:val="-13"/>
        </w:rPr>
        <w:t xml:space="preserve"> </w:t>
      </w:r>
      <w:r>
        <w:t>policy,</w:t>
      </w:r>
      <w:r>
        <w:rPr>
          <w:spacing w:val="-8"/>
        </w:rPr>
        <w:t xml:space="preserve"> </w:t>
      </w:r>
      <w:r>
        <w:rPr>
          <w:rFonts w:ascii="Arial" w:hAnsi="Arial"/>
          <w:b/>
        </w:rPr>
        <w:t>“child-on-child</w:t>
      </w:r>
      <w:r>
        <w:rPr>
          <w:rFonts w:ascii="Arial" w:hAnsi="Arial"/>
          <w:b/>
          <w:spacing w:val="-13"/>
        </w:rPr>
        <w:t xml:space="preserve"> </w:t>
      </w:r>
      <w:r>
        <w:rPr>
          <w:rFonts w:ascii="Arial" w:hAnsi="Arial"/>
          <w:b/>
        </w:rPr>
        <w:t>abuse”</w:t>
      </w:r>
      <w:r>
        <w:rPr>
          <w:rFonts w:ascii="Arial" w:hAnsi="Arial"/>
          <w:b/>
          <w:spacing w:val="-11"/>
        </w:rPr>
        <w:t xml:space="preserve"> </w:t>
      </w:r>
      <w:r>
        <w:t>is</w:t>
      </w:r>
      <w:r>
        <w:rPr>
          <w:spacing w:val="-13"/>
        </w:rPr>
        <w:t xml:space="preserve"> </w:t>
      </w:r>
      <w:r>
        <w:t>defined</w:t>
      </w:r>
      <w:r>
        <w:rPr>
          <w:spacing w:val="-14"/>
        </w:rPr>
        <w:t xml:space="preserve"> </w:t>
      </w:r>
      <w:r>
        <w:t>as</w:t>
      </w:r>
      <w:r>
        <w:rPr>
          <w:spacing w:val="-14"/>
        </w:rPr>
        <w:t xml:space="preserve"> </w:t>
      </w:r>
      <w:r>
        <w:t>abuse</w:t>
      </w:r>
      <w:r>
        <w:rPr>
          <w:spacing w:val="-16"/>
        </w:rPr>
        <w:t xml:space="preserve"> </w:t>
      </w:r>
      <w:r>
        <w:t>between</w:t>
      </w:r>
      <w:r>
        <w:rPr>
          <w:spacing w:val="-11"/>
        </w:rPr>
        <w:t xml:space="preserve"> </w:t>
      </w:r>
      <w:r>
        <w:t>children. The</w:t>
      </w:r>
      <w:r>
        <w:rPr>
          <w:spacing w:val="62"/>
        </w:rPr>
        <w:t xml:space="preserve"> </w:t>
      </w:r>
      <w:r>
        <w:t>Trust</w:t>
      </w:r>
      <w:r>
        <w:rPr>
          <w:spacing w:val="66"/>
        </w:rPr>
        <w:t xml:space="preserve"> </w:t>
      </w:r>
      <w:r>
        <w:t>has</w:t>
      </w:r>
      <w:r>
        <w:rPr>
          <w:spacing w:val="64"/>
        </w:rPr>
        <w:t xml:space="preserve"> </w:t>
      </w:r>
      <w:r>
        <w:t>a</w:t>
      </w:r>
      <w:r>
        <w:rPr>
          <w:spacing w:val="62"/>
        </w:rPr>
        <w:t xml:space="preserve"> </w:t>
      </w:r>
      <w:r>
        <w:t>zero-tolerance</w:t>
      </w:r>
      <w:r>
        <w:rPr>
          <w:spacing w:val="63"/>
        </w:rPr>
        <w:t xml:space="preserve"> </w:t>
      </w:r>
      <w:r>
        <w:t>approach</w:t>
      </w:r>
      <w:r>
        <w:rPr>
          <w:spacing w:val="61"/>
        </w:rPr>
        <w:t xml:space="preserve"> </w:t>
      </w:r>
      <w:r>
        <w:t>to</w:t>
      </w:r>
      <w:r>
        <w:rPr>
          <w:spacing w:val="60"/>
        </w:rPr>
        <w:t xml:space="preserve"> </w:t>
      </w:r>
      <w:r>
        <w:t>abuse,</w:t>
      </w:r>
      <w:r>
        <w:rPr>
          <w:spacing w:val="65"/>
        </w:rPr>
        <w:t xml:space="preserve"> </w:t>
      </w:r>
      <w:r>
        <w:t>including</w:t>
      </w:r>
      <w:r>
        <w:rPr>
          <w:spacing w:val="63"/>
        </w:rPr>
        <w:t xml:space="preserve"> </w:t>
      </w:r>
      <w:r>
        <w:t>child-on-child</w:t>
      </w:r>
      <w:r>
        <w:rPr>
          <w:spacing w:val="64"/>
        </w:rPr>
        <w:t xml:space="preserve"> </w:t>
      </w:r>
      <w:r>
        <w:t>abuse,</w:t>
      </w:r>
      <w:r>
        <w:rPr>
          <w:spacing w:val="66"/>
        </w:rPr>
        <w:t xml:space="preserve"> </w:t>
      </w:r>
      <w:r>
        <w:rPr>
          <w:spacing w:val="-5"/>
        </w:rPr>
        <w:t>as</w:t>
      </w:r>
    </w:p>
    <w:p w14:paraId="04082F06" w14:textId="77777777" w:rsidR="005A5342" w:rsidRDefault="00D633BC">
      <w:pPr>
        <w:pStyle w:val="BodyText"/>
        <w:spacing w:before="39"/>
      </w:pPr>
      <w:r>
        <w:t>confirmed</w:t>
      </w:r>
      <w:r>
        <w:rPr>
          <w:spacing w:val="-8"/>
        </w:rPr>
        <w:t xml:space="preserve"> </w:t>
      </w:r>
      <w:r>
        <w:t>in</w:t>
      </w:r>
      <w:r>
        <w:rPr>
          <w:spacing w:val="-8"/>
        </w:rPr>
        <w:t xml:space="preserve"> </w:t>
      </w:r>
      <w:r>
        <w:t>the</w:t>
      </w:r>
      <w:r>
        <w:rPr>
          <w:spacing w:val="-6"/>
        </w:rPr>
        <w:t xml:space="preserve"> </w:t>
      </w:r>
      <w:r>
        <w:t>Child</w:t>
      </w:r>
      <w:r>
        <w:rPr>
          <w:spacing w:val="-6"/>
        </w:rPr>
        <w:t xml:space="preserve"> </w:t>
      </w:r>
      <w:r>
        <w:t>Protection</w:t>
      </w:r>
      <w:r>
        <w:rPr>
          <w:spacing w:val="-6"/>
        </w:rPr>
        <w:t xml:space="preserve"> </w:t>
      </w:r>
      <w:r>
        <w:t>and</w:t>
      </w:r>
      <w:r>
        <w:rPr>
          <w:spacing w:val="-8"/>
        </w:rPr>
        <w:t xml:space="preserve"> </w:t>
      </w:r>
      <w:r>
        <w:t>Safeguarding</w:t>
      </w:r>
      <w:r>
        <w:rPr>
          <w:spacing w:val="-6"/>
        </w:rPr>
        <w:t xml:space="preserve"> </w:t>
      </w:r>
      <w:r>
        <w:t>Policy’s</w:t>
      </w:r>
      <w:r>
        <w:rPr>
          <w:spacing w:val="-2"/>
        </w:rPr>
        <w:t xml:space="preserve"> </w:t>
      </w:r>
      <w:hyperlink w:anchor="_bookmark0" w:history="1">
        <w:r>
          <w:rPr>
            <w:color w:val="0000FF"/>
            <w:u w:val="single" w:color="0000FF"/>
          </w:rPr>
          <w:t>statement</w:t>
        </w:r>
        <w:r>
          <w:rPr>
            <w:color w:val="0000FF"/>
            <w:spacing w:val="-4"/>
            <w:u w:val="single" w:color="0000FF"/>
          </w:rPr>
          <w:t xml:space="preserve"> </w:t>
        </w:r>
        <w:r>
          <w:rPr>
            <w:color w:val="0000FF"/>
            <w:u w:val="single" w:color="0000FF"/>
          </w:rPr>
          <w:t>of</w:t>
        </w:r>
        <w:r>
          <w:rPr>
            <w:color w:val="0000FF"/>
            <w:spacing w:val="-4"/>
            <w:u w:val="single" w:color="0000FF"/>
          </w:rPr>
          <w:t xml:space="preserve"> </w:t>
        </w:r>
        <w:r>
          <w:rPr>
            <w:color w:val="0000FF"/>
            <w:spacing w:val="-2"/>
            <w:u w:val="single" w:color="0000FF"/>
          </w:rPr>
          <w:t>intent</w:t>
        </w:r>
      </w:hyperlink>
      <w:r>
        <w:rPr>
          <w:spacing w:val="-2"/>
        </w:rPr>
        <w:t>.</w:t>
      </w:r>
    </w:p>
    <w:p w14:paraId="4900B4AC" w14:textId="77777777" w:rsidR="005A5342" w:rsidRDefault="00D633BC">
      <w:pPr>
        <w:pStyle w:val="BodyText"/>
        <w:spacing w:before="234" w:line="280" w:lineRule="auto"/>
        <w:ind w:right="918"/>
      </w:pPr>
      <w:r>
        <w:t>All</w:t>
      </w:r>
      <w:r>
        <w:rPr>
          <w:spacing w:val="29"/>
        </w:rPr>
        <w:t xml:space="preserve"> </w:t>
      </w:r>
      <w:r>
        <w:t>staff</w:t>
      </w:r>
      <w:r>
        <w:rPr>
          <w:spacing w:val="29"/>
        </w:rPr>
        <w:t xml:space="preserve"> </w:t>
      </w:r>
      <w:r>
        <w:t>will</w:t>
      </w:r>
      <w:r>
        <w:rPr>
          <w:spacing w:val="29"/>
        </w:rPr>
        <w:t xml:space="preserve"> </w:t>
      </w:r>
      <w:r>
        <w:t>be</w:t>
      </w:r>
      <w:r>
        <w:rPr>
          <w:spacing w:val="29"/>
        </w:rPr>
        <w:t xml:space="preserve"> </w:t>
      </w:r>
      <w:r>
        <w:t>aware</w:t>
      </w:r>
      <w:r>
        <w:rPr>
          <w:spacing w:val="28"/>
        </w:rPr>
        <w:t xml:space="preserve"> </w:t>
      </w:r>
      <w:r>
        <w:t>that</w:t>
      </w:r>
      <w:r>
        <w:rPr>
          <w:spacing w:val="30"/>
        </w:rPr>
        <w:t xml:space="preserve"> </w:t>
      </w:r>
      <w:r>
        <w:t>child-on-child</w:t>
      </w:r>
      <w:r>
        <w:rPr>
          <w:spacing w:val="29"/>
        </w:rPr>
        <w:t xml:space="preserve"> </w:t>
      </w:r>
      <w:r>
        <w:t>abuse</w:t>
      </w:r>
      <w:r>
        <w:rPr>
          <w:spacing w:val="27"/>
        </w:rPr>
        <w:t xml:space="preserve"> </w:t>
      </w:r>
      <w:r>
        <w:t>can</w:t>
      </w:r>
      <w:r>
        <w:rPr>
          <w:spacing w:val="29"/>
        </w:rPr>
        <w:t xml:space="preserve"> </w:t>
      </w:r>
      <w:r>
        <w:t>occur</w:t>
      </w:r>
      <w:r>
        <w:rPr>
          <w:spacing w:val="30"/>
        </w:rPr>
        <w:t xml:space="preserve"> </w:t>
      </w:r>
      <w:r>
        <w:t>between</w:t>
      </w:r>
      <w:r>
        <w:rPr>
          <w:spacing w:val="29"/>
        </w:rPr>
        <w:t xml:space="preserve"> </w:t>
      </w:r>
      <w:r>
        <w:t>pupils</w:t>
      </w:r>
      <w:r>
        <w:rPr>
          <w:spacing w:val="30"/>
        </w:rPr>
        <w:t xml:space="preserve"> </w:t>
      </w:r>
      <w:r>
        <w:t>of</w:t>
      </w:r>
      <w:r>
        <w:rPr>
          <w:spacing w:val="28"/>
        </w:rPr>
        <w:t xml:space="preserve"> </w:t>
      </w:r>
      <w:r>
        <w:t>any</w:t>
      </w:r>
      <w:r>
        <w:rPr>
          <w:spacing w:val="30"/>
        </w:rPr>
        <w:t xml:space="preserve"> </w:t>
      </w:r>
      <w:r>
        <w:t>age</w:t>
      </w:r>
      <w:r>
        <w:rPr>
          <w:spacing w:val="27"/>
        </w:rPr>
        <w:t xml:space="preserve"> </w:t>
      </w:r>
      <w:r>
        <w:t>and gender, both inside and outside of school, as well as online.</w:t>
      </w:r>
    </w:p>
    <w:p w14:paraId="3B200CDE" w14:textId="77777777" w:rsidR="005A5342" w:rsidRDefault="00D633BC">
      <w:pPr>
        <w:pStyle w:val="BodyText"/>
        <w:spacing w:before="191" w:line="278" w:lineRule="auto"/>
        <w:ind w:right="1013"/>
        <w:jc w:val="both"/>
      </w:pPr>
      <w:r>
        <w:t>All staff will be aware of the indicators of child-on-child abuse, how to identify it, and how to respond</w:t>
      </w:r>
      <w:r>
        <w:rPr>
          <w:spacing w:val="-2"/>
        </w:rPr>
        <w:t xml:space="preserve"> </w:t>
      </w:r>
      <w:r>
        <w:t>to</w:t>
      </w:r>
      <w:r>
        <w:rPr>
          <w:spacing w:val="-2"/>
        </w:rPr>
        <w:t xml:space="preserve"> </w:t>
      </w:r>
      <w:r>
        <w:t xml:space="preserve">reports. All staff will also </w:t>
      </w:r>
      <w:proofErr w:type="spellStart"/>
      <w:r>
        <w:t>recognise</w:t>
      </w:r>
      <w:proofErr w:type="spellEnd"/>
      <w:r>
        <w:rPr>
          <w:spacing w:val="-2"/>
        </w:rPr>
        <w:t xml:space="preserve"> </w:t>
      </w:r>
      <w:r>
        <w:t>that even</w:t>
      </w:r>
      <w:r>
        <w:rPr>
          <w:spacing w:val="-2"/>
        </w:rPr>
        <w:t xml:space="preserve"> </w:t>
      </w:r>
      <w:r>
        <w:t>if no cases have</w:t>
      </w:r>
      <w:r>
        <w:rPr>
          <w:spacing w:val="-4"/>
        </w:rPr>
        <w:t xml:space="preserve"> </w:t>
      </w:r>
      <w:r>
        <w:t>been reported, this is not an indicator that child-on-child abuse is not occurring.</w:t>
      </w:r>
    </w:p>
    <w:p w14:paraId="579A6714" w14:textId="77777777" w:rsidR="005A5342" w:rsidRDefault="00D633BC">
      <w:pPr>
        <w:pStyle w:val="BodyText"/>
        <w:spacing w:before="195"/>
      </w:pPr>
      <w:r>
        <w:t>All</w:t>
      </w:r>
      <w:r>
        <w:rPr>
          <w:spacing w:val="-8"/>
        </w:rPr>
        <w:t xml:space="preserve"> </w:t>
      </w:r>
      <w:r>
        <w:t>staff</w:t>
      </w:r>
      <w:r>
        <w:rPr>
          <w:spacing w:val="-6"/>
        </w:rPr>
        <w:t xml:space="preserve"> </w:t>
      </w:r>
      <w:r>
        <w:t>will</w:t>
      </w:r>
      <w:r>
        <w:rPr>
          <w:spacing w:val="-8"/>
        </w:rPr>
        <w:t xml:space="preserve"> </w:t>
      </w:r>
      <w:r>
        <w:t>speak</w:t>
      </w:r>
      <w:r>
        <w:rPr>
          <w:spacing w:val="-8"/>
        </w:rPr>
        <w:t xml:space="preserve"> </w:t>
      </w:r>
      <w:r>
        <w:t>to</w:t>
      </w:r>
      <w:r>
        <w:rPr>
          <w:spacing w:val="-9"/>
        </w:rPr>
        <w:t xml:space="preserve"> </w:t>
      </w:r>
      <w:r>
        <w:t>their</w:t>
      </w:r>
      <w:r>
        <w:rPr>
          <w:spacing w:val="-5"/>
        </w:rPr>
        <w:t xml:space="preserve"> </w:t>
      </w:r>
      <w:r>
        <w:t>school’s</w:t>
      </w:r>
      <w:r>
        <w:rPr>
          <w:spacing w:val="-6"/>
        </w:rPr>
        <w:t xml:space="preserve"> </w:t>
      </w:r>
      <w:r>
        <w:t>DSL</w:t>
      </w:r>
      <w:r>
        <w:rPr>
          <w:spacing w:val="-6"/>
        </w:rPr>
        <w:t xml:space="preserve"> </w:t>
      </w:r>
      <w:r>
        <w:t>if</w:t>
      </w:r>
      <w:r>
        <w:rPr>
          <w:spacing w:val="-8"/>
        </w:rPr>
        <w:t xml:space="preserve"> </w:t>
      </w:r>
      <w:r>
        <w:t>they</w:t>
      </w:r>
      <w:r>
        <w:rPr>
          <w:spacing w:val="-6"/>
        </w:rPr>
        <w:t xml:space="preserve"> </w:t>
      </w:r>
      <w:r>
        <w:t>have</w:t>
      </w:r>
      <w:r>
        <w:rPr>
          <w:spacing w:val="-7"/>
        </w:rPr>
        <w:t xml:space="preserve"> </w:t>
      </w:r>
      <w:r>
        <w:t>any</w:t>
      </w:r>
      <w:r>
        <w:rPr>
          <w:spacing w:val="-8"/>
        </w:rPr>
        <w:t xml:space="preserve"> </w:t>
      </w:r>
      <w:r>
        <w:t>concerns</w:t>
      </w:r>
      <w:r>
        <w:rPr>
          <w:spacing w:val="-8"/>
        </w:rPr>
        <w:t xml:space="preserve"> </w:t>
      </w:r>
      <w:r>
        <w:t>about</w:t>
      </w:r>
      <w:r>
        <w:rPr>
          <w:spacing w:val="-6"/>
        </w:rPr>
        <w:t xml:space="preserve"> </w:t>
      </w:r>
      <w:r>
        <w:t>child-on-child</w:t>
      </w:r>
      <w:r>
        <w:rPr>
          <w:spacing w:val="-6"/>
        </w:rPr>
        <w:t xml:space="preserve"> </w:t>
      </w:r>
      <w:r>
        <w:rPr>
          <w:spacing w:val="-2"/>
        </w:rPr>
        <w:t>abuse.</w:t>
      </w:r>
    </w:p>
    <w:p w14:paraId="59716093" w14:textId="77777777" w:rsidR="005A5342" w:rsidRDefault="00D633BC">
      <w:pPr>
        <w:pStyle w:val="BodyText"/>
        <w:spacing w:before="237" w:line="278" w:lineRule="auto"/>
        <w:ind w:right="918"/>
      </w:pPr>
      <w:r>
        <w:t>All</w:t>
      </w:r>
      <w:r>
        <w:rPr>
          <w:spacing w:val="-7"/>
        </w:rPr>
        <w:t xml:space="preserve"> </w:t>
      </w:r>
      <w:r>
        <w:t>staff</w:t>
      </w:r>
      <w:r>
        <w:rPr>
          <w:spacing w:val="-7"/>
        </w:rPr>
        <w:t xml:space="preserve"> </w:t>
      </w:r>
      <w:r>
        <w:t>will</w:t>
      </w:r>
      <w:r>
        <w:rPr>
          <w:spacing w:val="-7"/>
        </w:rPr>
        <w:t xml:space="preserve"> </w:t>
      </w:r>
      <w:r>
        <w:t>understand</w:t>
      </w:r>
      <w:r>
        <w:rPr>
          <w:spacing w:val="-8"/>
        </w:rPr>
        <w:t xml:space="preserve"> </w:t>
      </w:r>
      <w:r>
        <w:t>the</w:t>
      </w:r>
      <w:r>
        <w:rPr>
          <w:spacing w:val="-6"/>
        </w:rPr>
        <w:t xml:space="preserve"> </w:t>
      </w:r>
      <w:r>
        <w:t>importance</w:t>
      </w:r>
      <w:r>
        <w:rPr>
          <w:spacing w:val="-8"/>
        </w:rPr>
        <w:t xml:space="preserve"> </w:t>
      </w:r>
      <w:r>
        <w:t>of</w:t>
      </w:r>
      <w:r>
        <w:rPr>
          <w:spacing w:val="-7"/>
        </w:rPr>
        <w:t xml:space="preserve"> </w:t>
      </w:r>
      <w:r>
        <w:t>challenging</w:t>
      </w:r>
      <w:r>
        <w:rPr>
          <w:spacing w:val="-6"/>
        </w:rPr>
        <w:t xml:space="preserve"> </w:t>
      </w:r>
      <w:r>
        <w:t>inappropriate</w:t>
      </w:r>
      <w:r>
        <w:rPr>
          <w:spacing w:val="-8"/>
        </w:rPr>
        <w:t xml:space="preserve"> </w:t>
      </w:r>
      <w:proofErr w:type="spellStart"/>
      <w:r>
        <w:t>behaviour</w:t>
      </w:r>
      <w:proofErr w:type="spellEnd"/>
      <w:r>
        <w:rPr>
          <w:spacing w:val="-5"/>
        </w:rPr>
        <w:t xml:space="preserve"> </w:t>
      </w:r>
      <w:r>
        <w:t>between</w:t>
      </w:r>
      <w:r>
        <w:rPr>
          <w:spacing w:val="-5"/>
        </w:rPr>
        <w:t xml:space="preserve"> </w:t>
      </w:r>
      <w:r>
        <w:t>peers and will not tolerate abuse as “banter” or “part of growing up”.</w:t>
      </w:r>
    </w:p>
    <w:p w14:paraId="6D92E056" w14:textId="77777777" w:rsidR="005A5342" w:rsidRDefault="005A5342">
      <w:pPr>
        <w:pStyle w:val="BodyText"/>
        <w:spacing w:line="278" w:lineRule="auto"/>
        <w:sectPr w:rsidR="005A5342">
          <w:pgSz w:w="11910" w:h="16840"/>
          <w:pgMar w:top="1340" w:right="425" w:bottom="280" w:left="425" w:header="720" w:footer="720" w:gutter="0"/>
          <w:cols w:space="720"/>
        </w:sectPr>
      </w:pPr>
    </w:p>
    <w:p w14:paraId="36B52387" w14:textId="77777777" w:rsidR="005A5342" w:rsidRDefault="00D633BC">
      <w:pPr>
        <w:pStyle w:val="BodyText"/>
        <w:spacing w:before="64"/>
        <w:jc w:val="both"/>
      </w:pPr>
      <w:r>
        <w:lastRenderedPageBreak/>
        <w:t>Child-on-child</w:t>
      </w:r>
      <w:r>
        <w:rPr>
          <w:spacing w:val="-8"/>
        </w:rPr>
        <w:t xml:space="preserve"> </w:t>
      </w:r>
      <w:r>
        <w:t>abuse</w:t>
      </w:r>
      <w:r>
        <w:rPr>
          <w:spacing w:val="-5"/>
        </w:rPr>
        <w:t xml:space="preserve"> </w:t>
      </w:r>
      <w:r>
        <w:t>can</w:t>
      </w:r>
      <w:r>
        <w:rPr>
          <w:spacing w:val="-8"/>
        </w:rPr>
        <w:t xml:space="preserve"> </w:t>
      </w:r>
      <w:r>
        <w:t>be</w:t>
      </w:r>
      <w:r>
        <w:rPr>
          <w:spacing w:val="-7"/>
        </w:rPr>
        <w:t xml:space="preserve"> </w:t>
      </w:r>
      <w:r>
        <w:t>manifested</w:t>
      </w:r>
      <w:r>
        <w:rPr>
          <w:spacing w:val="-6"/>
        </w:rPr>
        <w:t xml:space="preserve"> </w:t>
      </w:r>
      <w:r>
        <w:t>in</w:t>
      </w:r>
      <w:r>
        <w:rPr>
          <w:spacing w:val="-7"/>
        </w:rPr>
        <w:t xml:space="preserve"> </w:t>
      </w:r>
      <w:proofErr w:type="gramStart"/>
      <w:r>
        <w:t>many</w:t>
      </w:r>
      <w:r>
        <w:rPr>
          <w:spacing w:val="-9"/>
        </w:rPr>
        <w:t xml:space="preserve"> </w:t>
      </w:r>
      <w:r>
        <w:t>different</w:t>
      </w:r>
      <w:r>
        <w:rPr>
          <w:spacing w:val="-4"/>
        </w:rPr>
        <w:t xml:space="preserve"> </w:t>
      </w:r>
      <w:r>
        <w:t>ways</w:t>
      </w:r>
      <w:proofErr w:type="gramEnd"/>
      <w:r>
        <w:t>,</w:t>
      </w:r>
      <w:r>
        <w:rPr>
          <w:spacing w:val="-3"/>
        </w:rPr>
        <w:t xml:space="preserve"> </w:t>
      </w:r>
      <w:r>
        <w:rPr>
          <w:spacing w:val="-2"/>
        </w:rPr>
        <w:t>including:</w:t>
      </w:r>
    </w:p>
    <w:p w14:paraId="5E20B541" w14:textId="77777777" w:rsidR="005A5342" w:rsidRDefault="00D633BC">
      <w:pPr>
        <w:pStyle w:val="ListParagraph"/>
        <w:numPr>
          <w:ilvl w:val="0"/>
          <w:numId w:val="10"/>
        </w:numPr>
        <w:tabs>
          <w:tab w:val="left" w:pos="1797"/>
        </w:tabs>
        <w:spacing w:before="236"/>
        <w:ind w:left="1797"/>
        <w:rPr>
          <w:rFonts w:ascii="Symbol" w:hAnsi="Symbol"/>
        </w:rPr>
      </w:pPr>
      <w:r>
        <w:t>Bullying,</w:t>
      </w:r>
      <w:r>
        <w:rPr>
          <w:spacing w:val="-10"/>
        </w:rPr>
        <w:t xml:space="preserve"> </w:t>
      </w:r>
      <w:r>
        <w:t>including</w:t>
      </w:r>
      <w:r>
        <w:rPr>
          <w:spacing w:val="-10"/>
        </w:rPr>
        <w:t xml:space="preserve"> </w:t>
      </w:r>
      <w:r>
        <w:t>cyberbullying</w:t>
      </w:r>
      <w:r>
        <w:rPr>
          <w:spacing w:val="-9"/>
        </w:rPr>
        <w:t xml:space="preserve"> </w:t>
      </w:r>
      <w:r>
        <w:t>and</w:t>
      </w:r>
      <w:r>
        <w:rPr>
          <w:spacing w:val="-10"/>
        </w:rPr>
        <w:t xml:space="preserve"> </w:t>
      </w:r>
      <w:r>
        <w:t>prejudice-based</w:t>
      </w:r>
      <w:r>
        <w:rPr>
          <w:spacing w:val="-9"/>
        </w:rPr>
        <w:t xml:space="preserve"> </w:t>
      </w:r>
      <w:r>
        <w:t>or</w:t>
      </w:r>
      <w:r>
        <w:rPr>
          <w:spacing w:val="-10"/>
        </w:rPr>
        <w:t xml:space="preserve"> </w:t>
      </w:r>
      <w:r>
        <w:t>discriminatory</w:t>
      </w:r>
      <w:r>
        <w:rPr>
          <w:spacing w:val="-10"/>
        </w:rPr>
        <w:t xml:space="preserve"> </w:t>
      </w:r>
      <w:r>
        <w:rPr>
          <w:spacing w:val="-2"/>
        </w:rPr>
        <w:t>bullying.</w:t>
      </w:r>
    </w:p>
    <w:p w14:paraId="27D655D5" w14:textId="77777777" w:rsidR="005A5342" w:rsidRDefault="00D633BC">
      <w:pPr>
        <w:pStyle w:val="ListParagraph"/>
        <w:numPr>
          <w:ilvl w:val="0"/>
          <w:numId w:val="10"/>
        </w:numPr>
        <w:tabs>
          <w:tab w:val="left" w:pos="1797"/>
        </w:tabs>
        <w:spacing w:before="36"/>
        <w:ind w:left="1797"/>
        <w:rPr>
          <w:rFonts w:ascii="Symbol" w:hAnsi="Symbol"/>
        </w:rPr>
      </w:pPr>
      <w:r>
        <w:t>Abuse</w:t>
      </w:r>
      <w:r>
        <w:rPr>
          <w:spacing w:val="46"/>
        </w:rPr>
        <w:t xml:space="preserve"> </w:t>
      </w:r>
      <w:r>
        <w:t>in</w:t>
      </w:r>
      <w:r>
        <w:rPr>
          <w:spacing w:val="49"/>
        </w:rPr>
        <w:t xml:space="preserve"> </w:t>
      </w:r>
      <w:r>
        <w:t>intimate</w:t>
      </w:r>
      <w:r>
        <w:rPr>
          <w:spacing w:val="49"/>
        </w:rPr>
        <w:t xml:space="preserve"> </w:t>
      </w:r>
      <w:r>
        <w:t>personal</w:t>
      </w:r>
      <w:r>
        <w:rPr>
          <w:spacing w:val="48"/>
        </w:rPr>
        <w:t xml:space="preserve"> </w:t>
      </w:r>
      <w:r>
        <w:t>relationships</w:t>
      </w:r>
      <w:r>
        <w:rPr>
          <w:spacing w:val="48"/>
        </w:rPr>
        <w:t xml:space="preserve"> </w:t>
      </w:r>
      <w:r>
        <w:t>between</w:t>
      </w:r>
      <w:r>
        <w:rPr>
          <w:spacing w:val="49"/>
        </w:rPr>
        <w:t xml:space="preserve"> </w:t>
      </w:r>
      <w:r>
        <w:t>peers</w:t>
      </w:r>
      <w:r>
        <w:rPr>
          <w:spacing w:val="51"/>
        </w:rPr>
        <w:t xml:space="preserve"> </w:t>
      </w:r>
      <w:r>
        <w:t>–</w:t>
      </w:r>
      <w:r>
        <w:rPr>
          <w:spacing w:val="47"/>
        </w:rPr>
        <w:t xml:space="preserve"> </w:t>
      </w:r>
      <w:r>
        <w:t>sometimes</w:t>
      </w:r>
      <w:r>
        <w:rPr>
          <w:spacing w:val="47"/>
        </w:rPr>
        <w:t xml:space="preserve"> </w:t>
      </w:r>
      <w:r>
        <w:t>known</w:t>
      </w:r>
      <w:r>
        <w:rPr>
          <w:spacing w:val="49"/>
        </w:rPr>
        <w:t xml:space="preserve"> </w:t>
      </w:r>
      <w:r>
        <w:rPr>
          <w:spacing w:val="-5"/>
        </w:rPr>
        <w:t>as</w:t>
      </w:r>
    </w:p>
    <w:p w14:paraId="64A79056" w14:textId="77777777" w:rsidR="005A5342" w:rsidRDefault="00D633BC">
      <w:pPr>
        <w:pStyle w:val="BodyText"/>
        <w:spacing w:before="35"/>
        <w:ind w:left="1797"/>
      </w:pPr>
      <w:r>
        <w:t>‘</w:t>
      </w:r>
      <w:proofErr w:type="gramStart"/>
      <w:r>
        <w:t>teenage</w:t>
      </w:r>
      <w:proofErr w:type="gramEnd"/>
      <w:r>
        <w:rPr>
          <w:spacing w:val="-10"/>
        </w:rPr>
        <w:t xml:space="preserve"> </w:t>
      </w:r>
      <w:r>
        <w:t>relationship</w:t>
      </w:r>
      <w:r>
        <w:rPr>
          <w:spacing w:val="-9"/>
        </w:rPr>
        <w:t xml:space="preserve"> </w:t>
      </w:r>
      <w:r>
        <w:rPr>
          <w:spacing w:val="-2"/>
        </w:rPr>
        <w:t>abuse’.</w:t>
      </w:r>
    </w:p>
    <w:p w14:paraId="0B5929C8" w14:textId="77777777" w:rsidR="005A5342" w:rsidRDefault="00D633BC">
      <w:pPr>
        <w:pStyle w:val="ListParagraph"/>
        <w:numPr>
          <w:ilvl w:val="0"/>
          <w:numId w:val="10"/>
        </w:numPr>
        <w:tabs>
          <w:tab w:val="left" w:pos="1797"/>
        </w:tabs>
        <w:spacing w:before="40" w:line="271" w:lineRule="auto"/>
        <w:ind w:left="1797" w:right="1011"/>
        <w:rPr>
          <w:rFonts w:ascii="Symbol" w:hAnsi="Symbol"/>
        </w:rPr>
      </w:pPr>
      <w:r>
        <w:t>Physical</w:t>
      </w:r>
      <w:r>
        <w:rPr>
          <w:spacing w:val="-16"/>
        </w:rPr>
        <w:t xml:space="preserve"> </w:t>
      </w:r>
      <w:r>
        <w:t>abuse</w:t>
      </w:r>
      <w:r>
        <w:rPr>
          <w:spacing w:val="-16"/>
        </w:rPr>
        <w:t xml:space="preserve"> </w:t>
      </w:r>
      <w:r>
        <w:t>–</w:t>
      </w:r>
      <w:r>
        <w:rPr>
          <w:spacing w:val="-16"/>
        </w:rPr>
        <w:t xml:space="preserve"> </w:t>
      </w:r>
      <w:r>
        <w:t>this</w:t>
      </w:r>
      <w:r>
        <w:rPr>
          <w:spacing w:val="-16"/>
        </w:rPr>
        <w:t xml:space="preserve"> </w:t>
      </w:r>
      <w:r>
        <w:t>may</w:t>
      </w:r>
      <w:r>
        <w:rPr>
          <w:spacing w:val="-15"/>
        </w:rPr>
        <w:t xml:space="preserve"> </w:t>
      </w:r>
      <w:r>
        <w:t>include</w:t>
      </w:r>
      <w:r>
        <w:rPr>
          <w:spacing w:val="-15"/>
        </w:rPr>
        <w:t xml:space="preserve"> </w:t>
      </w:r>
      <w:r>
        <w:t>an</w:t>
      </w:r>
      <w:r>
        <w:rPr>
          <w:spacing w:val="-17"/>
        </w:rPr>
        <w:t xml:space="preserve"> </w:t>
      </w:r>
      <w:r>
        <w:t>online</w:t>
      </w:r>
      <w:r>
        <w:rPr>
          <w:spacing w:val="-17"/>
        </w:rPr>
        <w:t xml:space="preserve"> </w:t>
      </w:r>
      <w:r>
        <w:t>element</w:t>
      </w:r>
      <w:r>
        <w:rPr>
          <w:spacing w:val="-16"/>
        </w:rPr>
        <w:t xml:space="preserve"> </w:t>
      </w:r>
      <w:r>
        <w:t>which</w:t>
      </w:r>
      <w:r>
        <w:rPr>
          <w:spacing w:val="-17"/>
        </w:rPr>
        <w:t xml:space="preserve"> </w:t>
      </w:r>
      <w:r>
        <w:t>facilitates,</w:t>
      </w:r>
      <w:r>
        <w:rPr>
          <w:spacing w:val="-17"/>
        </w:rPr>
        <w:t xml:space="preserve"> </w:t>
      </w:r>
      <w:r>
        <w:t>threatens</w:t>
      </w:r>
      <w:r>
        <w:rPr>
          <w:spacing w:val="-15"/>
        </w:rPr>
        <w:t xml:space="preserve"> </w:t>
      </w:r>
      <w:r>
        <w:t>and/or encourages physical abuse.</w:t>
      </w:r>
    </w:p>
    <w:p w14:paraId="76A49EC4" w14:textId="77777777" w:rsidR="005A5342" w:rsidRDefault="00D633BC">
      <w:pPr>
        <w:pStyle w:val="ListParagraph"/>
        <w:numPr>
          <w:ilvl w:val="0"/>
          <w:numId w:val="10"/>
        </w:numPr>
        <w:tabs>
          <w:tab w:val="left" w:pos="1797"/>
        </w:tabs>
        <w:spacing w:before="4" w:line="273" w:lineRule="auto"/>
        <w:ind w:left="1797" w:right="1012"/>
        <w:rPr>
          <w:rFonts w:ascii="Symbol" w:hAnsi="Symbol"/>
        </w:rPr>
      </w:pPr>
      <w:r>
        <w:t>Sexual</w:t>
      </w:r>
      <w:r>
        <w:rPr>
          <w:spacing w:val="37"/>
        </w:rPr>
        <w:t xml:space="preserve"> </w:t>
      </w:r>
      <w:r>
        <w:t>violence</w:t>
      </w:r>
      <w:r>
        <w:rPr>
          <w:spacing w:val="39"/>
        </w:rPr>
        <w:t xml:space="preserve"> </w:t>
      </w:r>
      <w:r>
        <w:t>–</w:t>
      </w:r>
      <w:r>
        <w:rPr>
          <w:spacing w:val="36"/>
        </w:rPr>
        <w:t xml:space="preserve"> </w:t>
      </w:r>
      <w:r>
        <w:t>this</w:t>
      </w:r>
      <w:r>
        <w:rPr>
          <w:spacing w:val="35"/>
        </w:rPr>
        <w:t xml:space="preserve"> </w:t>
      </w:r>
      <w:r>
        <w:t>may</w:t>
      </w:r>
      <w:r>
        <w:rPr>
          <w:spacing w:val="36"/>
        </w:rPr>
        <w:t xml:space="preserve"> </w:t>
      </w:r>
      <w:r>
        <w:t>include</w:t>
      </w:r>
      <w:r>
        <w:rPr>
          <w:spacing w:val="38"/>
        </w:rPr>
        <w:t xml:space="preserve"> </w:t>
      </w:r>
      <w:r>
        <w:t>an</w:t>
      </w:r>
      <w:r>
        <w:rPr>
          <w:spacing w:val="36"/>
        </w:rPr>
        <w:t xml:space="preserve"> </w:t>
      </w:r>
      <w:r>
        <w:t>online</w:t>
      </w:r>
      <w:r>
        <w:rPr>
          <w:spacing w:val="35"/>
        </w:rPr>
        <w:t xml:space="preserve"> </w:t>
      </w:r>
      <w:r>
        <w:t>element</w:t>
      </w:r>
      <w:r>
        <w:rPr>
          <w:spacing w:val="37"/>
        </w:rPr>
        <w:t xml:space="preserve"> </w:t>
      </w:r>
      <w:r>
        <w:t>which</w:t>
      </w:r>
      <w:r>
        <w:rPr>
          <w:spacing w:val="36"/>
        </w:rPr>
        <w:t xml:space="preserve"> </w:t>
      </w:r>
      <w:r>
        <w:t>facilitates,</w:t>
      </w:r>
      <w:r>
        <w:rPr>
          <w:spacing w:val="37"/>
        </w:rPr>
        <w:t xml:space="preserve"> </w:t>
      </w:r>
      <w:r>
        <w:t>threatens and/or encourages sexual violence.</w:t>
      </w:r>
    </w:p>
    <w:p w14:paraId="246BBF7D" w14:textId="77777777" w:rsidR="005A5342" w:rsidRDefault="00D633BC">
      <w:pPr>
        <w:pStyle w:val="ListParagraph"/>
        <w:numPr>
          <w:ilvl w:val="0"/>
          <w:numId w:val="10"/>
        </w:numPr>
        <w:tabs>
          <w:tab w:val="left" w:pos="1797"/>
        </w:tabs>
        <w:spacing w:before="2" w:line="271" w:lineRule="auto"/>
        <w:ind w:left="1797" w:right="1011"/>
        <w:rPr>
          <w:rFonts w:ascii="Symbol" w:hAnsi="Symbol"/>
        </w:rPr>
      </w:pPr>
      <w:r>
        <w:t>Sexual</w:t>
      </w:r>
      <w:r>
        <w:rPr>
          <w:spacing w:val="-8"/>
        </w:rPr>
        <w:t xml:space="preserve"> </w:t>
      </w:r>
      <w:r>
        <w:t>harassment,</w:t>
      </w:r>
      <w:r>
        <w:rPr>
          <w:spacing w:val="-6"/>
        </w:rPr>
        <w:t xml:space="preserve"> </w:t>
      </w:r>
      <w:r>
        <w:t>including</w:t>
      </w:r>
      <w:r>
        <w:rPr>
          <w:spacing w:val="-8"/>
        </w:rPr>
        <w:t xml:space="preserve"> </w:t>
      </w:r>
      <w:r>
        <w:t>online</w:t>
      </w:r>
      <w:r>
        <w:rPr>
          <w:spacing w:val="-8"/>
        </w:rPr>
        <w:t xml:space="preserve"> </w:t>
      </w:r>
      <w:r>
        <w:t>sexual</w:t>
      </w:r>
      <w:r>
        <w:rPr>
          <w:spacing w:val="-8"/>
        </w:rPr>
        <w:t xml:space="preserve"> </w:t>
      </w:r>
      <w:r>
        <w:t>harassment,</w:t>
      </w:r>
      <w:r>
        <w:rPr>
          <w:spacing w:val="-6"/>
        </w:rPr>
        <w:t xml:space="preserve"> </w:t>
      </w:r>
      <w:r>
        <w:t>which</w:t>
      </w:r>
      <w:r>
        <w:rPr>
          <w:spacing w:val="-10"/>
        </w:rPr>
        <w:t xml:space="preserve"> </w:t>
      </w:r>
      <w:r>
        <w:t>may</w:t>
      </w:r>
      <w:r>
        <w:rPr>
          <w:spacing w:val="-10"/>
        </w:rPr>
        <w:t xml:space="preserve"> </w:t>
      </w:r>
      <w:r>
        <w:t>be</w:t>
      </w:r>
      <w:r>
        <w:rPr>
          <w:spacing w:val="-10"/>
        </w:rPr>
        <w:t xml:space="preserve"> </w:t>
      </w:r>
      <w:r>
        <w:t>standalone</w:t>
      </w:r>
      <w:r>
        <w:rPr>
          <w:spacing w:val="-7"/>
        </w:rPr>
        <w:t xml:space="preserve"> </w:t>
      </w:r>
      <w:r>
        <w:t>or part of a broader pattern of abuse.</w:t>
      </w:r>
    </w:p>
    <w:p w14:paraId="549DE2AB" w14:textId="77777777" w:rsidR="005A5342" w:rsidRDefault="00D633BC">
      <w:pPr>
        <w:pStyle w:val="ListParagraph"/>
        <w:numPr>
          <w:ilvl w:val="0"/>
          <w:numId w:val="10"/>
        </w:numPr>
        <w:tabs>
          <w:tab w:val="left" w:pos="1797"/>
        </w:tabs>
        <w:spacing w:before="5"/>
        <w:ind w:left="1797"/>
        <w:rPr>
          <w:rFonts w:ascii="Symbol" w:hAnsi="Symbol"/>
        </w:rPr>
      </w:pPr>
      <w:r>
        <w:t>Causing</w:t>
      </w:r>
      <w:r>
        <w:rPr>
          <w:spacing w:val="-8"/>
        </w:rPr>
        <w:t xml:space="preserve"> </w:t>
      </w:r>
      <w:r>
        <w:t>someone</w:t>
      </w:r>
      <w:r>
        <w:rPr>
          <w:spacing w:val="-8"/>
        </w:rPr>
        <w:t xml:space="preserve"> </w:t>
      </w:r>
      <w:r>
        <w:t>to</w:t>
      </w:r>
      <w:r>
        <w:rPr>
          <w:spacing w:val="-7"/>
        </w:rPr>
        <w:t xml:space="preserve"> </w:t>
      </w:r>
      <w:r>
        <w:t>engage</w:t>
      </w:r>
      <w:r>
        <w:rPr>
          <w:spacing w:val="-6"/>
        </w:rPr>
        <w:t xml:space="preserve"> </w:t>
      </w:r>
      <w:r>
        <w:t>in</w:t>
      </w:r>
      <w:r>
        <w:rPr>
          <w:spacing w:val="-5"/>
        </w:rPr>
        <w:t xml:space="preserve"> </w:t>
      </w:r>
      <w:r>
        <w:t>sexual</w:t>
      </w:r>
      <w:r>
        <w:rPr>
          <w:spacing w:val="-7"/>
        </w:rPr>
        <w:t xml:space="preserve"> </w:t>
      </w:r>
      <w:r>
        <w:t>activity</w:t>
      </w:r>
      <w:r>
        <w:rPr>
          <w:spacing w:val="-7"/>
        </w:rPr>
        <w:t xml:space="preserve"> </w:t>
      </w:r>
      <w:r>
        <w:t>without</w:t>
      </w:r>
      <w:r>
        <w:rPr>
          <w:spacing w:val="-4"/>
        </w:rPr>
        <w:t xml:space="preserve"> </w:t>
      </w:r>
      <w:r>
        <w:rPr>
          <w:spacing w:val="-2"/>
        </w:rPr>
        <w:t>consent.</w:t>
      </w:r>
    </w:p>
    <w:p w14:paraId="480DA62B" w14:textId="77777777" w:rsidR="005A5342" w:rsidRDefault="00D633BC">
      <w:pPr>
        <w:pStyle w:val="ListParagraph"/>
        <w:numPr>
          <w:ilvl w:val="0"/>
          <w:numId w:val="10"/>
        </w:numPr>
        <w:tabs>
          <w:tab w:val="left" w:pos="1797"/>
        </w:tabs>
        <w:spacing w:before="38" w:line="271" w:lineRule="auto"/>
        <w:ind w:left="1797" w:right="1013"/>
        <w:rPr>
          <w:rFonts w:ascii="Symbol" w:hAnsi="Symbol"/>
        </w:rPr>
      </w:pPr>
      <w:r>
        <w:t xml:space="preserve">The consensual and non-consensual sharing of nude and semi-nude images and/or </w:t>
      </w:r>
      <w:r>
        <w:rPr>
          <w:spacing w:val="-2"/>
        </w:rPr>
        <w:t>videos.</w:t>
      </w:r>
    </w:p>
    <w:p w14:paraId="4EAC969D" w14:textId="77777777" w:rsidR="005A5342" w:rsidRDefault="00D633BC">
      <w:pPr>
        <w:pStyle w:val="ListParagraph"/>
        <w:numPr>
          <w:ilvl w:val="0"/>
          <w:numId w:val="10"/>
        </w:numPr>
        <w:tabs>
          <w:tab w:val="left" w:pos="1797"/>
        </w:tabs>
        <w:spacing w:before="5"/>
        <w:ind w:left="1797"/>
        <w:rPr>
          <w:rFonts w:ascii="Symbol" w:hAnsi="Symbol"/>
        </w:rPr>
      </w:pPr>
      <w:r>
        <w:rPr>
          <w:spacing w:val="-2"/>
        </w:rPr>
        <w:t>Upskirting.</w:t>
      </w:r>
    </w:p>
    <w:p w14:paraId="4E1ADA74" w14:textId="77777777" w:rsidR="005A5342" w:rsidRDefault="00D633BC">
      <w:pPr>
        <w:pStyle w:val="ListParagraph"/>
        <w:numPr>
          <w:ilvl w:val="0"/>
          <w:numId w:val="10"/>
        </w:numPr>
        <w:tabs>
          <w:tab w:val="left" w:pos="1797"/>
        </w:tabs>
        <w:spacing w:before="38" w:line="273" w:lineRule="auto"/>
        <w:ind w:left="1797" w:right="1008"/>
        <w:jc w:val="both"/>
        <w:rPr>
          <w:rFonts w:ascii="Symbol" w:hAnsi="Symbol"/>
        </w:rPr>
      </w:pPr>
      <w:r>
        <w:t>Initiation- and hazing-type violence and rituals, which can include activities involving harassment,</w:t>
      </w:r>
      <w:r>
        <w:rPr>
          <w:spacing w:val="-10"/>
        </w:rPr>
        <w:t xml:space="preserve"> </w:t>
      </w:r>
      <w:r>
        <w:t>abuse</w:t>
      </w:r>
      <w:r>
        <w:rPr>
          <w:spacing w:val="-14"/>
        </w:rPr>
        <w:t xml:space="preserve"> </w:t>
      </w:r>
      <w:r>
        <w:t>or</w:t>
      </w:r>
      <w:r>
        <w:rPr>
          <w:spacing w:val="-13"/>
        </w:rPr>
        <w:t xml:space="preserve"> </w:t>
      </w:r>
      <w:r>
        <w:t>humiliation</w:t>
      </w:r>
      <w:r>
        <w:rPr>
          <w:spacing w:val="-11"/>
        </w:rPr>
        <w:t xml:space="preserve"> </w:t>
      </w:r>
      <w:r>
        <w:t>used</w:t>
      </w:r>
      <w:r>
        <w:rPr>
          <w:spacing w:val="-11"/>
        </w:rPr>
        <w:t xml:space="preserve"> </w:t>
      </w:r>
      <w:r>
        <w:t>as</w:t>
      </w:r>
      <w:r>
        <w:rPr>
          <w:spacing w:val="-14"/>
        </w:rPr>
        <w:t xml:space="preserve"> </w:t>
      </w:r>
      <w:r>
        <w:t>a</w:t>
      </w:r>
      <w:r>
        <w:rPr>
          <w:spacing w:val="-14"/>
        </w:rPr>
        <w:t xml:space="preserve"> </w:t>
      </w:r>
      <w:r>
        <w:t>way</w:t>
      </w:r>
      <w:r>
        <w:rPr>
          <w:spacing w:val="-11"/>
        </w:rPr>
        <w:t xml:space="preserve"> </w:t>
      </w:r>
      <w:r>
        <w:t>of</w:t>
      </w:r>
      <w:r>
        <w:rPr>
          <w:spacing w:val="-10"/>
        </w:rPr>
        <w:t xml:space="preserve"> </w:t>
      </w:r>
      <w:r>
        <w:t>initiating</w:t>
      </w:r>
      <w:r>
        <w:rPr>
          <w:spacing w:val="-11"/>
        </w:rPr>
        <w:t xml:space="preserve"> </w:t>
      </w:r>
      <w:r>
        <w:t>a</w:t>
      </w:r>
      <w:r>
        <w:rPr>
          <w:spacing w:val="-14"/>
        </w:rPr>
        <w:t xml:space="preserve"> </w:t>
      </w:r>
      <w:r>
        <w:t>person</w:t>
      </w:r>
      <w:r>
        <w:rPr>
          <w:spacing w:val="-12"/>
        </w:rPr>
        <w:t xml:space="preserve"> </w:t>
      </w:r>
      <w:r>
        <w:t>into</w:t>
      </w:r>
      <w:r>
        <w:rPr>
          <w:spacing w:val="-13"/>
        </w:rPr>
        <w:t xml:space="preserve"> </w:t>
      </w:r>
      <w:r>
        <w:t>a</w:t>
      </w:r>
      <w:r>
        <w:rPr>
          <w:spacing w:val="-12"/>
        </w:rPr>
        <w:t xml:space="preserve"> </w:t>
      </w:r>
      <w:r>
        <w:t>group</w:t>
      </w:r>
      <w:r>
        <w:rPr>
          <w:spacing w:val="-12"/>
        </w:rPr>
        <w:t xml:space="preserve"> </w:t>
      </w:r>
      <w:r>
        <w:t>and may also include an online element.</w:t>
      </w:r>
    </w:p>
    <w:p w14:paraId="773B70AD" w14:textId="77777777" w:rsidR="005A5342" w:rsidRDefault="00D633BC">
      <w:pPr>
        <w:pStyle w:val="BodyText"/>
        <w:spacing w:before="204" w:line="276" w:lineRule="auto"/>
        <w:ind w:right="1009"/>
        <w:jc w:val="both"/>
      </w:pPr>
      <w:r>
        <w:rPr>
          <w:color w:val="00AF50"/>
        </w:rPr>
        <w:t xml:space="preserve">The Trust is aware that some children may be particularly vulnerable and have an increased risk of abuse. Each school within the Trust will </w:t>
      </w:r>
      <w:proofErr w:type="spellStart"/>
      <w:r>
        <w:rPr>
          <w:color w:val="00AF50"/>
        </w:rPr>
        <w:t>recognise</w:t>
      </w:r>
      <w:proofErr w:type="spellEnd"/>
      <w:r>
        <w:rPr>
          <w:color w:val="00AF50"/>
        </w:rPr>
        <w:t xml:space="preserve"> that children with SEND or certain health conditions are</w:t>
      </w:r>
      <w:r>
        <w:rPr>
          <w:color w:val="00AF50"/>
          <w:spacing w:val="-1"/>
        </w:rPr>
        <w:t xml:space="preserve"> </w:t>
      </w:r>
      <w:r>
        <w:rPr>
          <w:color w:val="00AF50"/>
        </w:rPr>
        <w:t>three times</w:t>
      </w:r>
      <w:r>
        <w:rPr>
          <w:color w:val="00AF50"/>
          <w:spacing w:val="-1"/>
        </w:rPr>
        <w:t xml:space="preserve"> </w:t>
      </w:r>
      <w:r>
        <w:rPr>
          <w:color w:val="00AF50"/>
        </w:rPr>
        <w:t>more</w:t>
      </w:r>
      <w:r>
        <w:rPr>
          <w:color w:val="00AF50"/>
          <w:spacing w:val="-1"/>
        </w:rPr>
        <w:t xml:space="preserve"> </w:t>
      </w:r>
      <w:r>
        <w:rPr>
          <w:color w:val="00AF50"/>
        </w:rPr>
        <w:t>likely to be abused by their peers, can face additional safeguarding challenges and may be more prone to child-on-child group isolation or bullying (including</w:t>
      </w:r>
      <w:r>
        <w:rPr>
          <w:color w:val="00AF50"/>
          <w:spacing w:val="-16"/>
        </w:rPr>
        <w:t xml:space="preserve"> </w:t>
      </w:r>
      <w:r>
        <w:rPr>
          <w:color w:val="00AF50"/>
        </w:rPr>
        <w:t>prejudice-based</w:t>
      </w:r>
      <w:r>
        <w:rPr>
          <w:color w:val="00AF50"/>
          <w:spacing w:val="-15"/>
        </w:rPr>
        <w:t xml:space="preserve"> </w:t>
      </w:r>
      <w:r>
        <w:rPr>
          <w:color w:val="00AF50"/>
        </w:rPr>
        <w:t>bullying)</w:t>
      </w:r>
      <w:r>
        <w:rPr>
          <w:color w:val="00AF50"/>
          <w:spacing w:val="-15"/>
        </w:rPr>
        <w:t xml:space="preserve"> </w:t>
      </w:r>
      <w:r>
        <w:rPr>
          <w:color w:val="00AF50"/>
        </w:rPr>
        <w:t>than</w:t>
      </w:r>
      <w:r>
        <w:rPr>
          <w:color w:val="00AF50"/>
          <w:spacing w:val="-16"/>
        </w:rPr>
        <w:t xml:space="preserve"> </w:t>
      </w:r>
      <w:r>
        <w:rPr>
          <w:color w:val="00AF50"/>
        </w:rPr>
        <w:t>other</w:t>
      </w:r>
      <w:r>
        <w:rPr>
          <w:color w:val="00AF50"/>
          <w:spacing w:val="-15"/>
        </w:rPr>
        <w:t xml:space="preserve"> </w:t>
      </w:r>
      <w:r>
        <w:rPr>
          <w:color w:val="00AF50"/>
        </w:rPr>
        <w:t>children.</w:t>
      </w:r>
      <w:r>
        <w:rPr>
          <w:color w:val="00AF50"/>
          <w:spacing w:val="-15"/>
        </w:rPr>
        <w:t xml:space="preserve"> </w:t>
      </w:r>
      <w:r>
        <w:rPr>
          <w:color w:val="00AF50"/>
        </w:rPr>
        <w:t>The</w:t>
      </w:r>
      <w:r>
        <w:rPr>
          <w:color w:val="00AF50"/>
          <w:spacing w:val="-15"/>
        </w:rPr>
        <w:t xml:space="preserve"> </w:t>
      </w:r>
      <w:r>
        <w:rPr>
          <w:color w:val="00AF50"/>
        </w:rPr>
        <w:t>school</w:t>
      </w:r>
      <w:r>
        <w:rPr>
          <w:color w:val="00AF50"/>
          <w:spacing w:val="-16"/>
        </w:rPr>
        <w:t xml:space="preserve"> </w:t>
      </w:r>
      <w:r>
        <w:rPr>
          <w:color w:val="00AF50"/>
        </w:rPr>
        <w:t>will</w:t>
      </w:r>
      <w:r>
        <w:rPr>
          <w:color w:val="00AF50"/>
          <w:spacing w:val="-15"/>
        </w:rPr>
        <w:t xml:space="preserve"> </w:t>
      </w:r>
      <w:r>
        <w:rPr>
          <w:color w:val="00AF50"/>
        </w:rPr>
        <w:t>consider</w:t>
      </w:r>
      <w:r>
        <w:rPr>
          <w:color w:val="00AF50"/>
          <w:spacing w:val="-15"/>
        </w:rPr>
        <w:t xml:space="preserve"> </w:t>
      </w:r>
      <w:r>
        <w:rPr>
          <w:color w:val="00AF50"/>
        </w:rPr>
        <w:t>extra</w:t>
      </w:r>
      <w:r>
        <w:rPr>
          <w:color w:val="00AF50"/>
          <w:spacing w:val="-16"/>
        </w:rPr>
        <w:t xml:space="preserve"> </w:t>
      </w:r>
      <w:r>
        <w:rPr>
          <w:color w:val="00AF50"/>
        </w:rPr>
        <w:t>pastoral support for those children.</w:t>
      </w:r>
    </w:p>
    <w:p w14:paraId="3E5E8333" w14:textId="77777777" w:rsidR="005A5342" w:rsidRDefault="00D633BC">
      <w:pPr>
        <w:pStyle w:val="BodyText"/>
        <w:spacing w:before="200" w:line="276" w:lineRule="auto"/>
        <w:ind w:right="1014"/>
        <w:jc w:val="both"/>
      </w:pPr>
      <w:r>
        <w:rPr>
          <w:color w:val="00AF50"/>
        </w:rPr>
        <w:t>The Trust understands that all pupils have the right to be safeguarded from harm regardless of race, religion, ethnicity, age, gender, sexuality or disability and will ensure that all schools within the trust give special consideration to, amongst others, children who:</w:t>
      </w:r>
    </w:p>
    <w:p w14:paraId="4ADC1A29" w14:textId="77777777" w:rsidR="005A5342" w:rsidRDefault="00D633BC">
      <w:pPr>
        <w:pStyle w:val="ListParagraph"/>
        <w:numPr>
          <w:ilvl w:val="0"/>
          <w:numId w:val="10"/>
        </w:numPr>
        <w:tabs>
          <w:tab w:val="left" w:pos="1735"/>
        </w:tabs>
        <w:spacing w:before="203"/>
        <w:rPr>
          <w:rFonts w:ascii="Symbol" w:hAnsi="Symbol"/>
          <w:color w:val="00AF50"/>
        </w:rPr>
      </w:pPr>
      <w:r>
        <w:rPr>
          <w:color w:val="00AF50"/>
        </w:rPr>
        <w:t>Have</w:t>
      </w:r>
      <w:r>
        <w:rPr>
          <w:color w:val="00AF50"/>
          <w:spacing w:val="-4"/>
        </w:rPr>
        <w:t xml:space="preserve"> </w:t>
      </w:r>
      <w:r>
        <w:rPr>
          <w:color w:val="00AF50"/>
          <w:spacing w:val="-2"/>
        </w:rPr>
        <w:t>SEND.</w:t>
      </w:r>
    </w:p>
    <w:p w14:paraId="78E4808A" w14:textId="77777777" w:rsidR="005A5342" w:rsidRDefault="00D633BC">
      <w:pPr>
        <w:pStyle w:val="ListParagraph"/>
        <w:numPr>
          <w:ilvl w:val="0"/>
          <w:numId w:val="10"/>
        </w:numPr>
        <w:tabs>
          <w:tab w:val="left" w:pos="1735"/>
        </w:tabs>
        <w:spacing w:before="234"/>
        <w:rPr>
          <w:rFonts w:ascii="Symbol" w:hAnsi="Symbol"/>
          <w:color w:val="00AF50"/>
        </w:rPr>
      </w:pPr>
      <w:r>
        <w:rPr>
          <w:color w:val="00AF50"/>
        </w:rPr>
        <w:t>Are</w:t>
      </w:r>
      <w:r>
        <w:rPr>
          <w:color w:val="00AF50"/>
          <w:spacing w:val="-5"/>
        </w:rPr>
        <w:t xml:space="preserve"> </w:t>
      </w:r>
      <w:r>
        <w:rPr>
          <w:color w:val="00AF50"/>
        </w:rPr>
        <w:t>vulnerable</w:t>
      </w:r>
      <w:r>
        <w:rPr>
          <w:color w:val="00AF50"/>
          <w:spacing w:val="-6"/>
        </w:rPr>
        <w:t xml:space="preserve"> </w:t>
      </w:r>
      <w:r>
        <w:rPr>
          <w:color w:val="00AF50"/>
        </w:rPr>
        <w:t>to</w:t>
      </w:r>
      <w:r>
        <w:rPr>
          <w:color w:val="00AF50"/>
          <w:spacing w:val="-4"/>
        </w:rPr>
        <w:t xml:space="preserve"> </w:t>
      </w:r>
      <w:r>
        <w:rPr>
          <w:color w:val="00AF50"/>
        </w:rPr>
        <w:t>being</w:t>
      </w:r>
      <w:r>
        <w:rPr>
          <w:color w:val="00AF50"/>
          <w:spacing w:val="-4"/>
        </w:rPr>
        <w:t xml:space="preserve"> </w:t>
      </w:r>
      <w:r>
        <w:rPr>
          <w:color w:val="00AF50"/>
          <w:spacing w:val="-2"/>
        </w:rPr>
        <w:t>bullied.</w:t>
      </w:r>
    </w:p>
    <w:p w14:paraId="712432AE" w14:textId="77777777" w:rsidR="005A5342" w:rsidRDefault="00D633BC">
      <w:pPr>
        <w:pStyle w:val="ListParagraph"/>
        <w:numPr>
          <w:ilvl w:val="0"/>
          <w:numId w:val="10"/>
        </w:numPr>
        <w:tabs>
          <w:tab w:val="left" w:pos="1735"/>
        </w:tabs>
        <w:spacing w:before="237"/>
        <w:rPr>
          <w:rFonts w:ascii="Symbol" w:hAnsi="Symbol"/>
          <w:color w:val="00AF50"/>
        </w:rPr>
      </w:pPr>
      <w:r>
        <w:rPr>
          <w:color w:val="00AF50"/>
        </w:rPr>
        <w:t>Are</w:t>
      </w:r>
      <w:r>
        <w:rPr>
          <w:color w:val="00AF50"/>
          <w:spacing w:val="-5"/>
        </w:rPr>
        <w:t xml:space="preserve"> </w:t>
      </w:r>
      <w:r>
        <w:rPr>
          <w:color w:val="00AF50"/>
        </w:rPr>
        <w:t>looked</w:t>
      </w:r>
      <w:r>
        <w:rPr>
          <w:color w:val="00AF50"/>
          <w:spacing w:val="-5"/>
        </w:rPr>
        <w:t xml:space="preserve"> </w:t>
      </w:r>
      <w:r>
        <w:rPr>
          <w:color w:val="00AF50"/>
        </w:rPr>
        <w:t>after</w:t>
      </w:r>
      <w:r>
        <w:rPr>
          <w:color w:val="00AF50"/>
          <w:spacing w:val="-4"/>
        </w:rPr>
        <w:t xml:space="preserve"> </w:t>
      </w:r>
      <w:r>
        <w:rPr>
          <w:color w:val="00AF50"/>
        </w:rPr>
        <w:t>or</w:t>
      </w:r>
      <w:r>
        <w:rPr>
          <w:color w:val="00AF50"/>
          <w:spacing w:val="-3"/>
        </w:rPr>
        <w:t xml:space="preserve"> </w:t>
      </w:r>
      <w:r>
        <w:rPr>
          <w:color w:val="00AF50"/>
        </w:rPr>
        <w:t>living</w:t>
      </w:r>
      <w:r>
        <w:rPr>
          <w:color w:val="00AF50"/>
          <w:spacing w:val="-7"/>
        </w:rPr>
        <w:t xml:space="preserve"> </w:t>
      </w:r>
      <w:r>
        <w:rPr>
          <w:color w:val="00AF50"/>
        </w:rPr>
        <w:t>in</w:t>
      </w:r>
      <w:r>
        <w:rPr>
          <w:color w:val="00AF50"/>
          <w:spacing w:val="-4"/>
        </w:rPr>
        <w:t xml:space="preserve"> </w:t>
      </w:r>
      <w:r>
        <w:rPr>
          <w:color w:val="00AF50"/>
        </w:rPr>
        <w:t>unsupportive</w:t>
      </w:r>
      <w:r>
        <w:rPr>
          <w:color w:val="00AF50"/>
          <w:spacing w:val="-7"/>
        </w:rPr>
        <w:t xml:space="preserve"> </w:t>
      </w:r>
      <w:r>
        <w:rPr>
          <w:color w:val="00AF50"/>
        </w:rPr>
        <w:t>home</w:t>
      </w:r>
      <w:r>
        <w:rPr>
          <w:color w:val="00AF50"/>
          <w:spacing w:val="-6"/>
        </w:rPr>
        <w:t xml:space="preserve"> </w:t>
      </w:r>
      <w:r>
        <w:rPr>
          <w:color w:val="00AF50"/>
          <w:spacing w:val="-2"/>
        </w:rPr>
        <w:t>situations.</w:t>
      </w:r>
    </w:p>
    <w:p w14:paraId="14B9237E" w14:textId="77777777" w:rsidR="005A5342" w:rsidRDefault="00D633BC">
      <w:pPr>
        <w:pStyle w:val="BodyText"/>
        <w:spacing w:before="235" w:line="276" w:lineRule="auto"/>
        <w:ind w:right="1007"/>
        <w:jc w:val="both"/>
      </w:pPr>
      <w:r>
        <w:rPr>
          <w:color w:val="00AF50"/>
        </w:rPr>
        <w:t>DSLs</w:t>
      </w:r>
      <w:r>
        <w:rPr>
          <w:color w:val="00AF50"/>
          <w:spacing w:val="-4"/>
        </w:rPr>
        <w:t xml:space="preserve"> </w:t>
      </w:r>
      <w:r>
        <w:rPr>
          <w:color w:val="00AF50"/>
        </w:rPr>
        <w:t>working</w:t>
      </w:r>
      <w:r>
        <w:rPr>
          <w:color w:val="00AF50"/>
          <w:spacing w:val="-4"/>
        </w:rPr>
        <w:t xml:space="preserve"> </w:t>
      </w:r>
      <w:r>
        <w:rPr>
          <w:color w:val="00AF50"/>
        </w:rPr>
        <w:t>in</w:t>
      </w:r>
      <w:r>
        <w:rPr>
          <w:color w:val="00AF50"/>
          <w:spacing w:val="-4"/>
        </w:rPr>
        <w:t xml:space="preserve"> </w:t>
      </w:r>
      <w:r>
        <w:rPr>
          <w:color w:val="00AF50"/>
        </w:rPr>
        <w:t>schools</w:t>
      </w:r>
      <w:r>
        <w:rPr>
          <w:color w:val="00AF50"/>
          <w:spacing w:val="-6"/>
        </w:rPr>
        <w:t xml:space="preserve"> </w:t>
      </w:r>
      <w:r>
        <w:rPr>
          <w:color w:val="00AF50"/>
        </w:rPr>
        <w:t>within</w:t>
      </w:r>
      <w:r>
        <w:rPr>
          <w:color w:val="00AF50"/>
          <w:spacing w:val="-4"/>
        </w:rPr>
        <w:t xml:space="preserve"> </w:t>
      </w:r>
      <w:r>
        <w:rPr>
          <w:color w:val="00AF50"/>
        </w:rPr>
        <w:t>the</w:t>
      </w:r>
      <w:r>
        <w:rPr>
          <w:color w:val="00AF50"/>
          <w:spacing w:val="-4"/>
        </w:rPr>
        <w:t xml:space="preserve"> </w:t>
      </w:r>
      <w:r>
        <w:rPr>
          <w:color w:val="00AF50"/>
        </w:rPr>
        <w:t>trust</w:t>
      </w:r>
      <w:r>
        <w:rPr>
          <w:color w:val="00AF50"/>
          <w:spacing w:val="-5"/>
        </w:rPr>
        <w:t xml:space="preserve"> </w:t>
      </w:r>
      <w:r>
        <w:rPr>
          <w:color w:val="00AF50"/>
        </w:rPr>
        <w:t>will</w:t>
      </w:r>
      <w:r>
        <w:rPr>
          <w:color w:val="00AF50"/>
          <w:spacing w:val="-5"/>
        </w:rPr>
        <w:t xml:space="preserve"> </w:t>
      </w:r>
      <w:r>
        <w:rPr>
          <w:color w:val="00AF50"/>
        </w:rPr>
        <w:t>ensure</w:t>
      </w:r>
      <w:r>
        <w:rPr>
          <w:color w:val="00AF50"/>
          <w:spacing w:val="-4"/>
        </w:rPr>
        <w:t xml:space="preserve"> </w:t>
      </w:r>
      <w:r>
        <w:rPr>
          <w:color w:val="00AF50"/>
        </w:rPr>
        <w:t>they</w:t>
      </w:r>
      <w:r>
        <w:rPr>
          <w:color w:val="00AF50"/>
          <w:spacing w:val="-4"/>
        </w:rPr>
        <w:t xml:space="preserve"> </w:t>
      </w:r>
      <w:r>
        <w:rPr>
          <w:color w:val="00AF50"/>
        </w:rPr>
        <w:t>appropriately</w:t>
      </w:r>
      <w:r>
        <w:rPr>
          <w:color w:val="00AF50"/>
          <w:spacing w:val="-4"/>
        </w:rPr>
        <w:t xml:space="preserve"> </w:t>
      </w:r>
      <w:r>
        <w:rPr>
          <w:color w:val="00AF50"/>
        </w:rPr>
        <w:t>assess</w:t>
      </w:r>
      <w:r>
        <w:rPr>
          <w:color w:val="00AF50"/>
          <w:spacing w:val="-4"/>
        </w:rPr>
        <w:t xml:space="preserve"> </w:t>
      </w:r>
      <w:r>
        <w:rPr>
          <w:color w:val="00AF50"/>
        </w:rPr>
        <w:t>all</w:t>
      </w:r>
      <w:r>
        <w:rPr>
          <w:color w:val="00AF50"/>
          <w:spacing w:val="-5"/>
        </w:rPr>
        <w:t xml:space="preserve"> </w:t>
      </w:r>
      <w:r>
        <w:rPr>
          <w:color w:val="00AF50"/>
        </w:rPr>
        <w:t>instances</w:t>
      </w:r>
      <w:r>
        <w:rPr>
          <w:color w:val="00AF50"/>
          <w:spacing w:val="-4"/>
        </w:rPr>
        <w:t xml:space="preserve"> </w:t>
      </w:r>
      <w:r>
        <w:rPr>
          <w:color w:val="00AF50"/>
        </w:rPr>
        <w:t>of child-on-child</w:t>
      </w:r>
      <w:r>
        <w:rPr>
          <w:color w:val="00AF50"/>
          <w:spacing w:val="-7"/>
        </w:rPr>
        <w:t xml:space="preserve"> </w:t>
      </w:r>
      <w:r>
        <w:rPr>
          <w:color w:val="00AF50"/>
        </w:rPr>
        <w:t>abuse,</w:t>
      </w:r>
      <w:r>
        <w:rPr>
          <w:color w:val="00AF50"/>
          <w:spacing w:val="-8"/>
        </w:rPr>
        <w:t xml:space="preserve"> </w:t>
      </w:r>
      <w:r>
        <w:rPr>
          <w:color w:val="00AF50"/>
        </w:rPr>
        <w:t>including</w:t>
      </w:r>
      <w:r>
        <w:rPr>
          <w:color w:val="00AF50"/>
          <w:spacing w:val="-8"/>
        </w:rPr>
        <w:t xml:space="preserve"> </w:t>
      </w:r>
      <w:r>
        <w:rPr>
          <w:color w:val="00AF50"/>
        </w:rPr>
        <w:t>in</w:t>
      </w:r>
      <w:r>
        <w:rPr>
          <w:color w:val="00AF50"/>
          <w:spacing w:val="-7"/>
        </w:rPr>
        <w:t xml:space="preserve"> </w:t>
      </w:r>
      <w:r>
        <w:rPr>
          <w:color w:val="00AF50"/>
        </w:rPr>
        <w:t>cases</w:t>
      </w:r>
      <w:r>
        <w:rPr>
          <w:color w:val="00AF50"/>
          <w:spacing w:val="-9"/>
        </w:rPr>
        <w:t xml:space="preserve"> </w:t>
      </w:r>
      <w:r>
        <w:rPr>
          <w:color w:val="00AF50"/>
        </w:rPr>
        <w:t>of</w:t>
      </w:r>
      <w:r>
        <w:rPr>
          <w:color w:val="00AF50"/>
          <w:spacing w:val="-9"/>
        </w:rPr>
        <w:t xml:space="preserve"> </w:t>
      </w:r>
      <w:r>
        <w:rPr>
          <w:color w:val="00AF50"/>
        </w:rPr>
        <w:t>image-based</w:t>
      </w:r>
      <w:r>
        <w:rPr>
          <w:color w:val="00AF50"/>
          <w:spacing w:val="-8"/>
        </w:rPr>
        <w:t xml:space="preserve"> </w:t>
      </w:r>
      <w:r>
        <w:rPr>
          <w:color w:val="00AF50"/>
        </w:rPr>
        <w:t>abuse,</w:t>
      </w:r>
      <w:r>
        <w:rPr>
          <w:color w:val="00AF50"/>
          <w:spacing w:val="-8"/>
        </w:rPr>
        <w:t xml:space="preserve"> </w:t>
      </w:r>
      <w:r>
        <w:rPr>
          <w:color w:val="00AF50"/>
        </w:rPr>
        <w:t>to</w:t>
      </w:r>
      <w:r>
        <w:rPr>
          <w:color w:val="00AF50"/>
          <w:spacing w:val="-7"/>
        </w:rPr>
        <w:t xml:space="preserve"> </w:t>
      </w:r>
      <w:r>
        <w:rPr>
          <w:color w:val="00AF50"/>
        </w:rPr>
        <w:t>help</w:t>
      </w:r>
      <w:r>
        <w:rPr>
          <w:color w:val="00AF50"/>
          <w:spacing w:val="-10"/>
        </w:rPr>
        <w:t xml:space="preserve"> </w:t>
      </w:r>
      <w:r>
        <w:rPr>
          <w:color w:val="00AF50"/>
        </w:rPr>
        <w:t>determine</w:t>
      </w:r>
      <w:r>
        <w:rPr>
          <w:color w:val="00AF50"/>
          <w:spacing w:val="-8"/>
        </w:rPr>
        <w:t xml:space="preserve"> </w:t>
      </w:r>
      <w:r>
        <w:rPr>
          <w:color w:val="00AF50"/>
        </w:rPr>
        <w:t>whether</w:t>
      </w:r>
      <w:r>
        <w:rPr>
          <w:color w:val="00AF50"/>
          <w:spacing w:val="-9"/>
        </w:rPr>
        <w:t xml:space="preserve"> </w:t>
      </w:r>
      <w:r>
        <w:rPr>
          <w:color w:val="00AF50"/>
        </w:rPr>
        <w:t>the alleged perpetrator(s) is under the age of 18 or is an adult posing as a child. The DSL will immediately</w:t>
      </w:r>
      <w:r>
        <w:rPr>
          <w:color w:val="00AF50"/>
          <w:spacing w:val="-2"/>
        </w:rPr>
        <w:t xml:space="preserve"> </w:t>
      </w:r>
      <w:proofErr w:type="gramStart"/>
      <w:r>
        <w:rPr>
          <w:color w:val="00AF50"/>
        </w:rPr>
        <w:t>refer</w:t>
      </w:r>
      <w:proofErr w:type="gramEnd"/>
      <w:r>
        <w:rPr>
          <w:color w:val="00AF50"/>
          <w:spacing w:val="-1"/>
        </w:rPr>
        <w:t xml:space="preserve"> </w:t>
      </w:r>
      <w:r>
        <w:rPr>
          <w:color w:val="00AF50"/>
        </w:rPr>
        <w:t>the case if</w:t>
      </w:r>
      <w:r>
        <w:rPr>
          <w:color w:val="00AF50"/>
          <w:spacing w:val="-1"/>
        </w:rPr>
        <w:t xml:space="preserve"> </w:t>
      </w:r>
      <w:r>
        <w:rPr>
          <w:color w:val="00AF50"/>
        </w:rPr>
        <w:t>it</w:t>
      </w:r>
      <w:r>
        <w:rPr>
          <w:color w:val="00AF50"/>
          <w:spacing w:val="-1"/>
        </w:rPr>
        <w:t xml:space="preserve"> </w:t>
      </w:r>
      <w:r>
        <w:rPr>
          <w:color w:val="00AF50"/>
        </w:rPr>
        <w:t>is</w:t>
      </w:r>
      <w:r>
        <w:rPr>
          <w:color w:val="00AF50"/>
          <w:spacing w:val="-1"/>
        </w:rPr>
        <w:t xml:space="preserve"> </w:t>
      </w:r>
      <w:r>
        <w:rPr>
          <w:color w:val="00AF50"/>
        </w:rPr>
        <w:t>found</w:t>
      </w:r>
      <w:r>
        <w:rPr>
          <w:color w:val="00AF50"/>
          <w:spacing w:val="-2"/>
        </w:rPr>
        <w:t xml:space="preserve"> </w:t>
      </w:r>
      <w:r>
        <w:rPr>
          <w:color w:val="00AF50"/>
        </w:rPr>
        <w:t>that</w:t>
      </w:r>
      <w:r>
        <w:rPr>
          <w:color w:val="00AF50"/>
          <w:spacing w:val="-1"/>
        </w:rPr>
        <w:t xml:space="preserve"> </w:t>
      </w:r>
      <w:r>
        <w:rPr>
          <w:color w:val="00AF50"/>
        </w:rPr>
        <w:t>a so-called</w:t>
      </w:r>
      <w:r>
        <w:rPr>
          <w:color w:val="00AF50"/>
          <w:spacing w:val="-1"/>
        </w:rPr>
        <w:t xml:space="preserve"> </w:t>
      </w:r>
      <w:r>
        <w:rPr>
          <w:color w:val="00AF50"/>
        </w:rPr>
        <w:t>child-on-child abuse incident</w:t>
      </w:r>
      <w:r>
        <w:rPr>
          <w:color w:val="00AF50"/>
          <w:spacing w:val="-1"/>
        </w:rPr>
        <w:t xml:space="preserve"> </w:t>
      </w:r>
      <w:r>
        <w:rPr>
          <w:color w:val="00AF50"/>
        </w:rPr>
        <w:t>involves an adult, e.g. where an adult poses as a child online to groom a child or young person.</w:t>
      </w:r>
    </w:p>
    <w:p w14:paraId="1D934A01" w14:textId="77777777" w:rsidR="005A5342" w:rsidRDefault="00D633BC">
      <w:pPr>
        <w:pStyle w:val="BodyText"/>
        <w:spacing w:before="200" w:line="278" w:lineRule="auto"/>
        <w:ind w:right="1010"/>
        <w:jc w:val="both"/>
      </w:pPr>
      <w:r>
        <w:t>All staff will be clear as to the Trust’s policy and procedures regarding child-on-child abuse and</w:t>
      </w:r>
      <w:r>
        <w:rPr>
          <w:spacing w:val="-1"/>
        </w:rPr>
        <w:t xml:space="preserve"> </w:t>
      </w:r>
      <w:r>
        <w:t>the</w:t>
      </w:r>
      <w:r>
        <w:rPr>
          <w:spacing w:val="-3"/>
        </w:rPr>
        <w:t xml:space="preserve"> </w:t>
      </w:r>
      <w:r>
        <w:t>role</w:t>
      </w:r>
      <w:r>
        <w:rPr>
          <w:spacing w:val="-3"/>
        </w:rPr>
        <w:t xml:space="preserve"> </w:t>
      </w:r>
      <w:r>
        <w:t>they</w:t>
      </w:r>
      <w:r>
        <w:rPr>
          <w:spacing w:val="-3"/>
        </w:rPr>
        <w:t xml:space="preserve"> </w:t>
      </w:r>
      <w:proofErr w:type="gramStart"/>
      <w:r>
        <w:t>have</w:t>
      </w:r>
      <w:r>
        <w:rPr>
          <w:spacing w:val="-3"/>
        </w:rPr>
        <w:t xml:space="preserve"> </w:t>
      </w:r>
      <w:r>
        <w:t>to</w:t>
      </w:r>
      <w:proofErr w:type="gramEnd"/>
      <w:r>
        <w:rPr>
          <w:spacing w:val="-3"/>
        </w:rPr>
        <w:t xml:space="preserve"> </w:t>
      </w:r>
      <w:r>
        <w:t>play</w:t>
      </w:r>
      <w:r>
        <w:rPr>
          <w:spacing w:val="-1"/>
        </w:rPr>
        <w:t xml:space="preserve"> </w:t>
      </w:r>
      <w:r>
        <w:t>in</w:t>
      </w:r>
      <w:r>
        <w:rPr>
          <w:spacing w:val="-2"/>
        </w:rPr>
        <w:t xml:space="preserve"> </w:t>
      </w:r>
      <w:r>
        <w:t>preventing it and</w:t>
      </w:r>
      <w:r>
        <w:rPr>
          <w:spacing w:val="-5"/>
        </w:rPr>
        <w:t xml:space="preserve"> </w:t>
      </w:r>
      <w:r>
        <w:t>responding</w:t>
      </w:r>
      <w:r>
        <w:rPr>
          <w:spacing w:val="-1"/>
        </w:rPr>
        <w:t xml:space="preserve"> </w:t>
      </w:r>
      <w:r>
        <w:t>where</w:t>
      </w:r>
      <w:r>
        <w:rPr>
          <w:spacing w:val="-3"/>
        </w:rPr>
        <w:t xml:space="preserve"> </w:t>
      </w:r>
      <w:r>
        <w:t>they</w:t>
      </w:r>
      <w:r>
        <w:rPr>
          <w:spacing w:val="-3"/>
        </w:rPr>
        <w:t xml:space="preserve"> </w:t>
      </w:r>
      <w:r>
        <w:t>believe</w:t>
      </w:r>
      <w:r>
        <w:rPr>
          <w:spacing w:val="-1"/>
        </w:rPr>
        <w:t xml:space="preserve"> </w:t>
      </w:r>
      <w:r>
        <w:t>a</w:t>
      </w:r>
      <w:r>
        <w:rPr>
          <w:spacing w:val="-2"/>
        </w:rPr>
        <w:t xml:space="preserve"> </w:t>
      </w:r>
      <w:r>
        <w:t>child</w:t>
      </w:r>
      <w:r>
        <w:rPr>
          <w:spacing w:val="-1"/>
        </w:rPr>
        <w:t xml:space="preserve"> </w:t>
      </w:r>
      <w:r>
        <w:t>may be at risk from it.</w:t>
      </w:r>
    </w:p>
    <w:p w14:paraId="368AC8CD" w14:textId="77777777" w:rsidR="005A5342" w:rsidRDefault="00D633BC">
      <w:pPr>
        <w:pStyle w:val="BodyText"/>
        <w:spacing w:before="192" w:line="278" w:lineRule="auto"/>
        <w:ind w:right="1008"/>
        <w:jc w:val="both"/>
      </w:pPr>
      <w:r>
        <w:t>Pupils</w:t>
      </w:r>
      <w:r>
        <w:rPr>
          <w:spacing w:val="-4"/>
        </w:rPr>
        <w:t xml:space="preserve"> </w:t>
      </w:r>
      <w:r>
        <w:t>will</w:t>
      </w:r>
      <w:r>
        <w:rPr>
          <w:spacing w:val="-5"/>
        </w:rPr>
        <w:t xml:space="preserve"> </w:t>
      </w:r>
      <w:r>
        <w:t>be</w:t>
      </w:r>
      <w:r>
        <w:rPr>
          <w:spacing w:val="-4"/>
        </w:rPr>
        <w:t xml:space="preserve"> </w:t>
      </w:r>
      <w:r>
        <w:t>made</w:t>
      </w:r>
      <w:r>
        <w:rPr>
          <w:spacing w:val="-6"/>
        </w:rPr>
        <w:t xml:space="preserve"> </w:t>
      </w:r>
      <w:r>
        <w:t>aware</w:t>
      </w:r>
      <w:r>
        <w:rPr>
          <w:spacing w:val="-4"/>
        </w:rPr>
        <w:t xml:space="preserve"> </w:t>
      </w:r>
      <w:r>
        <w:t>of</w:t>
      </w:r>
      <w:r>
        <w:rPr>
          <w:spacing w:val="-5"/>
        </w:rPr>
        <w:t xml:space="preserve"> </w:t>
      </w:r>
      <w:r>
        <w:t>how</w:t>
      </w:r>
      <w:r>
        <w:rPr>
          <w:spacing w:val="-9"/>
        </w:rPr>
        <w:t xml:space="preserve"> </w:t>
      </w:r>
      <w:r>
        <w:t>to</w:t>
      </w:r>
      <w:r>
        <w:rPr>
          <w:spacing w:val="-6"/>
        </w:rPr>
        <w:t xml:space="preserve"> </w:t>
      </w:r>
      <w:r>
        <w:t>raise</w:t>
      </w:r>
      <w:r>
        <w:rPr>
          <w:spacing w:val="-6"/>
        </w:rPr>
        <w:t xml:space="preserve"> </w:t>
      </w:r>
      <w:r>
        <w:t>concerns</w:t>
      </w:r>
      <w:r>
        <w:rPr>
          <w:spacing w:val="-4"/>
        </w:rPr>
        <w:t xml:space="preserve"> </w:t>
      </w:r>
      <w:r>
        <w:t>or</w:t>
      </w:r>
      <w:r>
        <w:rPr>
          <w:spacing w:val="-5"/>
        </w:rPr>
        <w:t xml:space="preserve"> </w:t>
      </w:r>
      <w:r>
        <w:t>make</w:t>
      </w:r>
      <w:r>
        <w:rPr>
          <w:spacing w:val="-7"/>
        </w:rPr>
        <w:t xml:space="preserve"> </w:t>
      </w:r>
      <w:r>
        <w:t>a</w:t>
      </w:r>
      <w:r>
        <w:rPr>
          <w:spacing w:val="-9"/>
        </w:rPr>
        <w:t xml:space="preserve"> </w:t>
      </w:r>
      <w:r>
        <w:t>report</w:t>
      </w:r>
      <w:r>
        <w:rPr>
          <w:spacing w:val="-5"/>
        </w:rPr>
        <w:t xml:space="preserve"> </w:t>
      </w:r>
      <w:r>
        <w:t>and</w:t>
      </w:r>
      <w:r>
        <w:rPr>
          <w:spacing w:val="-6"/>
        </w:rPr>
        <w:t xml:space="preserve"> </w:t>
      </w:r>
      <w:r>
        <w:t>how</w:t>
      </w:r>
      <w:r>
        <w:rPr>
          <w:spacing w:val="-5"/>
        </w:rPr>
        <w:t xml:space="preserve"> </w:t>
      </w:r>
      <w:r>
        <w:t>any</w:t>
      </w:r>
      <w:r>
        <w:rPr>
          <w:spacing w:val="-6"/>
        </w:rPr>
        <w:t xml:space="preserve"> </w:t>
      </w:r>
      <w:r>
        <w:t>reports</w:t>
      </w:r>
      <w:r>
        <w:rPr>
          <w:spacing w:val="-6"/>
        </w:rPr>
        <w:t xml:space="preserve"> </w:t>
      </w:r>
      <w:r>
        <w:t>will be handled. This includes the process for reporting concerns about friends or peers. Pupils will also be reassured that they will be taken seriously, be supported, and kept safe.</w:t>
      </w:r>
    </w:p>
    <w:p w14:paraId="05464268" w14:textId="77777777" w:rsidR="005A5342" w:rsidRDefault="005A5342">
      <w:pPr>
        <w:pStyle w:val="BodyText"/>
        <w:spacing w:line="278" w:lineRule="auto"/>
        <w:jc w:val="both"/>
        <w:sectPr w:rsidR="005A5342">
          <w:pgSz w:w="11910" w:h="16840"/>
          <w:pgMar w:top="1360" w:right="425" w:bottom="280" w:left="425" w:header="720" w:footer="720" w:gutter="0"/>
          <w:cols w:space="720"/>
        </w:sectPr>
      </w:pPr>
    </w:p>
    <w:p w14:paraId="736E52C4" w14:textId="77777777" w:rsidR="005A5342" w:rsidRDefault="00D633BC">
      <w:pPr>
        <w:pStyle w:val="BodyText"/>
        <w:spacing w:before="81" w:line="276" w:lineRule="auto"/>
        <w:ind w:right="1011"/>
        <w:jc w:val="both"/>
      </w:pPr>
      <w:r>
        <w:lastRenderedPageBreak/>
        <w:t>Each</w:t>
      </w:r>
      <w:r>
        <w:rPr>
          <w:spacing w:val="-16"/>
        </w:rPr>
        <w:t xml:space="preserve"> </w:t>
      </w:r>
      <w:r>
        <w:t>school’s</w:t>
      </w:r>
      <w:r>
        <w:rPr>
          <w:spacing w:val="-15"/>
        </w:rPr>
        <w:t xml:space="preserve"> </w:t>
      </w:r>
      <w:r>
        <w:t>procedures</w:t>
      </w:r>
      <w:r>
        <w:rPr>
          <w:spacing w:val="-15"/>
        </w:rPr>
        <w:t xml:space="preserve"> </w:t>
      </w:r>
      <w:r>
        <w:t>for</w:t>
      </w:r>
      <w:r>
        <w:rPr>
          <w:spacing w:val="-15"/>
        </w:rPr>
        <w:t xml:space="preserve"> </w:t>
      </w:r>
      <w:r>
        <w:t>managing</w:t>
      </w:r>
      <w:r>
        <w:rPr>
          <w:spacing w:val="-15"/>
        </w:rPr>
        <w:t xml:space="preserve"> </w:t>
      </w:r>
      <w:r>
        <w:t>allegations</w:t>
      </w:r>
      <w:r>
        <w:rPr>
          <w:spacing w:val="-14"/>
        </w:rPr>
        <w:t xml:space="preserve"> </w:t>
      </w:r>
      <w:r>
        <w:t>of</w:t>
      </w:r>
      <w:r>
        <w:rPr>
          <w:spacing w:val="-16"/>
        </w:rPr>
        <w:t xml:space="preserve"> </w:t>
      </w:r>
      <w:r>
        <w:t>child-on-child</w:t>
      </w:r>
      <w:r>
        <w:rPr>
          <w:spacing w:val="-15"/>
        </w:rPr>
        <w:t xml:space="preserve"> </w:t>
      </w:r>
      <w:r>
        <w:t>abuse</w:t>
      </w:r>
      <w:r>
        <w:rPr>
          <w:spacing w:val="-15"/>
        </w:rPr>
        <w:t xml:space="preserve"> </w:t>
      </w:r>
      <w:r>
        <w:t>are</w:t>
      </w:r>
      <w:r>
        <w:rPr>
          <w:spacing w:val="-14"/>
        </w:rPr>
        <w:t xml:space="preserve"> </w:t>
      </w:r>
      <w:r>
        <w:t>outlined</w:t>
      </w:r>
      <w:r>
        <w:rPr>
          <w:spacing w:val="-15"/>
        </w:rPr>
        <w:t xml:space="preserve"> </w:t>
      </w:r>
      <w:r>
        <w:t>in</w:t>
      </w:r>
      <w:r>
        <w:rPr>
          <w:spacing w:val="-15"/>
        </w:rPr>
        <w:t xml:space="preserve"> </w:t>
      </w:r>
      <w:r>
        <w:t>their Child-on-child Abuse Policy. Staff will follow these procedures, as well as the procedures outlined in their Anti-bullying Policy and Suspension and Exclusion Policy, where relevant.</w:t>
      </w:r>
    </w:p>
    <w:p w14:paraId="6A6A11E0" w14:textId="77777777" w:rsidR="005A5342" w:rsidRDefault="005A5342">
      <w:pPr>
        <w:pStyle w:val="BodyText"/>
        <w:ind w:left="0"/>
      </w:pPr>
    </w:p>
    <w:p w14:paraId="023CB524" w14:textId="77777777" w:rsidR="005A5342" w:rsidRDefault="005A5342">
      <w:pPr>
        <w:pStyle w:val="BodyText"/>
        <w:spacing w:before="188"/>
        <w:ind w:left="0"/>
      </w:pPr>
    </w:p>
    <w:p w14:paraId="6DFDD5BB" w14:textId="77777777" w:rsidR="005A5342" w:rsidRDefault="00D633BC">
      <w:pPr>
        <w:pStyle w:val="Heading1"/>
        <w:jc w:val="both"/>
      </w:pPr>
      <w:bookmarkStart w:id="10" w:name="_bookmark10"/>
      <w:bookmarkEnd w:id="10"/>
      <w:r>
        <w:rPr>
          <w:color w:val="052F6A"/>
        </w:rPr>
        <w:t>Online</w:t>
      </w:r>
      <w:r>
        <w:rPr>
          <w:color w:val="052F6A"/>
          <w:spacing w:val="-11"/>
        </w:rPr>
        <w:t xml:space="preserve"> </w:t>
      </w:r>
      <w:r>
        <w:rPr>
          <w:color w:val="052F6A"/>
        </w:rPr>
        <w:t>safety</w:t>
      </w:r>
      <w:r>
        <w:rPr>
          <w:color w:val="052F6A"/>
          <w:spacing w:val="-8"/>
        </w:rPr>
        <w:t xml:space="preserve"> </w:t>
      </w:r>
      <w:r>
        <w:rPr>
          <w:color w:val="052F6A"/>
        </w:rPr>
        <w:t>and</w:t>
      </w:r>
      <w:r>
        <w:rPr>
          <w:color w:val="052F6A"/>
          <w:spacing w:val="-8"/>
        </w:rPr>
        <w:t xml:space="preserve"> </w:t>
      </w:r>
      <w:r>
        <w:rPr>
          <w:color w:val="052F6A"/>
        </w:rPr>
        <w:t>personal</w:t>
      </w:r>
      <w:r>
        <w:rPr>
          <w:color w:val="052F6A"/>
          <w:spacing w:val="-5"/>
        </w:rPr>
        <w:t xml:space="preserve"> </w:t>
      </w:r>
      <w:r>
        <w:rPr>
          <w:color w:val="052F6A"/>
        </w:rPr>
        <w:t>electronic</w:t>
      </w:r>
      <w:r>
        <w:rPr>
          <w:color w:val="052F6A"/>
          <w:spacing w:val="-5"/>
        </w:rPr>
        <w:t xml:space="preserve"> </w:t>
      </w:r>
      <w:r>
        <w:rPr>
          <w:color w:val="052F6A"/>
          <w:spacing w:val="-2"/>
        </w:rPr>
        <w:t>devices</w:t>
      </w:r>
    </w:p>
    <w:p w14:paraId="3DFD54DB" w14:textId="77777777" w:rsidR="005A5342" w:rsidRDefault="00D633BC">
      <w:pPr>
        <w:pStyle w:val="BodyText"/>
        <w:spacing w:before="246" w:line="278" w:lineRule="auto"/>
        <w:ind w:right="1010"/>
        <w:jc w:val="both"/>
      </w:pPr>
      <w:r>
        <w:t xml:space="preserve">The Trust will ensure that schools within the trust </w:t>
      </w:r>
      <w:proofErr w:type="gramStart"/>
      <w:r>
        <w:t xml:space="preserve">adhere to the Online Safety Policy at all </w:t>
      </w:r>
      <w:r>
        <w:rPr>
          <w:spacing w:val="-2"/>
        </w:rPr>
        <w:t>times</w:t>
      </w:r>
      <w:proofErr w:type="gramEnd"/>
      <w:r>
        <w:rPr>
          <w:spacing w:val="-2"/>
        </w:rPr>
        <w:t>.</w:t>
      </w:r>
    </w:p>
    <w:p w14:paraId="3AAD31F2" w14:textId="77777777" w:rsidR="005A5342" w:rsidRDefault="00D633BC">
      <w:pPr>
        <w:pStyle w:val="BodyText"/>
        <w:spacing w:before="195" w:line="278" w:lineRule="auto"/>
        <w:ind w:right="1009"/>
        <w:jc w:val="both"/>
      </w:pPr>
      <w:r>
        <w:t>As part of a</w:t>
      </w:r>
      <w:r>
        <w:rPr>
          <w:spacing w:val="-3"/>
        </w:rPr>
        <w:t xml:space="preserve"> </w:t>
      </w:r>
      <w:r>
        <w:t>broad</w:t>
      </w:r>
      <w:r>
        <w:rPr>
          <w:spacing w:val="-3"/>
        </w:rPr>
        <w:t xml:space="preserve"> </w:t>
      </w:r>
      <w:r>
        <w:t>and balanced</w:t>
      </w:r>
      <w:r>
        <w:rPr>
          <w:spacing w:val="-1"/>
        </w:rPr>
        <w:t xml:space="preserve"> </w:t>
      </w:r>
      <w:r>
        <w:t>curriculum,</w:t>
      </w:r>
      <w:r>
        <w:rPr>
          <w:spacing w:val="-1"/>
        </w:rPr>
        <w:t xml:space="preserve"> </w:t>
      </w:r>
      <w:r>
        <w:t>all</w:t>
      </w:r>
      <w:r>
        <w:rPr>
          <w:spacing w:val="-1"/>
        </w:rPr>
        <w:t xml:space="preserve"> </w:t>
      </w:r>
      <w:r>
        <w:t>pupils within the Trust’s</w:t>
      </w:r>
      <w:r>
        <w:rPr>
          <w:spacing w:val="-3"/>
        </w:rPr>
        <w:t xml:space="preserve"> </w:t>
      </w:r>
      <w:r>
        <w:t>schools will</w:t>
      </w:r>
      <w:r>
        <w:rPr>
          <w:spacing w:val="-1"/>
        </w:rPr>
        <w:t xml:space="preserve"> </w:t>
      </w:r>
      <w:r>
        <w:t>be</w:t>
      </w:r>
      <w:r>
        <w:rPr>
          <w:spacing w:val="-1"/>
        </w:rPr>
        <w:t xml:space="preserve"> </w:t>
      </w:r>
      <w:r>
        <w:t>made aware of online risks and taught how to stay safe online.</w:t>
      </w:r>
    </w:p>
    <w:p w14:paraId="2161E955" w14:textId="77777777" w:rsidR="005A5342" w:rsidRDefault="00D633BC">
      <w:pPr>
        <w:pStyle w:val="BodyText"/>
        <w:spacing w:before="198"/>
        <w:jc w:val="both"/>
      </w:pPr>
      <w:r>
        <w:t>Through</w:t>
      </w:r>
      <w:r>
        <w:rPr>
          <w:spacing w:val="-9"/>
        </w:rPr>
        <w:t xml:space="preserve"> </w:t>
      </w:r>
      <w:r>
        <w:t>training,</w:t>
      </w:r>
      <w:r>
        <w:rPr>
          <w:spacing w:val="-2"/>
        </w:rPr>
        <w:t xml:space="preserve"> </w:t>
      </w:r>
      <w:r>
        <w:t>all</w:t>
      </w:r>
      <w:r>
        <w:rPr>
          <w:spacing w:val="-4"/>
        </w:rPr>
        <w:t xml:space="preserve"> </w:t>
      </w:r>
      <w:r>
        <w:t>staff</w:t>
      </w:r>
      <w:r>
        <w:rPr>
          <w:spacing w:val="-4"/>
        </w:rPr>
        <w:t xml:space="preserve"> </w:t>
      </w:r>
      <w:r>
        <w:t>within</w:t>
      </w:r>
      <w:r>
        <w:rPr>
          <w:spacing w:val="-3"/>
        </w:rPr>
        <w:t xml:space="preserve"> </w:t>
      </w:r>
      <w:r>
        <w:t>the</w:t>
      </w:r>
      <w:r>
        <w:rPr>
          <w:spacing w:val="-6"/>
        </w:rPr>
        <w:t xml:space="preserve"> </w:t>
      </w:r>
      <w:r>
        <w:t>trust</w:t>
      </w:r>
      <w:r>
        <w:rPr>
          <w:spacing w:val="-5"/>
        </w:rPr>
        <w:t xml:space="preserve"> </w:t>
      </w:r>
      <w:r>
        <w:t>will</w:t>
      </w:r>
      <w:r>
        <w:rPr>
          <w:spacing w:val="-5"/>
        </w:rPr>
        <w:t xml:space="preserve"> </w:t>
      </w:r>
      <w:r>
        <w:t>be</w:t>
      </w:r>
      <w:r>
        <w:rPr>
          <w:spacing w:val="-4"/>
        </w:rPr>
        <w:t xml:space="preserve"> </w:t>
      </w:r>
      <w:r>
        <w:t>made</w:t>
      </w:r>
      <w:r>
        <w:rPr>
          <w:spacing w:val="-4"/>
        </w:rPr>
        <w:t xml:space="preserve"> </w:t>
      </w:r>
      <w:r>
        <w:t>aware</w:t>
      </w:r>
      <w:r>
        <w:rPr>
          <w:spacing w:val="-3"/>
        </w:rPr>
        <w:t xml:space="preserve"> </w:t>
      </w:r>
      <w:r>
        <w:rPr>
          <w:spacing w:val="-5"/>
        </w:rPr>
        <w:t>of:</w:t>
      </w:r>
    </w:p>
    <w:p w14:paraId="4441223E" w14:textId="77777777" w:rsidR="005A5342" w:rsidRDefault="00D633BC">
      <w:pPr>
        <w:pStyle w:val="ListParagraph"/>
        <w:numPr>
          <w:ilvl w:val="0"/>
          <w:numId w:val="10"/>
        </w:numPr>
        <w:tabs>
          <w:tab w:val="left" w:pos="1735"/>
        </w:tabs>
        <w:spacing w:before="234" w:line="273" w:lineRule="auto"/>
        <w:ind w:right="1014"/>
        <w:jc w:val="both"/>
        <w:rPr>
          <w:rFonts w:ascii="Symbol" w:hAnsi="Symbol"/>
        </w:rPr>
      </w:pPr>
      <w:r>
        <w:t xml:space="preserve">Pupil attitudes and </w:t>
      </w:r>
      <w:proofErr w:type="spellStart"/>
      <w:r>
        <w:t>behaviours</w:t>
      </w:r>
      <w:proofErr w:type="spellEnd"/>
      <w:r>
        <w:t xml:space="preserve"> which may indicate they are at risk of potential harm </w:t>
      </w:r>
      <w:r>
        <w:rPr>
          <w:spacing w:val="-2"/>
        </w:rPr>
        <w:t>online.</w:t>
      </w:r>
    </w:p>
    <w:p w14:paraId="11CB7F7D" w14:textId="77777777" w:rsidR="005A5342" w:rsidRDefault="00D633BC">
      <w:pPr>
        <w:pStyle w:val="ListParagraph"/>
        <w:numPr>
          <w:ilvl w:val="0"/>
          <w:numId w:val="10"/>
        </w:numPr>
        <w:tabs>
          <w:tab w:val="left" w:pos="1735"/>
        </w:tabs>
        <w:spacing w:before="5"/>
        <w:rPr>
          <w:rFonts w:ascii="Symbol" w:hAnsi="Symbol"/>
        </w:rPr>
      </w:pPr>
      <w:r>
        <w:t>The</w:t>
      </w:r>
      <w:r>
        <w:rPr>
          <w:spacing w:val="-7"/>
        </w:rPr>
        <w:t xml:space="preserve"> </w:t>
      </w:r>
      <w:r>
        <w:t>procedure</w:t>
      </w:r>
      <w:r>
        <w:rPr>
          <w:spacing w:val="-6"/>
        </w:rPr>
        <w:t xml:space="preserve"> </w:t>
      </w:r>
      <w:r>
        <w:t>to</w:t>
      </w:r>
      <w:r>
        <w:rPr>
          <w:spacing w:val="-7"/>
        </w:rPr>
        <w:t xml:space="preserve"> </w:t>
      </w:r>
      <w:r>
        <w:t>follow</w:t>
      </w:r>
      <w:r>
        <w:rPr>
          <w:spacing w:val="-7"/>
        </w:rPr>
        <w:t xml:space="preserve"> </w:t>
      </w:r>
      <w:r>
        <w:t>when</w:t>
      </w:r>
      <w:r>
        <w:rPr>
          <w:spacing w:val="-4"/>
        </w:rPr>
        <w:t xml:space="preserve"> </w:t>
      </w:r>
      <w:r>
        <w:t>they</w:t>
      </w:r>
      <w:r>
        <w:rPr>
          <w:spacing w:val="-6"/>
        </w:rPr>
        <w:t xml:space="preserve"> </w:t>
      </w:r>
      <w:r>
        <w:t>have</w:t>
      </w:r>
      <w:r>
        <w:rPr>
          <w:spacing w:val="-5"/>
        </w:rPr>
        <w:t xml:space="preserve"> </w:t>
      </w:r>
      <w:r>
        <w:t>a</w:t>
      </w:r>
      <w:r>
        <w:rPr>
          <w:spacing w:val="-6"/>
        </w:rPr>
        <w:t xml:space="preserve"> </w:t>
      </w:r>
      <w:r>
        <w:t>concern</w:t>
      </w:r>
      <w:r>
        <w:rPr>
          <w:spacing w:val="-5"/>
        </w:rPr>
        <w:t xml:space="preserve"> </w:t>
      </w:r>
      <w:r>
        <w:t>regarding</w:t>
      </w:r>
      <w:r>
        <w:rPr>
          <w:spacing w:val="-4"/>
        </w:rPr>
        <w:t xml:space="preserve"> </w:t>
      </w:r>
      <w:r>
        <w:t>a</w:t>
      </w:r>
      <w:r>
        <w:rPr>
          <w:spacing w:val="-5"/>
        </w:rPr>
        <w:t xml:space="preserve"> </w:t>
      </w:r>
      <w:r>
        <w:t>pupil’s</w:t>
      </w:r>
      <w:r>
        <w:rPr>
          <w:spacing w:val="-3"/>
        </w:rPr>
        <w:t xml:space="preserve"> </w:t>
      </w:r>
      <w:r>
        <w:t>online</w:t>
      </w:r>
      <w:r>
        <w:rPr>
          <w:spacing w:val="-4"/>
        </w:rPr>
        <w:t xml:space="preserve"> </w:t>
      </w:r>
      <w:r>
        <w:rPr>
          <w:spacing w:val="-2"/>
        </w:rPr>
        <w:t>activity.</w:t>
      </w:r>
    </w:p>
    <w:p w14:paraId="46E6A584" w14:textId="77777777" w:rsidR="005A5342" w:rsidRDefault="00D633BC">
      <w:pPr>
        <w:pStyle w:val="BodyText"/>
        <w:spacing w:before="235" w:line="278" w:lineRule="auto"/>
        <w:ind w:right="1017"/>
        <w:jc w:val="both"/>
      </w:pPr>
      <w:r>
        <w:rPr>
          <w:color w:val="00AF50"/>
        </w:rPr>
        <w:t>The Trust will ensure that staff training in online safety in each of its schools covers the four categories of risk as outlined in KCSIE:</w:t>
      </w:r>
    </w:p>
    <w:p w14:paraId="1968A142" w14:textId="77777777" w:rsidR="005A5342" w:rsidRDefault="00D633BC">
      <w:pPr>
        <w:pStyle w:val="ListParagraph"/>
        <w:numPr>
          <w:ilvl w:val="0"/>
          <w:numId w:val="10"/>
        </w:numPr>
        <w:tabs>
          <w:tab w:val="left" w:pos="1735"/>
        </w:tabs>
        <w:spacing w:before="192" w:line="276" w:lineRule="auto"/>
        <w:ind w:right="1009"/>
        <w:jc w:val="both"/>
        <w:rPr>
          <w:rFonts w:ascii="Symbol" w:hAnsi="Symbol"/>
          <w:color w:val="00AF50"/>
        </w:rPr>
      </w:pPr>
      <w:r>
        <w:rPr>
          <w:color w:val="00AF50"/>
        </w:rPr>
        <w:t xml:space="preserve">Content - Staff will be trained to understand the risks associated with being exposed to illegal, inappropriate, or harmful material. This will include, but not be limited to, content relating to pornography, racism, misogyny, self-harm, suicide, anti-Semitism, </w:t>
      </w:r>
      <w:proofErr w:type="spellStart"/>
      <w:r>
        <w:rPr>
          <w:color w:val="00AF50"/>
        </w:rPr>
        <w:t>radicalisation</w:t>
      </w:r>
      <w:proofErr w:type="spellEnd"/>
      <w:r>
        <w:rPr>
          <w:color w:val="00AF50"/>
        </w:rPr>
        <w:t>, extremism, misinformation, disinformation, and conspiracy theories.</w:t>
      </w:r>
    </w:p>
    <w:p w14:paraId="5DFF0E75" w14:textId="77777777" w:rsidR="005A5342" w:rsidRDefault="00D633BC">
      <w:pPr>
        <w:pStyle w:val="ListParagraph"/>
        <w:numPr>
          <w:ilvl w:val="0"/>
          <w:numId w:val="10"/>
        </w:numPr>
        <w:tabs>
          <w:tab w:val="left" w:pos="1735"/>
        </w:tabs>
        <w:spacing w:before="198" w:line="276" w:lineRule="auto"/>
        <w:ind w:right="1009"/>
        <w:jc w:val="both"/>
        <w:rPr>
          <w:rFonts w:ascii="Symbol" w:hAnsi="Symbol"/>
          <w:color w:val="00AF50"/>
        </w:rPr>
      </w:pPr>
      <w:r>
        <w:rPr>
          <w:color w:val="00AF50"/>
        </w:rPr>
        <w:t>Contact - Training will address</w:t>
      </w:r>
      <w:r>
        <w:rPr>
          <w:color w:val="00AF50"/>
          <w:spacing w:val="-1"/>
        </w:rPr>
        <w:t xml:space="preserve"> </w:t>
      </w:r>
      <w:r>
        <w:rPr>
          <w:color w:val="00AF50"/>
        </w:rPr>
        <w:t>the</w:t>
      </w:r>
      <w:r>
        <w:rPr>
          <w:color w:val="00AF50"/>
          <w:spacing w:val="-2"/>
        </w:rPr>
        <w:t xml:space="preserve"> </w:t>
      </w:r>
      <w:r>
        <w:rPr>
          <w:color w:val="00AF50"/>
        </w:rPr>
        <w:t>risks</w:t>
      </w:r>
      <w:r>
        <w:rPr>
          <w:color w:val="00AF50"/>
          <w:spacing w:val="-2"/>
        </w:rPr>
        <w:t xml:space="preserve"> </w:t>
      </w:r>
      <w:r>
        <w:rPr>
          <w:color w:val="00AF50"/>
        </w:rPr>
        <w:t>of</w:t>
      </w:r>
      <w:r>
        <w:rPr>
          <w:color w:val="00AF50"/>
          <w:spacing w:val="-1"/>
        </w:rPr>
        <w:t xml:space="preserve"> </w:t>
      </w:r>
      <w:r>
        <w:rPr>
          <w:color w:val="00AF50"/>
        </w:rPr>
        <w:t>harmful online interaction with</w:t>
      </w:r>
      <w:r>
        <w:rPr>
          <w:color w:val="00AF50"/>
          <w:spacing w:val="-2"/>
        </w:rPr>
        <w:t xml:space="preserve"> </w:t>
      </w:r>
      <w:r>
        <w:rPr>
          <w:color w:val="00AF50"/>
        </w:rPr>
        <w:t>other</w:t>
      </w:r>
      <w:r>
        <w:rPr>
          <w:color w:val="00AF50"/>
          <w:spacing w:val="-1"/>
        </w:rPr>
        <w:t xml:space="preserve"> </w:t>
      </w:r>
      <w:r>
        <w:rPr>
          <w:color w:val="00AF50"/>
        </w:rPr>
        <w:t>users. This will include peer-to-peer pressure, exposure to commercial advertising, and the threat posed by adults impersonating children or young people with the intention of grooming or exploiting them for sexual, criminal, financial, or other purposes.</w:t>
      </w:r>
    </w:p>
    <w:p w14:paraId="1CDA8229" w14:textId="77777777" w:rsidR="005A5342" w:rsidRDefault="00D633BC">
      <w:pPr>
        <w:pStyle w:val="ListParagraph"/>
        <w:numPr>
          <w:ilvl w:val="0"/>
          <w:numId w:val="10"/>
        </w:numPr>
        <w:tabs>
          <w:tab w:val="left" w:pos="1735"/>
        </w:tabs>
        <w:spacing w:before="195" w:line="276" w:lineRule="auto"/>
        <w:ind w:right="1010"/>
        <w:jc w:val="both"/>
        <w:rPr>
          <w:rFonts w:ascii="Symbol" w:hAnsi="Symbol"/>
          <w:color w:val="00AF50"/>
        </w:rPr>
      </w:pPr>
      <w:r>
        <w:rPr>
          <w:color w:val="00AF50"/>
        </w:rPr>
        <w:t>Conduct</w:t>
      </w:r>
      <w:r>
        <w:rPr>
          <w:color w:val="00AF50"/>
          <w:spacing w:val="-5"/>
        </w:rPr>
        <w:t xml:space="preserve"> </w:t>
      </w:r>
      <w:r>
        <w:rPr>
          <w:color w:val="00AF50"/>
        </w:rPr>
        <w:t>-</w:t>
      </w:r>
      <w:r>
        <w:rPr>
          <w:color w:val="00AF50"/>
          <w:spacing w:val="-8"/>
        </w:rPr>
        <w:t xml:space="preserve"> </w:t>
      </w:r>
      <w:r>
        <w:rPr>
          <w:color w:val="00AF50"/>
        </w:rPr>
        <w:t>Staff</w:t>
      </w:r>
      <w:r>
        <w:rPr>
          <w:color w:val="00AF50"/>
          <w:spacing w:val="-5"/>
        </w:rPr>
        <w:t xml:space="preserve"> </w:t>
      </w:r>
      <w:r>
        <w:rPr>
          <w:color w:val="00AF50"/>
        </w:rPr>
        <w:t>will</w:t>
      </w:r>
      <w:r>
        <w:rPr>
          <w:color w:val="00AF50"/>
          <w:spacing w:val="-7"/>
        </w:rPr>
        <w:t xml:space="preserve"> </w:t>
      </w:r>
      <w:r>
        <w:rPr>
          <w:color w:val="00AF50"/>
        </w:rPr>
        <w:t>be</w:t>
      </w:r>
      <w:r>
        <w:rPr>
          <w:color w:val="00AF50"/>
          <w:spacing w:val="-7"/>
        </w:rPr>
        <w:t xml:space="preserve"> </w:t>
      </w:r>
      <w:r>
        <w:rPr>
          <w:color w:val="00AF50"/>
        </w:rPr>
        <w:t>made</w:t>
      </w:r>
      <w:r>
        <w:rPr>
          <w:color w:val="00AF50"/>
          <w:spacing w:val="-6"/>
        </w:rPr>
        <w:t xml:space="preserve"> </w:t>
      </w:r>
      <w:r>
        <w:rPr>
          <w:color w:val="00AF50"/>
        </w:rPr>
        <w:t>aware</w:t>
      </w:r>
      <w:r>
        <w:rPr>
          <w:color w:val="00AF50"/>
          <w:spacing w:val="-6"/>
        </w:rPr>
        <w:t xml:space="preserve"> </w:t>
      </w:r>
      <w:r>
        <w:rPr>
          <w:color w:val="00AF50"/>
        </w:rPr>
        <w:t>of</w:t>
      </w:r>
      <w:r>
        <w:rPr>
          <w:color w:val="00AF50"/>
          <w:spacing w:val="-8"/>
        </w:rPr>
        <w:t xml:space="preserve"> </w:t>
      </w:r>
      <w:r>
        <w:rPr>
          <w:color w:val="00AF50"/>
        </w:rPr>
        <w:t>how</w:t>
      </w:r>
      <w:r>
        <w:rPr>
          <w:color w:val="00AF50"/>
          <w:spacing w:val="-7"/>
        </w:rPr>
        <w:t xml:space="preserve"> </w:t>
      </w:r>
      <w:r>
        <w:rPr>
          <w:color w:val="00AF50"/>
        </w:rPr>
        <w:t>certain</w:t>
      </w:r>
      <w:r>
        <w:rPr>
          <w:color w:val="00AF50"/>
          <w:spacing w:val="-9"/>
        </w:rPr>
        <w:t xml:space="preserve"> </w:t>
      </w:r>
      <w:r>
        <w:rPr>
          <w:color w:val="00AF50"/>
        </w:rPr>
        <w:t>online</w:t>
      </w:r>
      <w:r>
        <w:rPr>
          <w:color w:val="00AF50"/>
          <w:spacing w:val="-7"/>
        </w:rPr>
        <w:t xml:space="preserve"> </w:t>
      </w:r>
      <w:proofErr w:type="spellStart"/>
      <w:r>
        <w:rPr>
          <w:color w:val="00AF50"/>
        </w:rPr>
        <w:t>behaviours</w:t>
      </w:r>
      <w:proofErr w:type="spellEnd"/>
      <w:r>
        <w:rPr>
          <w:color w:val="00AF50"/>
          <w:spacing w:val="-6"/>
        </w:rPr>
        <w:t xml:space="preserve"> </w:t>
      </w:r>
      <w:r>
        <w:rPr>
          <w:color w:val="00AF50"/>
        </w:rPr>
        <w:t>may</w:t>
      </w:r>
      <w:r>
        <w:rPr>
          <w:color w:val="00AF50"/>
          <w:spacing w:val="-9"/>
        </w:rPr>
        <w:t xml:space="preserve"> </w:t>
      </w:r>
      <w:r>
        <w:rPr>
          <w:color w:val="00AF50"/>
        </w:rPr>
        <w:t>increase</w:t>
      </w:r>
      <w:r>
        <w:rPr>
          <w:color w:val="00AF50"/>
          <w:spacing w:val="-9"/>
        </w:rPr>
        <w:t xml:space="preserve"> </w:t>
      </w:r>
      <w:r>
        <w:rPr>
          <w:color w:val="00AF50"/>
        </w:rPr>
        <w:t>the likelihood of harm or result in actual harm. This will encompass activities such as creating,</w:t>
      </w:r>
      <w:r>
        <w:rPr>
          <w:color w:val="00AF50"/>
          <w:spacing w:val="-16"/>
        </w:rPr>
        <w:t xml:space="preserve"> </w:t>
      </w:r>
      <w:r>
        <w:rPr>
          <w:color w:val="00AF50"/>
        </w:rPr>
        <w:t>sending,</w:t>
      </w:r>
      <w:r>
        <w:rPr>
          <w:color w:val="00AF50"/>
          <w:spacing w:val="-15"/>
        </w:rPr>
        <w:t xml:space="preserve"> </w:t>
      </w:r>
      <w:r>
        <w:rPr>
          <w:color w:val="00AF50"/>
        </w:rPr>
        <w:t>or</w:t>
      </w:r>
      <w:r>
        <w:rPr>
          <w:color w:val="00AF50"/>
          <w:spacing w:val="-15"/>
        </w:rPr>
        <w:t xml:space="preserve"> </w:t>
      </w:r>
      <w:r>
        <w:rPr>
          <w:color w:val="00AF50"/>
        </w:rPr>
        <w:t>receiving</w:t>
      </w:r>
      <w:r>
        <w:rPr>
          <w:color w:val="00AF50"/>
          <w:spacing w:val="-16"/>
        </w:rPr>
        <w:t xml:space="preserve"> </w:t>
      </w:r>
      <w:r>
        <w:rPr>
          <w:color w:val="00AF50"/>
        </w:rPr>
        <w:t>explicit</w:t>
      </w:r>
      <w:r>
        <w:rPr>
          <w:color w:val="00AF50"/>
          <w:spacing w:val="-15"/>
        </w:rPr>
        <w:t xml:space="preserve"> </w:t>
      </w:r>
      <w:r>
        <w:rPr>
          <w:color w:val="00AF50"/>
        </w:rPr>
        <w:t>images,</w:t>
      </w:r>
      <w:r>
        <w:rPr>
          <w:color w:val="00AF50"/>
          <w:spacing w:val="-15"/>
        </w:rPr>
        <w:t xml:space="preserve"> </w:t>
      </w:r>
      <w:r>
        <w:rPr>
          <w:color w:val="00AF50"/>
        </w:rPr>
        <w:t>the</w:t>
      </w:r>
      <w:r>
        <w:rPr>
          <w:color w:val="00AF50"/>
          <w:spacing w:val="-15"/>
        </w:rPr>
        <w:t xml:space="preserve"> </w:t>
      </w:r>
      <w:r>
        <w:rPr>
          <w:color w:val="00AF50"/>
        </w:rPr>
        <w:t>distribution</w:t>
      </w:r>
      <w:r>
        <w:rPr>
          <w:color w:val="00AF50"/>
          <w:spacing w:val="-16"/>
        </w:rPr>
        <w:t xml:space="preserve"> </w:t>
      </w:r>
      <w:r>
        <w:rPr>
          <w:color w:val="00AF50"/>
        </w:rPr>
        <w:t>of</w:t>
      </w:r>
      <w:r>
        <w:rPr>
          <w:color w:val="00AF50"/>
          <w:spacing w:val="-12"/>
        </w:rPr>
        <w:t xml:space="preserve"> </w:t>
      </w:r>
      <w:r>
        <w:rPr>
          <w:color w:val="00AF50"/>
        </w:rPr>
        <w:t>other</w:t>
      </w:r>
      <w:r>
        <w:rPr>
          <w:color w:val="00AF50"/>
          <w:spacing w:val="-16"/>
        </w:rPr>
        <w:t xml:space="preserve"> </w:t>
      </w:r>
      <w:r>
        <w:rPr>
          <w:color w:val="00AF50"/>
        </w:rPr>
        <w:t>explicit</w:t>
      </w:r>
      <w:r>
        <w:rPr>
          <w:color w:val="00AF50"/>
          <w:spacing w:val="-12"/>
        </w:rPr>
        <w:t xml:space="preserve"> </w:t>
      </w:r>
      <w:r>
        <w:rPr>
          <w:color w:val="00AF50"/>
        </w:rPr>
        <w:t>material, and instances of online bullying.</w:t>
      </w:r>
    </w:p>
    <w:p w14:paraId="05C028B4" w14:textId="77777777" w:rsidR="005A5342" w:rsidRDefault="00D633BC">
      <w:pPr>
        <w:pStyle w:val="ListParagraph"/>
        <w:numPr>
          <w:ilvl w:val="0"/>
          <w:numId w:val="10"/>
        </w:numPr>
        <w:tabs>
          <w:tab w:val="left" w:pos="1735"/>
        </w:tabs>
        <w:spacing w:before="197" w:line="276" w:lineRule="auto"/>
        <w:ind w:right="1010"/>
        <w:jc w:val="both"/>
        <w:rPr>
          <w:rFonts w:ascii="Symbol" w:hAnsi="Symbol"/>
          <w:color w:val="00AF50"/>
        </w:rPr>
      </w:pPr>
      <w:r>
        <w:rPr>
          <w:color w:val="00AF50"/>
        </w:rPr>
        <w:t xml:space="preserve">Commerce - The </w:t>
      </w:r>
      <w:proofErr w:type="spellStart"/>
      <w:r>
        <w:rPr>
          <w:color w:val="00AF50"/>
        </w:rPr>
        <w:t>programme</w:t>
      </w:r>
      <w:proofErr w:type="spellEnd"/>
      <w:r>
        <w:rPr>
          <w:color w:val="00AF50"/>
        </w:rPr>
        <w:t xml:space="preserve"> will also cover risks related to online commerce. These will include dangers such as online gambling, exposure to inappropriate advertising, phishing</w:t>
      </w:r>
      <w:r>
        <w:rPr>
          <w:color w:val="00AF50"/>
          <w:spacing w:val="-13"/>
        </w:rPr>
        <w:t xml:space="preserve"> </w:t>
      </w:r>
      <w:r>
        <w:rPr>
          <w:color w:val="00AF50"/>
        </w:rPr>
        <w:t>attempts,</w:t>
      </w:r>
      <w:r>
        <w:rPr>
          <w:color w:val="00AF50"/>
          <w:spacing w:val="-11"/>
        </w:rPr>
        <w:t xml:space="preserve"> </w:t>
      </w:r>
      <w:r>
        <w:rPr>
          <w:color w:val="00AF50"/>
        </w:rPr>
        <w:t>and</w:t>
      </w:r>
      <w:r>
        <w:rPr>
          <w:color w:val="00AF50"/>
          <w:spacing w:val="-15"/>
        </w:rPr>
        <w:t xml:space="preserve"> </w:t>
      </w:r>
      <w:r>
        <w:rPr>
          <w:color w:val="00AF50"/>
        </w:rPr>
        <w:t>other</w:t>
      </w:r>
      <w:r>
        <w:rPr>
          <w:color w:val="00AF50"/>
          <w:spacing w:val="-11"/>
        </w:rPr>
        <w:t xml:space="preserve"> </w:t>
      </w:r>
      <w:r>
        <w:rPr>
          <w:color w:val="00AF50"/>
        </w:rPr>
        <w:t>types</w:t>
      </w:r>
      <w:r>
        <w:rPr>
          <w:color w:val="00AF50"/>
          <w:spacing w:val="-12"/>
        </w:rPr>
        <w:t xml:space="preserve"> </w:t>
      </w:r>
      <w:r>
        <w:rPr>
          <w:color w:val="00AF50"/>
        </w:rPr>
        <w:t>of</w:t>
      </w:r>
      <w:r>
        <w:rPr>
          <w:color w:val="00AF50"/>
          <w:spacing w:val="-13"/>
        </w:rPr>
        <w:t xml:space="preserve"> </w:t>
      </w:r>
      <w:r>
        <w:rPr>
          <w:color w:val="00AF50"/>
        </w:rPr>
        <w:t>financial</w:t>
      </w:r>
      <w:r>
        <w:rPr>
          <w:color w:val="00AF50"/>
          <w:spacing w:val="-13"/>
        </w:rPr>
        <w:t xml:space="preserve"> </w:t>
      </w:r>
      <w:r>
        <w:rPr>
          <w:color w:val="00AF50"/>
        </w:rPr>
        <w:t>scams.</w:t>
      </w:r>
      <w:r>
        <w:rPr>
          <w:color w:val="00AF50"/>
          <w:spacing w:val="-13"/>
        </w:rPr>
        <w:t xml:space="preserve"> </w:t>
      </w:r>
      <w:r>
        <w:rPr>
          <w:color w:val="00AF50"/>
        </w:rPr>
        <w:t>Any</w:t>
      </w:r>
      <w:r>
        <w:rPr>
          <w:color w:val="00AF50"/>
          <w:spacing w:val="-12"/>
        </w:rPr>
        <w:t xml:space="preserve"> </w:t>
      </w:r>
      <w:r>
        <w:rPr>
          <w:color w:val="00AF50"/>
        </w:rPr>
        <w:t>concerns</w:t>
      </w:r>
      <w:r>
        <w:rPr>
          <w:color w:val="00AF50"/>
          <w:spacing w:val="-14"/>
        </w:rPr>
        <w:t xml:space="preserve"> </w:t>
      </w:r>
      <w:r>
        <w:rPr>
          <w:color w:val="00AF50"/>
        </w:rPr>
        <w:t>that</w:t>
      </w:r>
      <w:r>
        <w:rPr>
          <w:color w:val="00AF50"/>
          <w:spacing w:val="-11"/>
        </w:rPr>
        <w:t xml:space="preserve"> </w:t>
      </w:r>
      <w:r>
        <w:rPr>
          <w:color w:val="00AF50"/>
        </w:rPr>
        <w:t>pupils</w:t>
      </w:r>
      <w:r>
        <w:rPr>
          <w:color w:val="00AF50"/>
          <w:spacing w:val="-12"/>
        </w:rPr>
        <w:t xml:space="preserve"> </w:t>
      </w:r>
      <w:r>
        <w:rPr>
          <w:color w:val="00AF50"/>
        </w:rPr>
        <w:t>or</w:t>
      </w:r>
      <w:r>
        <w:rPr>
          <w:color w:val="00AF50"/>
          <w:spacing w:val="-11"/>
        </w:rPr>
        <w:t xml:space="preserve"> </w:t>
      </w:r>
      <w:r>
        <w:rPr>
          <w:color w:val="00AF50"/>
        </w:rPr>
        <w:t>staff may be at risk will be reported promptly through appropriate safeguarding channels.</w:t>
      </w:r>
    </w:p>
    <w:p w14:paraId="37E631A5" w14:textId="77777777" w:rsidR="005A5342" w:rsidRDefault="00D633BC">
      <w:pPr>
        <w:pStyle w:val="BodyText"/>
        <w:spacing w:before="196" w:line="276" w:lineRule="auto"/>
        <w:ind w:right="1012"/>
        <w:jc w:val="both"/>
      </w:pPr>
      <w:r>
        <w:rPr>
          <w:color w:val="00AF50"/>
        </w:rPr>
        <w:t xml:space="preserve">The Trust will ensure that each of its schools have appropriate filtering systems in place on school devices and school networks to prevent children accessing inappropriate material, in accordance with the </w:t>
      </w:r>
      <w:hyperlink r:id="rId7">
        <w:r>
          <w:rPr>
            <w:color w:val="0000FF"/>
            <w:u w:val="single" w:color="0000FF"/>
          </w:rPr>
          <w:t>filtering and monitoring standards</w:t>
        </w:r>
      </w:hyperlink>
      <w:r>
        <w:rPr>
          <w:color w:val="0000FF"/>
        </w:rPr>
        <w:t xml:space="preserve"> </w:t>
      </w:r>
      <w:r>
        <w:rPr>
          <w:color w:val="00AF50"/>
        </w:rPr>
        <w:t>published by the DfE.</w:t>
      </w:r>
    </w:p>
    <w:p w14:paraId="150B5FE2" w14:textId="77777777" w:rsidR="005A5342" w:rsidRDefault="00D633BC">
      <w:pPr>
        <w:pStyle w:val="BodyText"/>
        <w:spacing w:before="200" w:line="276" w:lineRule="auto"/>
        <w:ind w:right="1007"/>
        <w:jc w:val="both"/>
      </w:pPr>
      <w:r>
        <w:t>All staff within</w:t>
      </w:r>
      <w:r>
        <w:rPr>
          <w:spacing w:val="-1"/>
        </w:rPr>
        <w:t xml:space="preserve"> </w:t>
      </w:r>
      <w:r>
        <w:t>the Trust will be aware of the</w:t>
      </w:r>
      <w:r>
        <w:rPr>
          <w:spacing w:val="-3"/>
        </w:rPr>
        <w:t xml:space="preserve"> </w:t>
      </w:r>
      <w:r>
        <w:t>filtering and</w:t>
      </w:r>
      <w:r>
        <w:rPr>
          <w:spacing w:val="-1"/>
        </w:rPr>
        <w:t xml:space="preserve"> </w:t>
      </w:r>
      <w:r>
        <w:t>monitoring systems in</w:t>
      </w:r>
      <w:r>
        <w:rPr>
          <w:spacing w:val="-1"/>
        </w:rPr>
        <w:t xml:space="preserve"> </w:t>
      </w:r>
      <w:r>
        <w:t>place and</w:t>
      </w:r>
      <w:r>
        <w:rPr>
          <w:spacing w:val="-1"/>
        </w:rPr>
        <w:t xml:space="preserve"> </w:t>
      </w:r>
      <w:r>
        <w:t xml:space="preserve">will know how to escalate concerns where they are identified. Staff will be made aware of their expectations and responsibilities relating to filtering and monitoring systems during their </w:t>
      </w:r>
      <w:r>
        <w:rPr>
          <w:spacing w:val="-2"/>
        </w:rPr>
        <w:t>induction.</w:t>
      </w:r>
    </w:p>
    <w:p w14:paraId="706A2BE1" w14:textId="77777777" w:rsidR="005A5342" w:rsidRDefault="005A5342">
      <w:pPr>
        <w:pStyle w:val="BodyText"/>
        <w:spacing w:line="276" w:lineRule="auto"/>
        <w:jc w:val="both"/>
        <w:sectPr w:rsidR="005A5342">
          <w:pgSz w:w="11910" w:h="16840"/>
          <w:pgMar w:top="1340" w:right="425" w:bottom="280" w:left="425" w:header="720" w:footer="720" w:gutter="0"/>
          <w:cols w:space="720"/>
        </w:sectPr>
      </w:pPr>
    </w:p>
    <w:p w14:paraId="34223B38" w14:textId="77777777" w:rsidR="005A5342" w:rsidRDefault="00D633BC">
      <w:pPr>
        <w:pStyle w:val="BodyText"/>
        <w:spacing w:before="81"/>
      </w:pPr>
      <w:r>
        <w:lastRenderedPageBreak/>
        <w:t>Further</w:t>
      </w:r>
      <w:r>
        <w:rPr>
          <w:spacing w:val="-11"/>
        </w:rPr>
        <w:t xml:space="preserve"> </w:t>
      </w:r>
      <w:r>
        <w:t>information</w:t>
      </w:r>
      <w:r>
        <w:rPr>
          <w:spacing w:val="-9"/>
        </w:rPr>
        <w:t xml:space="preserve"> </w:t>
      </w:r>
      <w:r>
        <w:t>regarding</w:t>
      </w:r>
      <w:r>
        <w:rPr>
          <w:spacing w:val="-10"/>
        </w:rPr>
        <w:t xml:space="preserve"> </w:t>
      </w:r>
      <w:r>
        <w:t>the</w:t>
      </w:r>
      <w:r>
        <w:rPr>
          <w:spacing w:val="-8"/>
        </w:rPr>
        <w:t xml:space="preserve"> </w:t>
      </w:r>
      <w:r>
        <w:t>Trust’s</w:t>
      </w:r>
      <w:r>
        <w:rPr>
          <w:spacing w:val="-9"/>
        </w:rPr>
        <w:t xml:space="preserve"> </w:t>
      </w:r>
      <w:r>
        <w:t>approach</w:t>
      </w:r>
      <w:r>
        <w:rPr>
          <w:spacing w:val="-9"/>
        </w:rPr>
        <w:t xml:space="preserve"> </w:t>
      </w:r>
      <w:r>
        <w:t>to</w:t>
      </w:r>
      <w:r>
        <w:rPr>
          <w:spacing w:val="-9"/>
        </w:rPr>
        <w:t xml:space="preserve"> </w:t>
      </w:r>
      <w:r>
        <w:t>online</w:t>
      </w:r>
      <w:r>
        <w:rPr>
          <w:spacing w:val="-10"/>
        </w:rPr>
        <w:t xml:space="preserve"> </w:t>
      </w:r>
      <w:r>
        <w:t>safety</w:t>
      </w:r>
      <w:r>
        <w:rPr>
          <w:spacing w:val="-11"/>
        </w:rPr>
        <w:t xml:space="preserve"> </w:t>
      </w:r>
      <w:r>
        <w:t>can</w:t>
      </w:r>
      <w:r>
        <w:rPr>
          <w:spacing w:val="-9"/>
        </w:rPr>
        <w:t xml:space="preserve"> </w:t>
      </w:r>
      <w:r>
        <w:t>be</w:t>
      </w:r>
      <w:r>
        <w:rPr>
          <w:spacing w:val="-12"/>
        </w:rPr>
        <w:t xml:space="preserve"> </w:t>
      </w:r>
      <w:r>
        <w:t>found</w:t>
      </w:r>
      <w:r>
        <w:rPr>
          <w:spacing w:val="-10"/>
        </w:rPr>
        <w:t xml:space="preserve"> </w:t>
      </w:r>
      <w:proofErr w:type="gramStart"/>
      <w:r>
        <w:t>in</w:t>
      </w:r>
      <w:proofErr w:type="gramEnd"/>
      <w:r>
        <w:rPr>
          <w:spacing w:val="-9"/>
        </w:rPr>
        <w:t xml:space="preserve"> </w:t>
      </w:r>
      <w:r>
        <w:t>the</w:t>
      </w:r>
      <w:r>
        <w:rPr>
          <w:spacing w:val="-11"/>
        </w:rPr>
        <w:t xml:space="preserve"> </w:t>
      </w:r>
      <w:r>
        <w:rPr>
          <w:spacing w:val="-2"/>
        </w:rPr>
        <w:t>Online</w:t>
      </w:r>
    </w:p>
    <w:p w14:paraId="20469D26" w14:textId="77777777" w:rsidR="005A5342" w:rsidRDefault="00D633BC">
      <w:pPr>
        <w:pStyle w:val="BodyText"/>
        <w:spacing w:before="41"/>
      </w:pPr>
      <w:r>
        <w:t>Safety</w:t>
      </w:r>
      <w:r>
        <w:rPr>
          <w:spacing w:val="-4"/>
        </w:rPr>
        <w:t xml:space="preserve"> </w:t>
      </w:r>
      <w:r>
        <w:rPr>
          <w:spacing w:val="-2"/>
        </w:rPr>
        <w:t>Policy.</w:t>
      </w:r>
    </w:p>
    <w:p w14:paraId="5007916C" w14:textId="77777777" w:rsidR="005A5342" w:rsidRDefault="00D633BC">
      <w:pPr>
        <w:pStyle w:val="Heading2"/>
        <w:spacing w:before="239"/>
      </w:pPr>
      <w:r>
        <w:t>Communicating</w:t>
      </w:r>
      <w:r>
        <w:rPr>
          <w:spacing w:val="-12"/>
        </w:rPr>
        <w:t xml:space="preserve"> </w:t>
      </w:r>
      <w:r>
        <w:t>with</w:t>
      </w:r>
      <w:r>
        <w:rPr>
          <w:spacing w:val="-7"/>
        </w:rPr>
        <w:t xml:space="preserve"> </w:t>
      </w:r>
      <w:r>
        <w:rPr>
          <w:spacing w:val="-2"/>
        </w:rPr>
        <w:t>parents</w:t>
      </w:r>
    </w:p>
    <w:p w14:paraId="4D62B52C" w14:textId="77777777" w:rsidR="005A5342" w:rsidRDefault="00D633BC">
      <w:pPr>
        <w:pStyle w:val="BodyText"/>
        <w:spacing w:before="234" w:line="278" w:lineRule="auto"/>
        <w:ind w:right="1013"/>
        <w:jc w:val="both"/>
      </w:pPr>
      <w:r>
        <w:t>As part of the</w:t>
      </w:r>
      <w:r>
        <w:rPr>
          <w:spacing w:val="-1"/>
        </w:rPr>
        <w:t xml:space="preserve"> </w:t>
      </w:r>
      <w:r>
        <w:t>usual communication with</w:t>
      </w:r>
      <w:r>
        <w:rPr>
          <w:spacing w:val="-1"/>
        </w:rPr>
        <w:t xml:space="preserve"> </w:t>
      </w:r>
      <w:r>
        <w:t>parents, the schools will reinforce</w:t>
      </w:r>
      <w:r>
        <w:rPr>
          <w:spacing w:val="-1"/>
        </w:rPr>
        <w:t xml:space="preserve"> </w:t>
      </w:r>
      <w:r>
        <w:t>the</w:t>
      </w:r>
      <w:r>
        <w:rPr>
          <w:spacing w:val="-1"/>
        </w:rPr>
        <w:t xml:space="preserve"> </w:t>
      </w:r>
      <w:r>
        <w:t>importance</w:t>
      </w:r>
      <w:r>
        <w:rPr>
          <w:spacing w:val="-1"/>
        </w:rPr>
        <w:t xml:space="preserve"> </w:t>
      </w:r>
      <w:r>
        <w:t>of pupils being safe online and inform parents that they will find it helpful to understand what systems their child’s school uses to filter and monitor internet use.</w:t>
      </w:r>
    </w:p>
    <w:p w14:paraId="5ECD4A20" w14:textId="77777777" w:rsidR="005A5342" w:rsidRDefault="00D633BC">
      <w:pPr>
        <w:pStyle w:val="BodyText"/>
        <w:spacing w:before="192" w:line="280" w:lineRule="auto"/>
        <w:ind w:right="1011"/>
        <w:jc w:val="both"/>
      </w:pPr>
      <w:r>
        <w:t>Schools</w:t>
      </w:r>
      <w:r>
        <w:rPr>
          <w:spacing w:val="-1"/>
        </w:rPr>
        <w:t xml:space="preserve"> </w:t>
      </w:r>
      <w:r>
        <w:t>will</w:t>
      </w:r>
      <w:r>
        <w:rPr>
          <w:spacing w:val="-2"/>
        </w:rPr>
        <w:t xml:space="preserve"> </w:t>
      </w:r>
      <w:r>
        <w:t>be</w:t>
      </w:r>
      <w:r>
        <w:rPr>
          <w:spacing w:val="-2"/>
        </w:rPr>
        <w:t xml:space="preserve"> </w:t>
      </w:r>
      <w:r>
        <w:t>expected</w:t>
      </w:r>
      <w:r>
        <w:rPr>
          <w:spacing w:val="-4"/>
        </w:rPr>
        <w:t xml:space="preserve"> </w:t>
      </w:r>
      <w:r>
        <w:t>to</w:t>
      </w:r>
      <w:r>
        <w:rPr>
          <w:spacing w:val="-3"/>
        </w:rPr>
        <w:t xml:space="preserve"> </w:t>
      </w:r>
      <w:r>
        <w:t>make</w:t>
      </w:r>
      <w:r>
        <w:rPr>
          <w:spacing w:val="-4"/>
        </w:rPr>
        <w:t xml:space="preserve"> </w:t>
      </w:r>
      <w:r>
        <w:t>it</w:t>
      </w:r>
      <w:r>
        <w:rPr>
          <w:spacing w:val="-3"/>
        </w:rPr>
        <w:t xml:space="preserve"> </w:t>
      </w:r>
      <w:r>
        <w:t>clear</w:t>
      </w:r>
      <w:r>
        <w:rPr>
          <w:spacing w:val="-3"/>
        </w:rPr>
        <w:t xml:space="preserve"> </w:t>
      </w:r>
      <w:r>
        <w:t>to</w:t>
      </w:r>
      <w:r>
        <w:rPr>
          <w:spacing w:val="-2"/>
        </w:rPr>
        <w:t xml:space="preserve"> </w:t>
      </w:r>
      <w:r>
        <w:t>parents</w:t>
      </w:r>
      <w:r>
        <w:rPr>
          <w:spacing w:val="-1"/>
        </w:rPr>
        <w:t xml:space="preserve"> </w:t>
      </w:r>
      <w:r>
        <w:t>what</w:t>
      </w:r>
      <w:r>
        <w:rPr>
          <w:spacing w:val="-3"/>
        </w:rPr>
        <w:t xml:space="preserve"> </w:t>
      </w:r>
      <w:r>
        <w:t>their</w:t>
      </w:r>
      <w:r>
        <w:rPr>
          <w:spacing w:val="-1"/>
        </w:rPr>
        <w:t xml:space="preserve"> </w:t>
      </w:r>
      <w:r>
        <w:t>children</w:t>
      </w:r>
      <w:r>
        <w:rPr>
          <w:spacing w:val="-4"/>
        </w:rPr>
        <w:t xml:space="preserve"> </w:t>
      </w:r>
      <w:r>
        <w:t>are</w:t>
      </w:r>
      <w:r>
        <w:rPr>
          <w:spacing w:val="-4"/>
        </w:rPr>
        <w:t xml:space="preserve"> </w:t>
      </w:r>
      <w:r>
        <w:t>being</w:t>
      </w:r>
      <w:r>
        <w:rPr>
          <w:spacing w:val="-2"/>
        </w:rPr>
        <w:t xml:space="preserve"> </w:t>
      </w:r>
      <w:r>
        <w:t>asked</w:t>
      </w:r>
      <w:r>
        <w:rPr>
          <w:spacing w:val="-4"/>
        </w:rPr>
        <w:t xml:space="preserve"> </w:t>
      </w:r>
      <w:r>
        <w:t>to</w:t>
      </w:r>
      <w:r>
        <w:rPr>
          <w:spacing w:val="-4"/>
        </w:rPr>
        <w:t xml:space="preserve"> </w:t>
      </w:r>
      <w:r>
        <w:t>do online for school.</w:t>
      </w:r>
    </w:p>
    <w:p w14:paraId="04A1921C" w14:textId="77777777" w:rsidR="005A5342" w:rsidRDefault="00D633BC">
      <w:pPr>
        <w:pStyle w:val="Heading2"/>
        <w:spacing w:before="193"/>
      </w:pPr>
      <w:r>
        <w:t>Reviewing</w:t>
      </w:r>
      <w:r>
        <w:rPr>
          <w:spacing w:val="-6"/>
        </w:rPr>
        <w:t xml:space="preserve"> </w:t>
      </w:r>
      <w:r>
        <w:t>online</w:t>
      </w:r>
      <w:r>
        <w:rPr>
          <w:spacing w:val="-8"/>
        </w:rPr>
        <w:t xml:space="preserve"> </w:t>
      </w:r>
      <w:r>
        <w:rPr>
          <w:spacing w:val="-2"/>
        </w:rPr>
        <w:t>safety</w:t>
      </w:r>
    </w:p>
    <w:p w14:paraId="456EDF8A" w14:textId="77777777" w:rsidR="005A5342" w:rsidRDefault="00D633BC">
      <w:pPr>
        <w:pStyle w:val="BodyText"/>
        <w:spacing w:before="237" w:line="278" w:lineRule="auto"/>
        <w:ind w:right="1011"/>
        <w:jc w:val="both"/>
      </w:pPr>
      <w:r>
        <w:t xml:space="preserve">All schools within the Trust will carry out an annual review of </w:t>
      </w:r>
      <w:proofErr w:type="gramStart"/>
      <w:r>
        <w:t>its</w:t>
      </w:r>
      <w:proofErr w:type="gramEnd"/>
      <w:r>
        <w:t xml:space="preserve"> approach to online safety, considering and reflecting on the risks faced by pupils.</w:t>
      </w:r>
    </w:p>
    <w:p w14:paraId="498280C8" w14:textId="77777777" w:rsidR="005A5342" w:rsidRDefault="00D633BC">
      <w:pPr>
        <w:pStyle w:val="Heading2"/>
        <w:spacing w:before="196"/>
      </w:pPr>
      <w:r>
        <w:t>Personal</w:t>
      </w:r>
      <w:r>
        <w:rPr>
          <w:spacing w:val="-6"/>
        </w:rPr>
        <w:t xml:space="preserve"> </w:t>
      </w:r>
      <w:r>
        <w:t>electronic</w:t>
      </w:r>
      <w:r>
        <w:rPr>
          <w:spacing w:val="-9"/>
        </w:rPr>
        <w:t xml:space="preserve"> </w:t>
      </w:r>
      <w:r>
        <w:rPr>
          <w:spacing w:val="-2"/>
        </w:rPr>
        <w:t>devices</w:t>
      </w:r>
    </w:p>
    <w:p w14:paraId="2E9355B8" w14:textId="77777777" w:rsidR="005A5342" w:rsidRDefault="00D633BC">
      <w:pPr>
        <w:pStyle w:val="BodyText"/>
        <w:spacing w:before="236" w:line="276" w:lineRule="auto"/>
        <w:ind w:right="1008"/>
        <w:jc w:val="both"/>
      </w:pPr>
      <w:r>
        <w:t>The use of personal electronic devices, including mobile phones and cameras, by staff and pupils</w:t>
      </w:r>
      <w:r>
        <w:rPr>
          <w:spacing w:val="-12"/>
        </w:rPr>
        <w:t xml:space="preserve"> </w:t>
      </w:r>
      <w:r>
        <w:t>will</w:t>
      </w:r>
      <w:r>
        <w:rPr>
          <w:spacing w:val="-12"/>
        </w:rPr>
        <w:t xml:space="preserve"> </w:t>
      </w:r>
      <w:r>
        <w:t>be</w:t>
      </w:r>
      <w:r>
        <w:rPr>
          <w:spacing w:val="-11"/>
        </w:rPr>
        <w:t xml:space="preserve"> </w:t>
      </w:r>
      <w:r>
        <w:t>closely</w:t>
      </w:r>
      <w:r>
        <w:rPr>
          <w:spacing w:val="-11"/>
        </w:rPr>
        <w:t xml:space="preserve"> </w:t>
      </w:r>
      <w:r>
        <w:t>monitored</w:t>
      </w:r>
      <w:r>
        <w:rPr>
          <w:spacing w:val="-11"/>
        </w:rPr>
        <w:t xml:space="preserve"> </w:t>
      </w:r>
      <w:r>
        <w:t>by</w:t>
      </w:r>
      <w:r>
        <w:rPr>
          <w:spacing w:val="-16"/>
        </w:rPr>
        <w:t xml:space="preserve"> </w:t>
      </w:r>
      <w:r>
        <w:t>the</w:t>
      </w:r>
      <w:r>
        <w:rPr>
          <w:spacing w:val="-9"/>
        </w:rPr>
        <w:t xml:space="preserve"> </w:t>
      </w:r>
      <w:r>
        <w:t>Trust</w:t>
      </w:r>
      <w:r>
        <w:rPr>
          <w:spacing w:val="-13"/>
        </w:rPr>
        <w:t xml:space="preserve"> </w:t>
      </w:r>
      <w:r>
        <w:t>and</w:t>
      </w:r>
      <w:r>
        <w:rPr>
          <w:spacing w:val="-14"/>
        </w:rPr>
        <w:t xml:space="preserve"> </w:t>
      </w:r>
      <w:r>
        <w:t>its</w:t>
      </w:r>
      <w:r>
        <w:rPr>
          <w:spacing w:val="-12"/>
        </w:rPr>
        <w:t xml:space="preserve"> </w:t>
      </w:r>
      <w:r>
        <w:t>schools,</w:t>
      </w:r>
      <w:r>
        <w:rPr>
          <w:spacing w:val="-12"/>
        </w:rPr>
        <w:t xml:space="preserve"> </w:t>
      </w:r>
      <w:r>
        <w:t>in</w:t>
      </w:r>
      <w:r>
        <w:rPr>
          <w:spacing w:val="-11"/>
        </w:rPr>
        <w:t xml:space="preserve"> </w:t>
      </w:r>
      <w:r>
        <w:t>accordance</w:t>
      </w:r>
      <w:r>
        <w:rPr>
          <w:spacing w:val="-16"/>
        </w:rPr>
        <w:t xml:space="preserve"> </w:t>
      </w:r>
      <w:r>
        <w:t>with</w:t>
      </w:r>
      <w:r>
        <w:rPr>
          <w:spacing w:val="-10"/>
        </w:rPr>
        <w:t xml:space="preserve"> </w:t>
      </w:r>
      <w:r>
        <w:t>the</w:t>
      </w:r>
      <w:r>
        <w:rPr>
          <w:spacing w:val="-12"/>
        </w:rPr>
        <w:t xml:space="preserve"> </w:t>
      </w:r>
      <w:r>
        <w:t>IT</w:t>
      </w:r>
      <w:r>
        <w:rPr>
          <w:spacing w:val="-14"/>
        </w:rPr>
        <w:t xml:space="preserve"> </w:t>
      </w:r>
      <w:r>
        <w:t>Security and AU Policy, Bring Your Own Device Policy and Pupil Mobile Phone Policy.</w:t>
      </w:r>
    </w:p>
    <w:p w14:paraId="654C3E3F" w14:textId="77777777" w:rsidR="005A5342" w:rsidRDefault="00D633BC">
      <w:pPr>
        <w:pStyle w:val="BodyText"/>
        <w:spacing w:before="200" w:line="276" w:lineRule="auto"/>
        <w:ind w:right="1008"/>
        <w:jc w:val="both"/>
      </w:pPr>
      <w:r>
        <w:t>The</w:t>
      </w:r>
      <w:r>
        <w:rPr>
          <w:spacing w:val="-11"/>
        </w:rPr>
        <w:t xml:space="preserve"> </w:t>
      </w:r>
      <w:r>
        <w:t>Trust</w:t>
      </w:r>
      <w:r>
        <w:rPr>
          <w:spacing w:val="-10"/>
        </w:rPr>
        <w:t xml:space="preserve"> </w:t>
      </w:r>
      <w:r>
        <w:t>will</w:t>
      </w:r>
      <w:r>
        <w:rPr>
          <w:spacing w:val="-12"/>
        </w:rPr>
        <w:t xml:space="preserve"> </w:t>
      </w:r>
      <w:r>
        <w:t>ensure</w:t>
      </w:r>
      <w:r>
        <w:rPr>
          <w:spacing w:val="-13"/>
        </w:rPr>
        <w:t xml:space="preserve"> </w:t>
      </w:r>
      <w:r>
        <w:t>that</w:t>
      </w:r>
      <w:r>
        <w:rPr>
          <w:spacing w:val="-12"/>
        </w:rPr>
        <w:t xml:space="preserve"> </w:t>
      </w:r>
      <w:r>
        <w:t>schools</w:t>
      </w:r>
      <w:r>
        <w:rPr>
          <w:spacing w:val="-11"/>
        </w:rPr>
        <w:t xml:space="preserve"> </w:t>
      </w:r>
      <w:r>
        <w:t>are</w:t>
      </w:r>
      <w:r>
        <w:rPr>
          <w:spacing w:val="-11"/>
        </w:rPr>
        <w:t xml:space="preserve"> </w:t>
      </w:r>
      <w:proofErr w:type="gramStart"/>
      <w:r>
        <w:t>adhering</w:t>
      </w:r>
      <w:proofErr w:type="gramEnd"/>
      <w:r>
        <w:rPr>
          <w:spacing w:val="-12"/>
        </w:rPr>
        <w:t xml:space="preserve"> </w:t>
      </w:r>
      <w:r>
        <w:t>to</w:t>
      </w:r>
      <w:r>
        <w:rPr>
          <w:spacing w:val="-14"/>
        </w:rPr>
        <w:t xml:space="preserve"> </w:t>
      </w:r>
      <w:r>
        <w:t>the</w:t>
      </w:r>
      <w:r>
        <w:rPr>
          <w:spacing w:val="-10"/>
        </w:rPr>
        <w:t xml:space="preserve"> </w:t>
      </w:r>
      <w:r>
        <w:t>Data</w:t>
      </w:r>
      <w:r>
        <w:rPr>
          <w:spacing w:val="-11"/>
        </w:rPr>
        <w:t xml:space="preserve"> </w:t>
      </w:r>
      <w:r>
        <w:t>Protection</w:t>
      </w:r>
      <w:r>
        <w:rPr>
          <w:spacing w:val="-11"/>
        </w:rPr>
        <w:t xml:space="preserve"> </w:t>
      </w:r>
      <w:r>
        <w:t>Policy</w:t>
      </w:r>
      <w:r>
        <w:rPr>
          <w:spacing w:val="-12"/>
        </w:rPr>
        <w:t xml:space="preserve"> </w:t>
      </w:r>
      <w:r>
        <w:t>and</w:t>
      </w:r>
      <w:r>
        <w:rPr>
          <w:spacing w:val="-11"/>
        </w:rPr>
        <w:t xml:space="preserve"> </w:t>
      </w:r>
      <w:r>
        <w:t xml:space="preserve">Photography and Images Policy and that the taking of any photographs and videos of pupils are carefully planned before any activity with </w:t>
      </w:r>
      <w:proofErr w:type="gramStart"/>
      <w:r>
        <w:t>particular regard</w:t>
      </w:r>
      <w:proofErr w:type="gramEnd"/>
      <w:r>
        <w:t xml:space="preserve"> to consent.</w:t>
      </w:r>
    </w:p>
    <w:p w14:paraId="38FCDEE3" w14:textId="77777777" w:rsidR="005A5342" w:rsidRDefault="00D633BC">
      <w:pPr>
        <w:pStyle w:val="BodyText"/>
        <w:spacing w:before="200" w:line="276" w:lineRule="auto"/>
        <w:ind w:right="1007"/>
        <w:jc w:val="both"/>
      </w:pPr>
      <w:r>
        <w:t>Where photographs and videos will involve pupils who are LAC, adopted or for whom there are security concerns, headteachers will liaise with the DSL for their school to determine the steps involved. The DSL will, in known cases of pupils who are LAC or who have been adopted,</w:t>
      </w:r>
      <w:r>
        <w:rPr>
          <w:spacing w:val="-5"/>
        </w:rPr>
        <w:t xml:space="preserve"> </w:t>
      </w:r>
      <w:r>
        <w:t>liaise</w:t>
      </w:r>
      <w:r>
        <w:rPr>
          <w:spacing w:val="-4"/>
        </w:rPr>
        <w:t xml:space="preserve"> </w:t>
      </w:r>
      <w:r>
        <w:t>with</w:t>
      </w:r>
      <w:r>
        <w:rPr>
          <w:spacing w:val="-9"/>
        </w:rPr>
        <w:t xml:space="preserve"> </w:t>
      </w:r>
      <w:r>
        <w:t>the</w:t>
      </w:r>
      <w:r>
        <w:rPr>
          <w:spacing w:val="-7"/>
        </w:rPr>
        <w:t xml:space="preserve"> </w:t>
      </w:r>
      <w:r>
        <w:t>pupils’</w:t>
      </w:r>
      <w:r>
        <w:rPr>
          <w:spacing w:val="-5"/>
        </w:rPr>
        <w:t xml:space="preserve"> </w:t>
      </w:r>
      <w:r>
        <w:t>social</w:t>
      </w:r>
      <w:r>
        <w:rPr>
          <w:spacing w:val="-5"/>
        </w:rPr>
        <w:t xml:space="preserve"> </w:t>
      </w:r>
      <w:r>
        <w:t>workers,</w:t>
      </w:r>
      <w:r>
        <w:rPr>
          <w:spacing w:val="-5"/>
        </w:rPr>
        <w:t xml:space="preserve"> </w:t>
      </w:r>
      <w:r>
        <w:t>carers</w:t>
      </w:r>
      <w:r>
        <w:rPr>
          <w:spacing w:val="-6"/>
        </w:rPr>
        <w:t xml:space="preserve"> </w:t>
      </w:r>
      <w:r>
        <w:t>or</w:t>
      </w:r>
      <w:r>
        <w:rPr>
          <w:spacing w:val="-6"/>
        </w:rPr>
        <w:t xml:space="preserve"> </w:t>
      </w:r>
      <w:r>
        <w:t>adoptive</w:t>
      </w:r>
      <w:r>
        <w:rPr>
          <w:spacing w:val="-4"/>
        </w:rPr>
        <w:t xml:space="preserve"> </w:t>
      </w:r>
      <w:r>
        <w:t>parents</w:t>
      </w:r>
      <w:r>
        <w:rPr>
          <w:spacing w:val="-6"/>
        </w:rPr>
        <w:t xml:space="preserve"> </w:t>
      </w:r>
      <w:r>
        <w:t>to</w:t>
      </w:r>
      <w:r>
        <w:rPr>
          <w:spacing w:val="-4"/>
        </w:rPr>
        <w:t xml:space="preserve"> </w:t>
      </w:r>
      <w:r>
        <w:t>assess</w:t>
      </w:r>
      <w:r>
        <w:rPr>
          <w:spacing w:val="-6"/>
        </w:rPr>
        <w:t xml:space="preserve"> </w:t>
      </w:r>
      <w:r>
        <w:t>the</w:t>
      </w:r>
      <w:r>
        <w:rPr>
          <w:spacing w:val="-7"/>
        </w:rPr>
        <w:t xml:space="preserve"> </w:t>
      </w:r>
      <w:r>
        <w:t>needs and risks associated with the pupils.</w:t>
      </w:r>
    </w:p>
    <w:p w14:paraId="57FF88CC" w14:textId="77777777" w:rsidR="005A5342" w:rsidRDefault="00D633BC">
      <w:pPr>
        <w:pStyle w:val="BodyText"/>
        <w:spacing w:before="200"/>
      </w:pPr>
      <w:r>
        <w:t>Staff</w:t>
      </w:r>
      <w:r>
        <w:rPr>
          <w:spacing w:val="-6"/>
        </w:rPr>
        <w:t xml:space="preserve"> </w:t>
      </w:r>
      <w:r>
        <w:t>will</w:t>
      </w:r>
      <w:r>
        <w:rPr>
          <w:spacing w:val="-4"/>
        </w:rPr>
        <w:t xml:space="preserve"> </w:t>
      </w:r>
      <w:r>
        <w:t>report</w:t>
      </w:r>
      <w:r>
        <w:rPr>
          <w:spacing w:val="-2"/>
        </w:rPr>
        <w:t xml:space="preserve"> </w:t>
      </w:r>
      <w:r>
        <w:t>any</w:t>
      </w:r>
      <w:r>
        <w:rPr>
          <w:spacing w:val="-5"/>
        </w:rPr>
        <w:t xml:space="preserve"> </w:t>
      </w:r>
      <w:r>
        <w:t>concerns</w:t>
      </w:r>
      <w:r>
        <w:rPr>
          <w:spacing w:val="-3"/>
        </w:rPr>
        <w:t xml:space="preserve"> </w:t>
      </w:r>
      <w:r>
        <w:t>about</w:t>
      </w:r>
      <w:r>
        <w:rPr>
          <w:spacing w:val="-4"/>
        </w:rPr>
        <w:t xml:space="preserve"> </w:t>
      </w:r>
      <w:r>
        <w:t>pupils’</w:t>
      </w:r>
      <w:r>
        <w:rPr>
          <w:spacing w:val="-4"/>
        </w:rPr>
        <w:t xml:space="preserve"> </w:t>
      </w:r>
      <w:r>
        <w:t>or</w:t>
      </w:r>
      <w:r>
        <w:rPr>
          <w:spacing w:val="-3"/>
        </w:rPr>
        <w:t xml:space="preserve"> </w:t>
      </w:r>
      <w:r>
        <w:t>other</w:t>
      </w:r>
      <w:r>
        <w:rPr>
          <w:spacing w:val="-3"/>
        </w:rPr>
        <w:t xml:space="preserve"> </w:t>
      </w:r>
      <w:r>
        <w:t>staff</w:t>
      </w:r>
      <w:r>
        <w:rPr>
          <w:spacing w:val="-4"/>
        </w:rPr>
        <w:t xml:space="preserve"> </w:t>
      </w:r>
      <w:r>
        <w:t>members’</w:t>
      </w:r>
      <w:r>
        <w:rPr>
          <w:spacing w:val="-4"/>
        </w:rPr>
        <w:t xml:space="preserve"> </w:t>
      </w:r>
      <w:r>
        <w:t>use</w:t>
      </w:r>
      <w:r>
        <w:rPr>
          <w:spacing w:val="-5"/>
        </w:rPr>
        <w:t xml:space="preserve"> </w:t>
      </w:r>
      <w:r>
        <w:t>of</w:t>
      </w:r>
      <w:r>
        <w:rPr>
          <w:spacing w:val="-5"/>
        </w:rPr>
        <w:t xml:space="preserve"> </w:t>
      </w:r>
      <w:r>
        <w:t>personal</w:t>
      </w:r>
      <w:r>
        <w:rPr>
          <w:spacing w:val="-4"/>
        </w:rPr>
        <w:t xml:space="preserve"> </w:t>
      </w:r>
      <w:r>
        <w:rPr>
          <w:spacing w:val="-2"/>
        </w:rPr>
        <w:t>electronic</w:t>
      </w:r>
    </w:p>
    <w:p w14:paraId="012FEE41" w14:textId="77777777" w:rsidR="005A5342" w:rsidRDefault="00D633BC">
      <w:pPr>
        <w:pStyle w:val="BodyText"/>
        <w:spacing w:before="42"/>
      </w:pPr>
      <w:r>
        <w:t>devices</w:t>
      </w:r>
      <w:r>
        <w:rPr>
          <w:spacing w:val="-5"/>
        </w:rPr>
        <w:t xml:space="preserve"> </w:t>
      </w:r>
      <w:r>
        <w:t>to</w:t>
      </w:r>
      <w:r>
        <w:rPr>
          <w:spacing w:val="-6"/>
        </w:rPr>
        <w:t xml:space="preserve"> </w:t>
      </w:r>
      <w:r>
        <w:t>the</w:t>
      </w:r>
      <w:r>
        <w:rPr>
          <w:spacing w:val="-7"/>
        </w:rPr>
        <w:t xml:space="preserve"> </w:t>
      </w:r>
      <w:r>
        <w:t>DSL,</w:t>
      </w:r>
      <w:r>
        <w:rPr>
          <w:spacing w:val="-5"/>
        </w:rPr>
        <w:t xml:space="preserve"> </w:t>
      </w:r>
      <w:r>
        <w:t>following</w:t>
      </w:r>
      <w:r>
        <w:rPr>
          <w:spacing w:val="-5"/>
        </w:rPr>
        <w:t xml:space="preserve"> </w:t>
      </w:r>
      <w:r>
        <w:t>the</w:t>
      </w:r>
      <w:r>
        <w:rPr>
          <w:spacing w:val="-4"/>
        </w:rPr>
        <w:t xml:space="preserve"> </w:t>
      </w:r>
      <w:r>
        <w:t>appropriate</w:t>
      </w:r>
      <w:r>
        <w:rPr>
          <w:spacing w:val="-6"/>
        </w:rPr>
        <w:t xml:space="preserve"> </w:t>
      </w:r>
      <w:r>
        <w:rPr>
          <w:spacing w:val="-2"/>
        </w:rPr>
        <w:t>procedures.</w:t>
      </w:r>
    </w:p>
    <w:p w14:paraId="26D3D58F" w14:textId="77777777" w:rsidR="005A5342" w:rsidRDefault="00D633BC">
      <w:pPr>
        <w:pStyle w:val="Heading2"/>
        <w:spacing w:before="237"/>
      </w:pPr>
      <w:r>
        <w:rPr>
          <w:spacing w:val="-2"/>
        </w:rPr>
        <w:t>Upskirting</w:t>
      </w:r>
    </w:p>
    <w:p w14:paraId="27B48D4B" w14:textId="77777777" w:rsidR="005A5342" w:rsidRDefault="00D633BC">
      <w:pPr>
        <w:pStyle w:val="BodyText"/>
        <w:spacing w:before="236" w:line="276" w:lineRule="auto"/>
        <w:ind w:right="1009"/>
        <w:jc w:val="both"/>
      </w:pPr>
      <w:r>
        <w:t xml:space="preserve">Under the Voyeurism (Offences) Act 2019, it is an offence to operate equipment for the purpose of upskirting. </w:t>
      </w:r>
      <w:r>
        <w:rPr>
          <w:rFonts w:ascii="Arial" w:hAnsi="Arial"/>
          <w:b/>
        </w:rPr>
        <w:t xml:space="preserve">“Operating equipment” </w:t>
      </w:r>
      <w:r>
        <w:t>includes enabling, or securing, activation by another person without that person’s knowledge, e.g. a motion-activated camera.</w:t>
      </w:r>
    </w:p>
    <w:p w14:paraId="549D3A05" w14:textId="77777777" w:rsidR="005A5342" w:rsidRDefault="00D633BC">
      <w:pPr>
        <w:pStyle w:val="BodyText"/>
        <w:spacing w:before="200" w:line="276" w:lineRule="auto"/>
        <w:ind w:right="1010"/>
        <w:jc w:val="both"/>
      </w:pPr>
      <w:r>
        <w:t>Upskirting will not be</w:t>
      </w:r>
      <w:r>
        <w:rPr>
          <w:spacing w:val="-4"/>
        </w:rPr>
        <w:t xml:space="preserve"> </w:t>
      </w:r>
      <w:r>
        <w:t>tolerated</w:t>
      </w:r>
      <w:r>
        <w:rPr>
          <w:spacing w:val="-2"/>
        </w:rPr>
        <w:t xml:space="preserve"> </w:t>
      </w:r>
      <w:r>
        <w:t>by</w:t>
      </w:r>
      <w:r>
        <w:rPr>
          <w:spacing w:val="-2"/>
        </w:rPr>
        <w:t xml:space="preserve"> </w:t>
      </w:r>
      <w:r>
        <w:t>the Trust. Any</w:t>
      </w:r>
      <w:r>
        <w:rPr>
          <w:spacing w:val="-2"/>
        </w:rPr>
        <w:t xml:space="preserve"> </w:t>
      </w:r>
      <w:r>
        <w:t>incidents of upskirting will be</w:t>
      </w:r>
      <w:r>
        <w:rPr>
          <w:spacing w:val="-2"/>
        </w:rPr>
        <w:t xml:space="preserve"> </w:t>
      </w:r>
      <w:r>
        <w:t>reported</w:t>
      </w:r>
      <w:r>
        <w:rPr>
          <w:spacing w:val="-4"/>
        </w:rPr>
        <w:t xml:space="preserve"> </w:t>
      </w:r>
      <w:r>
        <w:t>to</w:t>
      </w:r>
      <w:r>
        <w:rPr>
          <w:spacing w:val="-2"/>
        </w:rPr>
        <w:t xml:space="preserve"> </w:t>
      </w:r>
      <w:r>
        <w:t xml:space="preserve">the relevant DSL, who will then decide on the next steps to take, which may include police </w:t>
      </w:r>
      <w:r>
        <w:rPr>
          <w:spacing w:val="-2"/>
        </w:rPr>
        <w:t>involvement.</w:t>
      </w:r>
    </w:p>
    <w:p w14:paraId="2EC7A3C0" w14:textId="77777777" w:rsidR="005A5342" w:rsidRDefault="005A5342">
      <w:pPr>
        <w:pStyle w:val="BodyText"/>
        <w:ind w:left="0"/>
      </w:pPr>
    </w:p>
    <w:p w14:paraId="3BE1DB4F" w14:textId="77777777" w:rsidR="005A5342" w:rsidRDefault="005A5342">
      <w:pPr>
        <w:pStyle w:val="BodyText"/>
        <w:spacing w:before="183"/>
        <w:ind w:left="0"/>
      </w:pPr>
    </w:p>
    <w:p w14:paraId="62A74861" w14:textId="77777777" w:rsidR="005A5342" w:rsidRDefault="00D633BC">
      <w:pPr>
        <w:pStyle w:val="Heading1"/>
        <w:spacing w:before="1" w:line="278" w:lineRule="auto"/>
        <w:ind w:right="1016"/>
        <w:jc w:val="both"/>
      </w:pPr>
      <w:bookmarkStart w:id="11" w:name="_bookmark11"/>
      <w:bookmarkEnd w:id="11"/>
      <w:r>
        <w:rPr>
          <w:color w:val="052F6A"/>
        </w:rPr>
        <w:t xml:space="preserve">Consensual and non-consensual sharing of indecent images and </w:t>
      </w:r>
      <w:r>
        <w:rPr>
          <w:color w:val="052F6A"/>
          <w:spacing w:val="-2"/>
        </w:rPr>
        <w:t>videos</w:t>
      </w:r>
    </w:p>
    <w:p w14:paraId="4690938B" w14:textId="77777777" w:rsidR="005A5342" w:rsidRDefault="005A5342">
      <w:pPr>
        <w:pStyle w:val="Heading1"/>
        <w:spacing w:line="278" w:lineRule="auto"/>
        <w:jc w:val="both"/>
        <w:sectPr w:rsidR="005A5342">
          <w:pgSz w:w="11910" w:h="16840"/>
          <w:pgMar w:top="1340" w:right="425" w:bottom="280" w:left="425" w:header="720" w:footer="720" w:gutter="0"/>
          <w:cols w:space="720"/>
        </w:sectPr>
      </w:pPr>
    </w:p>
    <w:p w14:paraId="33792153" w14:textId="77777777" w:rsidR="005A5342" w:rsidRDefault="00D633BC">
      <w:pPr>
        <w:pStyle w:val="BodyText"/>
        <w:spacing w:before="81" w:line="276" w:lineRule="auto"/>
        <w:ind w:right="1007"/>
        <w:jc w:val="both"/>
      </w:pPr>
      <w:r>
        <w:lastRenderedPageBreak/>
        <w:t>All</w:t>
      </w:r>
      <w:r>
        <w:rPr>
          <w:spacing w:val="-7"/>
        </w:rPr>
        <w:t xml:space="preserve"> </w:t>
      </w:r>
      <w:r>
        <w:t>schools</w:t>
      </w:r>
      <w:r>
        <w:rPr>
          <w:spacing w:val="-6"/>
        </w:rPr>
        <w:t xml:space="preserve"> </w:t>
      </w:r>
      <w:r>
        <w:t>within</w:t>
      </w:r>
      <w:r>
        <w:rPr>
          <w:spacing w:val="-6"/>
        </w:rPr>
        <w:t xml:space="preserve"> </w:t>
      </w:r>
      <w:r>
        <w:t>the</w:t>
      </w:r>
      <w:r>
        <w:rPr>
          <w:spacing w:val="-6"/>
        </w:rPr>
        <w:t xml:space="preserve"> </w:t>
      </w:r>
      <w:r>
        <w:t>Trust</w:t>
      </w:r>
      <w:r>
        <w:rPr>
          <w:spacing w:val="-4"/>
        </w:rPr>
        <w:t xml:space="preserve"> </w:t>
      </w:r>
      <w:r>
        <w:t>will</w:t>
      </w:r>
      <w:r>
        <w:rPr>
          <w:spacing w:val="-7"/>
        </w:rPr>
        <w:t xml:space="preserve"> </w:t>
      </w:r>
      <w:r>
        <w:t>ensure</w:t>
      </w:r>
      <w:r>
        <w:rPr>
          <w:spacing w:val="-8"/>
        </w:rPr>
        <w:t xml:space="preserve"> </w:t>
      </w:r>
      <w:r>
        <w:t>that</w:t>
      </w:r>
      <w:r>
        <w:rPr>
          <w:spacing w:val="-7"/>
        </w:rPr>
        <w:t xml:space="preserve"> </w:t>
      </w:r>
      <w:r>
        <w:t>staff</w:t>
      </w:r>
      <w:r>
        <w:rPr>
          <w:spacing w:val="-5"/>
        </w:rPr>
        <w:t xml:space="preserve"> </w:t>
      </w:r>
      <w:r>
        <w:t>are</w:t>
      </w:r>
      <w:r>
        <w:rPr>
          <w:spacing w:val="-6"/>
        </w:rPr>
        <w:t xml:space="preserve"> </w:t>
      </w:r>
      <w:r>
        <w:t>aware</w:t>
      </w:r>
      <w:r>
        <w:rPr>
          <w:spacing w:val="-4"/>
        </w:rPr>
        <w:t xml:space="preserve"> </w:t>
      </w:r>
      <w:r>
        <w:t>of</w:t>
      </w:r>
      <w:r>
        <w:rPr>
          <w:spacing w:val="-8"/>
        </w:rPr>
        <w:t xml:space="preserve"> </w:t>
      </w:r>
      <w:r>
        <w:t>the</w:t>
      </w:r>
      <w:r>
        <w:rPr>
          <w:spacing w:val="-9"/>
        </w:rPr>
        <w:t xml:space="preserve"> </w:t>
      </w:r>
      <w:r>
        <w:t>need</w:t>
      </w:r>
      <w:r>
        <w:rPr>
          <w:spacing w:val="-9"/>
        </w:rPr>
        <w:t xml:space="preserve"> </w:t>
      </w:r>
      <w:r>
        <w:t>to</w:t>
      </w:r>
      <w:r>
        <w:rPr>
          <w:spacing w:val="-6"/>
        </w:rPr>
        <w:t xml:space="preserve"> </w:t>
      </w:r>
      <w:r>
        <w:t>treat</w:t>
      </w:r>
      <w:r>
        <w:rPr>
          <w:spacing w:val="-5"/>
        </w:rPr>
        <w:t xml:space="preserve"> </w:t>
      </w:r>
      <w:r>
        <w:t>the</w:t>
      </w:r>
      <w:r>
        <w:rPr>
          <w:spacing w:val="-8"/>
        </w:rPr>
        <w:t xml:space="preserve"> </w:t>
      </w:r>
      <w:r>
        <w:t>consensual and non-consensual sharing of nude and semi-nude images and/or videos (also known as sexting or youth produced sexual images) as a safeguarding concern.</w:t>
      </w:r>
    </w:p>
    <w:p w14:paraId="49004139" w14:textId="77777777" w:rsidR="005A5342" w:rsidRDefault="00D633BC">
      <w:pPr>
        <w:pStyle w:val="BodyText"/>
        <w:spacing w:before="201" w:line="276" w:lineRule="auto"/>
        <w:ind w:right="1009"/>
        <w:jc w:val="both"/>
      </w:pPr>
      <w:r>
        <w:t>Staff</w:t>
      </w:r>
      <w:r>
        <w:rPr>
          <w:spacing w:val="-4"/>
        </w:rPr>
        <w:t xml:space="preserve"> </w:t>
      </w:r>
      <w:r>
        <w:t>will</w:t>
      </w:r>
      <w:r>
        <w:rPr>
          <w:spacing w:val="-3"/>
        </w:rPr>
        <w:t xml:space="preserve"> </w:t>
      </w:r>
      <w:r>
        <w:t>receive</w:t>
      </w:r>
      <w:r>
        <w:rPr>
          <w:spacing w:val="-3"/>
        </w:rPr>
        <w:t xml:space="preserve"> </w:t>
      </w:r>
      <w:r>
        <w:t>appropriate</w:t>
      </w:r>
      <w:r>
        <w:rPr>
          <w:spacing w:val="-2"/>
        </w:rPr>
        <w:t xml:space="preserve"> </w:t>
      </w:r>
      <w:r>
        <w:t>training</w:t>
      </w:r>
      <w:r>
        <w:rPr>
          <w:spacing w:val="-3"/>
        </w:rPr>
        <w:t xml:space="preserve"> </w:t>
      </w:r>
      <w:r>
        <w:t>regarding</w:t>
      </w:r>
      <w:r>
        <w:rPr>
          <w:spacing w:val="-3"/>
        </w:rPr>
        <w:t xml:space="preserve"> </w:t>
      </w:r>
      <w:r>
        <w:t>child</w:t>
      </w:r>
      <w:r>
        <w:rPr>
          <w:spacing w:val="-3"/>
        </w:rPr>
        <w:t xml:space="preserve"> </w:t>
      </w:r>
      <w:r>
        <w:t>sexual</w:t>
      </w:r>
      <w:r>
        <w:rPr>
          <w:spacing w:val="-4"/>
        </w:rPr>
        <w:t xml:space="preserve"> </w:t>
      </w:r>
      <w:r>
        <w:t>development</w:t>
      </w:r>
      <w:r>
        <w:rPr>
          <w:spacing w:val="-4"/>
        </w:rPr>
        <w:t xml:space="preserve"> </w:t>
      </w:r>
      <w:r>
        <w:t>and</w:t>
      </w:r>
      <w:r>
        <w:rPr>
          <w:spacing w:val="-3"/>
        </w:rPr>
        <w:t xml:space="preserve"> </w:t>
      </w:r>
      <w:r>
        <w:t>will</w:t>
      </w:r>
      <w:r>
        <w:rPr>
          <w:spacing w:val="-3"/>
        </w:rPr>
        <w:t xml:space="preserve"> </w:t>
      </w:r>
      <w:r>
        <w:t xml:space="preserve">understand the difference between sexual </w:t>
      </w:r>
      <w:proofErr w:type="spellStart"/>
      <w:r>
        <w:t>behaviour</w:t>
      </w:r>
      <w:proofErr w:type="spellEnd"/>
      <w:r>
        <w:t xml:space="preserve"> that is considered normal and expected for the age of the pupil, and sexual </w:t>
      </w:r>
      <w:proofErr w:type="spellStart"/>
      <w:r>
        <w:t>behaviour</w:t>
      </w:r>
      <w:proofErr w:type="spellEnd"/>
      <w:r>
        <w:t xml:space="preserve"> that is inappropriate and harmful. Staff will receive appropriate training around how to deal with instances of sharing nudes and semi-nudes in the school community, including understanding motivations, assessing risks posed to pupils depicted in the images, and how and when to report instances </w:t>
      </w:r>
      <w:r>
        <w:t xml:space="preserve">of this </w:t>
      </w:r>
      <w:proofErr w:type="spellStart"/>
      <w:r>
        <w:t>behaviour</w:t>
      </w:r>
      <w:proofErr w:type="spellEnd"/>
      <w:r>
        <w:t>.</w:t>
      </w:r>
    </w:p>
    <w:p w14:paraId="29D2F9E8" w14:textId="77777777" w:rsidR="005A5342" w:rsidRDefault="00D633BC">
      <w:pPr>
        <w:pStyle w:val="BodyText"/>
        <w:spacing w:before="201" w:line="276" w:lineRule="auto"/>
        <w:ind w:right="1008"/>
        <w:jc w:val="both"/>
      </w:pPr>
      <w:r>
        <w:t xml:space="preserve">Staff will be aware that creating, possessing, and distributing indecent imagery of children is a criminal offence, regardless of whether the imagery is created, possessed, and distributed by the individual depicted; however, staff will ensure that pupils are not unnecessarily </w:t>
      </w:r>
      <w:proofErr w:type="spellStart"/>
      <w:r>
        <w:rPr>
          <w:spacing w:val="-2"/>
        </w:rPr>
        <w:t>criminalised</w:t>
      </w:r>
      <w:proofErr w:type="spellEnd"/>
      <w:r>
        <w:rPr>
          <w:spacing w:val="-2"/>
        </w:rPr>
        <w:t>.</w:t>
      </w:r>
    </w:p>
    <w:p w14:paraId="1DC9F6BA" w14:textId="77777777" w:rsidR="005A5342" w:rsidRDefault="00D633BC">
      <w:pPr>
        <w:pStyle w:val="BodyText"/>
        <w:spacing w:before="200" w:line="276" w:lineRule="auto"/>
        <w:ind w:right="1008"/>
        <w:jc w:val="both"/>
      </w:pPr>
      <w:r>
        <w:t>Where a member of staff within the Trust becomes aware of an incidence of sharing nudes and/or</w:t>
      </w:r>
      <w:r>
        <w:rPr>
          <w:spacing w:val="-16"/>
        </w:rPr>
        <w:t xml:space="preserve"> </w:t>
      </w:r>
      <w:r>
        <w:t>semi-nudes,</w:t>
      </w:r>
      <w:r>
        <w:rPr>
          <w:spacing w:val="-15"/>
        </w:rPr>
        <w:t xml:space="preserve"> </w:t>
      </w:r>
      <w:r>
        <w:t>they</w:t>
      </w:r>
      <w:r>
        <w:rPr>
          <w:spacing w:val="-15"/>
        </w:rPr>
        <w:t xml:space="preserve"> </w:t>
      </w:r>
      <w:r>
        <w:t>will</w:t>
      </w:r>
      <w:r>
        <w:rPr>
          <w:spacing w:val="-13"/>
        </w:rPr>
        <w:t xml:space="preserve"> </w:t>
      </w:r>
      <w:r>
        <w:t>refer</w:t>
      </w:r>
      <w:r>
        <w:rPr>
          <w:spacing w:val="-15"/>
        </w:rPr>
        <w:t xml:space="preserve"> </w:t>
      </w:r>
      <w:r>
        <w:t>this</w:t>
      </w:r>
      <w:r>
        <w:rPr>
          <w:spacing w:val="-16"/>
        </w:rPr>
        <w:t xml:space="preserve"> </w:t>
      </w:r>
      <w:r>
        <w:t>to</w:t>
      </w:r>
      <w:r>
        <w:rPr>
          <w:spacing w:val="-15"/>
        </w:rPr>
        <w:t xml:space="preserve"> </w:t>
      </w:r>
      <w:r>
        <w:t>the</w:t>
      </w:r>
      <w:r>
        <w:rPr>
          <w:spacing w:val="-13"/>
        </w:rPr>
        <w:t xml:space="preserve"> </w:t>
      </w:r>
      <w:r>
        <w:t>affected</w:t>
      </w:r>
      <w:r>
        <w:rPr>
          <w:spacing w:val="-14"/>
        </w:rPr>
        <w:t xml:space="preserve"> </w:t>
      </w:r>
      <w:r>
        <w:t>school’s</w:t>
      </w:r>
      <w:r>
        <w:rPr>
          <w:spacing w:val="-13"/>
        </w:rPr>
        <w:t xml:space="preserve"> </w:t>
      </w:r>
      <w:r>
        <w:t>DSL</w:t>
      </w:r>
      <w:r>
        <w:rPr>
          <w:spacing w:val="-14"/>
        </w:rPr>
        <w:t xml:space="preserve"> </w:t>
      </w:r>
      <w:r>
        <w:t>as</w:t>
      </w:r>
      <w:r>
        <w:rPr>
          <w:spacing w:val="-16"/>
        </w:rPr>
        <w:t xml:space="preserve"> </w:t>
      </w:r>
      <w:r>
        <w:t>soon</w:t>
      </w:r>
      <w:r>
        <w:rPr>
          <w:spacing w:val="-15"/>
        </w:rPr>
        <w:t xml:space="preserve"> </w:t>
      </w:r>
      <w:r>
        <w:t>as</w:t>
      </w:r>
      <w:r>
        <w:rPr>
          <w:spacing w:val="-12"/>
        </w:rPr>
        <w:t xml:space="preserve"> </w:t>
      </w:r>
      <w:r>
        <w:t>possible.</w:t>
      </w:r>
      <w:r>
        <w:rPr>
          <w:spacing w:val="-15"/>
        </w:rPr>
        <w:t xml:space="preserve"> </w:t>
      </w:r>
      <w:r>
        <w:t>Where a</w:t>
      </w:r>
      <w:r>
        <w:rPr>
          <w:spacing w:val="-7"/>
        </w:rPr>
        <w:t xml:space="preserve"> </w:t>
      </w:r>
      <w:r>
        <w:t>pupil</w:t>
      </w:r>
      <w:r>
        <w:rPr>
          <w:spacing w:val="-8"/>
        </w:rPr>
        <w:t xml:space="preserve"> </w:t>
      </w:r>
      <w:r>
        <w:t>confides</w:t>
      </w:r>
      <w:r>
        <w:rPr>
          <w:spacing w:val="-9"/>
        </w:rPr>
        <w:t xml:space="preserve"> </w:t>
      </w:r>
      <w:r>
        <w:t>in</w:t>
      </w:r>
      <w:r>
        <w:rPr>
          <w:spacing w:val="-7"/>
        </w:rPr>
        <w:t xml:space="preserve"> </w:t>
      </w:r>
      <w:r>
        <w:t>a</w:t>
      </w:r>
      <w:r>
        <w:rPr>
          <w:spacing w:val="-9"/>
        </w:rPr>
        <w:t xml:space="preserve"> </w:t>
      </w:r>
      <w:r>
        <w:t>staff</w:t>
      </w:r>
      <w:r>
        <w:rPr>
          <w:spacing w:val="-10"/>
        </w:rPr>
        <w:t xml:space="preserve"> </w:t>
      </w:r>
      <w:r>
        <w:t>member</w:t>
      </w:r>
      <w:r>
        <w:rPr>
          <w:spacing w:val="-9"/>
        </w:rPr>
        <w:t xml:space="preserve"> </w:t>
      </w:r>
      <w:r>
        <w:t>about</w:t>
      </w:r>
      <w:r>
        <w:rPr>
          <w:spacing w:val="-10"/>
        </w:rPr>
        <w:t xml:space="preserve"> </w:t>
      </w:r>
      <w:r>
        <w:t>the</w:t>
      </w:r>
      <w:r>
        <w:rPr>
          <w:spacing w:val="-9"/>
        </w:rPr>
        <w:t xml:space="preserve"> </w:t>
      </w:r>
      <w:r>
        <w:t>circulation</w:t>
      </w:r>
      <w:r>
        <w:rPr>
          <w:spacing w:val="-7"/>
        </w:rPr>
        <w:t xml:space="preserve"> </w:t>
      </w:r>
      <w:r>
        <w:t>of</w:t>
      </w:r>
      <w:r>
        <w:rPr>
          <w:spacing w:val="-8"/>
        </w:rPr>
        <w:t xml:space="preserve"> </w:t>
      </w:r>
      <w:r>
        <w:t>indecent</w:t>
      </w:r>
      <w:r>
        <w:rPr>
          <w:spacing w:val="-9"/>
        </w:rPr>
        <w:t xml:space="preserve"> </w:t>
      </w:r>
      <w:r>
        <w:t>imagery,</w:t>
      </w:r>
      <w:r>
        <w:rPr>
          <w:spacing w:val="-6"/>
        </w:rPr>
        <w:t xml:space="preserve"> </w:t>
      </w:r>
      <w:r>
        <w:t>depicting</w:t>
      </w:r>
      <w:r>
        <w:rPr>
          <w:spacing w:val="-9"/>
        </w:rPr>
        <w:t xml:space="preserve"> </w:t>
      </w:r>
      <w:r>
        <w:t>them</w:t>
      </w:r>
      <w:r>
        <w:rPr>
          <w:spacing w:val="-6"/>
        </w:rPr>
        <w:t xml:space="preserve"> </w:t>
      </w:r>
      <w:r>
        <w:t>or someone else, the staff member will:</w:t>
      </w:r>
    </w:p>
    <w:p w14:paraId="680AEEF2" w14:textId="77777777" w:rsidR="005A5342" w:rsidRDefault="00D633BC">
      <w:pPr>
        <w:pStyle w:val="ListParagraph"/>
        <w:numPr>
          <w:ilvl w:val="0"/>
          <w:numId w:val="10"/>
        </w:numPr>
        <w:tabs>
          <w:tab w:val="left" w:pos="1735"/>
        </w:tabs>
        <w:spacing w:before="199"/>
        <w:rPr>
          <w:rFonts w:ascii="Symbol" w:hAnsi="Symbol"/>
        </w:rPr>
      </w:pPr>
      <w:r>
        <w:t>Refrain</w:t>
      </w:r>
      <w:r>
        <w:rPr>
          <w:spacing w:val="-11"/>
        </w:rPr>
        <w:t xml:space="preserve"> </w:t>
      </w:r>
      <w:r>
        <w:t>from</w:t>
      </w:r>
      <w:r>
        <w:rPr>
          <w:spacing w:val="-5"/>
        </w:rPr>
        <w:t xml:space="preserve"> </w:t>
      </w:r>
      <w:r>
        <w:t>viewing,</w:t>
      </w:r>
      <w:r>
        <w:rPr>
          <w:spacing w:val="-7"/>
        </w:rPr>
        <w:t xml:space="preserve"> </w:t>
      </w:r>
      <w:r>
        <w:t>copying,</w:t>
      </w:r>
      <w:r>
        <w:rPr>
          <w:spacing w:val="-5"/>
        </w:rPr>
        <w:t xml:space="preserve"> </w:t>
      </w:r>
      <w:r>
        <w:t>printing,</w:t>
      </w:r>
      <w:r>
        <w:rPr>
          <w:spacing w:val="-5"/>
        </w:rPr>
        <w:t xml:space="preserve"> </w:t>
      </w:r>
      <w:r>
        <w:t>sharing,</w:t>
      </w:r>
      <w:r>
        <w:rPr>
          <w:spacing w:val="-7"/>
        </w:rPr>
        <w:t xml:space="preserve"> </w:t>
      </w:r>
      <w:r>
        <w:t>storing</w:t>
      </w:r>
      <w:r>
        <w:rPr>
          <w:spacing w:val="-6"/>
        </w:rPr>
        <w:t xml:space="preserve"> </w:t>
      </w:r>
      <w:r>
        <w:t>or</w:t>
      </w:r>
      <w:r>
        <w:rPr>
          <w:spacing w:val="-6"/>
        </w:rPr>
        <w:t xml:space="preserve"> </w:t>
      </w:r>
      <w:r>
        <w:t>saving</w:t>
      </w:r>
      <w:r>
        <w:rPr>
          <w:spacing w:val="-6"/>
        </w:rPr>
        <w:t xml:space="preserve"> </w:t>
      </w:r>
      <w:r>
        <w:t>the</w:t>
      </w:r>
      <w:r>
        <w:rPr>
          <w:spacing w:val="-8"/>
        </w:rPr>
        <w:t xml:space="preserve"> </w:t>
      </w:r>
      <w:r>
        <w:rPr>
          <w:spacing w:val="-2"/>
        </w:rPr>
        <w:t>imagery.</w:t>
      </w:r>
    </w:p>
    <w:p w14:paraId="067DAEA8" w14:textId="77777777" w:rsidR="005A5342" w:rsidRDefault="00D633BC">
      <w:pPr>
        <w:pStyle w:val="ListParagraph"/>
        <w:numPr>
          <w:ilvl w:val="0"/>
          <w:numId w:val="10"/>
        </w:numPr>
        <w:tabs>
          <w:tab w:val="left" w:pos="1735"/>
        </w:tabs>
        <w:spacing w:line="273" w:lineRule="auto"/>
        <w:ind w:right="1012"/>
        <w:rPr>
          <w:rFonts w:ascii="Symbol" w:hAnsi="Symbol"/>
        </w:rPr>
      </w:pPr>
      <w:r>
        <w:t>Inform the affected school’s DSL immediately if they accidentally view an indecent</w:t>
      </w:r>
      <w:r>
        <w:rPr>
          <w:spacing w:val="80"/>
        </w:rPr>
        <w:t xml:space="preserve"> </w:t>
      </w:r>
      <w:r>
        <w:t>image and seek support.</w:t>
      </w:r>
    </w:p>
    <w:p w14:paraId="1EA2165C" w14:textId="77777777" w:rsidR="005A5342" w:rsidRDefault="00D633BC">
      <w:pPr>
        <w:pStyle w:val="ListParagraph"/>
        <w:numPr>
          <w:ilvl w:val="0"/>
          <w:numId w:val="10"/>
        </w:numPr>
        <w:tabs>
          <w:tab w:val="left" w:pos="1735"/>
        </w:tabs>
        <w:spacing w:before="2"/>
        <w:rPr>
          <w:rFonts w:ascii="Symbol" w:hAnsi="Symbol"/>
        </w:rPr>
      </w:pPr>
      <w:r>
        <w:t>Explain</w:t>
      </w:r>
      <w:r>
        <w:rPr>
          <w:spacing w:val="-4"/>
        </w:rPr>
        <w:t xml:space="preserve"> </w:t>
      </w:r>
      <w:r>
        <w:t>to</w:t>
      </w:r>
      <w:r>
        <w:rPr>
          <w:spacing w:val="-4"/>
        </w:rPr>
        <w:t xml:space="preserve"> </w:t>
      </w:r>
      <w:r>
        <w:t>the</w:t>
      </w:r>
      <w:r>
        <w:rPr>
          <w:spacing w:val="-5"/>
        </w:rPr>
        <w:t xml:space="preserve"> </w:t>
      </w:r>
      <w:r>
        <w:t>pupil</w:t>
      </w:r>
      <w:r>
        <w:rPr>
          <w:spacing w:val="-4"/>
        </w:rPr>
        <w:t xml:space="preserve"> </w:t>
      </w:r>
      <w:r>
        <w:t>that</w:t>
      </w:r>
      <w:r>
        <w:rPr>
          <w:spacing w:val="-5"/>
        </w:rPr>
        <w:t xml:space="preserve"> </w:t>
      </w:r>
      <w:r>
        <w:t>the</w:t>
      </w:r>
      <w:r>
        <w:rPr>
          <w:spacing w:val="-3"/>
        </w:rPr>
        <w:t xml:space="preserve"> </w:t>
      </w:r>
      <w:r>
        <w:t>incident</w:t>
      </w:r>
      <w:r>
        <w:rPr>
          <w:spacing w:val="-3"/>
        </w:rPr>
        <w:t xml:space="preserve"> </w:t>
      </w:r>
      <w:r>
        <w:t>will</w:t>
      </w:r>
      <w:r>
        <w:rPr>
          <w:spacing w:val="-4"/>
        </w:rPr>
        <w:t xml:space="preserve"> </w:t>
      </w:r>
      <w:r>
        <w:t>need</w:t>
      </w:r>
      <w:r>
        <w:rPr>
          <w:spacing w:val="-3"/>
        </w:rPr>
        <w:t xml:space="preserve"> </w:t>
      </w:r>
      <w:r>
        <w:t>to</w:t>
      </w:r>
      <w:r>
        <w:rPr>
          <w:spacing w:val="-6"/>
        </w:rPr>
        <w:t xml:space="preserve"> </w:t>
      </w:r>
      <w:r>
        <w:t>be</w:t>
      </w:r>
      <w:r>
        <w:rPr>
          <w:spacing w:val="-3"/>
        </w:rPr>
        <w:t xml:space="preserve"> </w:t>
      </w:r>
      <w:r>
        <w:rPr>
          <w:spacing w:val="-2"/>
        </w:rPr>
        <w:t>reported.</w:t>
      </w:r>
    </w:p>
    <w:p w14:paraId="4B408B28" w14:textId="77777777" w:rsidR="005A5342" w:rsidRDefault="00D633BC">
      <w:pPr>
        <w:pStyle w:val="ListParagraph"/>
        <w:numPr>
          <w:ilvl w:val="0"/>
          <w:numId w:val="10"/>
        </w:numPr>
        <w:tabs>
          <w:tab w:val="left" w:pos="1735"/>
        </w:tabs>
        <w:spacing w:line="273" w:lineRule="auto"/>
        <w:ind w:right="1008"/>
        <w:rPr>
          <w:rFonts w:ascii="Symbol" w:hAnsi="Symbol"/>
        </w:rPr>
      </w:pPr>
      <w:r>
        <w:t>Respond</w:t>
      </w:r>
      <w:r>
        <w:rPr>
          <w:spacing w:val="40"/>
        </w:rPr>
        <w:t xml:space="preserve"> </w:t>
      </w:r>
      <w:r>
        <w:t>positively</w:t>
      </w:r>
      <w:r>
        <w:rPr>
          <w:spacing w:val="40"/>
        </w:rPr>
        <w:t xml:space="preserve"> </w:t>
      </w:r>
      <w:r>
        <w:t>to</w:t>
      </w:r>
      <w:r>
        <w:rPr>
          <w:spacing w:val="40"/>
        </w:rPr>
        <w:t xml:space="preserve"> </w:t>
      </w:r>
      <w:r>
        <w:t>the</w:t>
      </w:r>
      <w:r>
        <w:rPr>
          <w:spacing w:val="40"/>
        </w:rPr>
        <w:t xml:space="preserve"> </w:t>
      </w:r>
      <w:r>
        <w:t>pupil</w:t>
      </w:r>
      <w:r>
        <w:rPr>
          <w:spacing w:val="40"/>
        </w:rPr>
        <w:t xml:space="preserve"> </w:t>
      </w:r>
      <w:r>
        <w:t>without</w:t>
      </w:r>
      <w:r>
        <w:rPr>
          <w:spacing w:val="40"/>
        </w:rPr>
        <w:t xml:space="preserve"> </w:t>
      </w:r>
      <w:r>
        <w:t>blaming</w:t>
      </w:r>
      <w:r>
        <w:rPr>
          <w:spacing w:val="40"/>
        </w:rPr>
        <w:t xml:space="preserve"> </w:t>
      </w:r>
      <w:r>
        <w:t>or</w:t>
      </w:r>
      <w:r>
        <w:rPr>
          <w:spacing w:val="40"/>
        </w:rPr>
        <w:t xml:space="preserve"> </w:t>
      </w:r>
      <w:r>
        <w:t>shaming</w:t>
      </w:r>
      <w:r>
        <w:rPr>
          <w:spacing w:val="40"/>
        </w:rPr>
        <w:t xml:space="preserve"> </w:t>
      </w:r>
      <w:r>
        <w:t>anyone</w:t>
      </w:r>
      <w:r>
        <w:rPr>
          <w:spacing w:val="40"/>
        </w:rPr>
        <w:t xml:space="preserve"> </w:t>
      </w:r>
      <w:r>
        <w:t>involved</w:t>
      </w:r>
      <w:r>
        <w:rPr>
          <w:spacing w:val="40"/>
        </w:rPr>
        <w:t xml:space="preserve"> </w:t>
      </w:r>
      <w:r>
        <w:t xml:space="preserve">and </w:t>
      </w:r>
      <w:proofErr w:type="gramStart"/>
      <w:r>
        <w:t>reassuring</w:t>
      </w:r>
      <w:proofErr w:type="gramEnd"/>
      <w:r>
        <w:t xml:space="preserve"> them that they can receive support from the school’s DSL.</w:t>
      </w:r>
    </w:p>
    <w:p w14:paraId="06275F2B" w14:textId="77777777" w:rsidR="005A5342" w:rsidRDefault="00D633BC">
      <w:pPr>
        <w:pStyle w:val="ListParagraph"/>
        <w:numPr>
          <w:ilvl w:val="0"/>
          <w:numId w:val="10"/>
        </w:numPr>
        <w:tabs>
          <w:tab w:val="left" w:pos="1735"/>
        </w:tabs>
        <w:spacing w:before="2"/>
        <w:rPr>
          <w:rFonts w:ascii="Symbol" w:hAnsi="Symbol"/>
        </w:rPr>
      </w:pPr>
      <w:r>
        <w:t>Report</w:t>
      </w:r>
      <w:r>
        <w:rPr>
          <w:spacing w:val="-5"/>
        </w:rPr>
        <w:t xml:space="preserve"> </w:t>
      </w:r>
      <w:r>
        <w:t>the</w:t>
      </w:r>
      <w:r>
        <w:rPr>
          <w:spacing w:val="-4"/>
        </w:rPr>
        <w:t xml:space="preserve"> </w:t>
      </w:r>
      <w:r>
        <w:t>incident</w:t>
      </w:r>
      <w:r>
        <w:rPr>
          <w:spacing w:val="-7"/>
        </w:rPr>
        <w:t xml:space="preserve"> </w:t>
      </w:r>
      <w:r>
        <w:t>to</w:t>
      </w:r>
      <w:r>
        <w:rPr>
          <w:spacing w:val="-6"/>
        </w:rPr>
        <w:t xml:space="preserve"> </w:t>
      </w:r>
      <w:r>
        <w:t>the</w:t>
      </w:r>
      <w:r>
        <w:rPr>
          <w:spacing w:val="-2"/>
        </w:rPr>
        <w:t xml:space="preserve"> </w:t>
      </w:r>
      <w:r>
        <w:t>school’s</w:t>
      </w:r>
      <w:r>
        <w:rPr>
          <w:spacing w:val="-3"/>
        </w:rPr>
        <w:t xml:space="preserve"> </w:t>
      </w:r>
      <w:r>
        <w:rPr>
          <w:spacing w:val="-4"/>
        </w:rPr>
        <w:t>DSL.</w:t>
      </w:r>
    </w:p>
    <w:p w14:paraId="2F7A9BBC" w14:textId="77777777" w:rsidR="005A5342" w:rsidRDefault="005A5342">
      <w:pPr>
        <w:pStyle w:val="BodyText"/>
        <w:ind w:left="0"/>
      </w:pPr>
    </w:p>
    <w:p w14:paraId="0DB54E19" w14:textId="77777777" w:rsidR="005A5342" w:rsidRDefault="005A5342">
      <w:pPr>
        <w:pStyle w:val="BodyText"/>
        <w:ind w:left="0"/>
      </w:pPr>
    </w:p>
    <w:p w14:paraId="7F81BD8A" w14:textId="77777777" w:rsidR="005A5342" w:rsidRDefault="005A5342">
      <w:pPr>
        <w:pStyle w:val="BodyText"/>
        <w:spacing w:before="61"/>
        <w:ind w:left="0"/>
      </w:pPr>
    </w:p>
    <w:p w14:paraId="2F515AA2" w14:textId="77777777" w:rsidR="005A5342" w:rsidRDefault="00D633BC">
      <w:pPr>
        <w:pStyle w:val="Heading1"/>
        <w:jc w:val="both"/>
      </w:pPr>
      <w:bookmarkStart w:id="12" w:name="_bookmark12"/>
      <w:bookmarkEnd w:id="12"/>
      <w:r>
        <w:rPr>
          <w:color w:val="052F6A"/>
        </w:rPr>
        <w:t>Context</w:t>
      </w:r>
      <w:r>
        <w:rPr>
          <w:color w:val="052F6A"/>
          <w:spacing w:val="-8"/>
        </w:rPr>
        <w:t xml:space="preserve"> </w:t>
      </w:r>
      <w:r>
        <w:rPr>
          <w:color w:val="052F6A"/>
        </w:rPr>
        <w:t>of</w:t>
      </w:r>
      <w:r>
        <w:rPr>
          <w:color w:val="052F6A"/>
          <w:spacing w:val="-8"/>
        </w:rPr>
        <w:t xml:space="preserve"> </w:t>
      </w:r>
      <w:r>
        <w:rPr>
          <w:color w:val="052F6A"/>
        </w:rPr>
        <w:t>safeguarding</w:t>
      </w:r>
      <w:r>
        <w:rPr>
          <w:color w:val="052F6A"/>
          <w:spacing w:val="-8"/>
        </w:rPr>
        <w:t xml:space="preserve"> </w:t>
      </w:r>
      <w:r>
        <w:rPr>
          <w:color w:val="052F6A"/>
          <w:spacing w:val="-2"/>
        </w:rPr>
        <w:t>incidents</w:t>
      </w:r>
    </w:p>
    <w:p w14:paraId="5F0ECA4C" w14:textId="77777777" w:rsidR="005A5342" w:rsidRDefault="00D633BC">
      <w:pPr>
        <w:pStyle w:val="BodyText"/>
        <w:spacing w:before="248" w:line="276" w:lineRule="auto"/>
        <w:ind w:right="1007"/>
        <w:jc w:val="both"/>
      </w:pPr>
      <w:r>
        <w:t>Safeguarding incidents can occur outside of schools within the Trust and can be associated with</w:t>
      </w:r>
      <w:r>
        <w:rPr>
          <w:spacing w:val="-3"/>
        </w:rPr>
        <w:t xml:space="preserve"> </w:t>
      </w:r>
      <w:r>
        <w:t>outside</w:t>
      </w:r>
      <w:r>
        <w:rPr>
          <w:spacing w:val="-5"/>
        </w:rPr>
        <w:t xml:space="preserve"> </w:t>
      </w:r>
      <w:r>
        <w:t>factors.</w:t>
      </w:r>
      <w:r>
        <w:rPr>
          <w:spacing w:val="-3"/>
        </w:rPr>
        <w:t xml:space="preserve"> </w:t>
      </w:r>
      <w:r>
        <w:t>All</w:t>
      </w:r>
      <w:r>
        <w:rPr>
          <w:spacing w:val="-3"/>
        </w:rPr>
        <w:t xml:space="preserve"> </w:t>
      </w:r>
      <w:r>
        <w:t>staff,</w:t>
      </w:r>
      <w:r>
        <w:rPr>
          <w:spacing w:val="-4"/>
        </w:rPr>
        <w:t xml:space="preserve"> </w:t>
      </w:r>
      <w:r>
        <w:t>particularly</w:t>
      </w:r>
      <w:r>
        <w:rPr>
          <w:spacing w:val="-5"/>
        </w:rPr>
        <w:t xml:space="preserve"> </w:t>
      </w:r>
      <w:r>
        <w:t>DSLs</w:t>
      </w:r>
      <w:r>
        <w:rPr>
          <w:spacing w:val="-2"/>
        </w:rPr>
        <w:t xml:space="preserve"> </w:t>
      </w:r>
      <w:r>
        <w:t>and</w:t>
      </w:r>
      <w:r>
        <w:rPr>
          <w:spacing w:val="-2"/>
        </w:rPr>
        <w:t xml:space="preserve"> </w:t>
      </w:r>
      <w:r>
        <w:t>DDSL(s),</w:t>
      </w:r>
      <w:r>
        <w:rPr>
          <w:spacing w:val="-4"/>
        </w:rPr>
        <w:t xml:space="preserve"> </w:t>
      </w:r>
      <w:r>
        <w:t>will</w:t>
      </w:r>
      <w:r>
        <w:rPr>
          <w:spacing w:val="-3"/>
        </w:rPr>
        <w:t xml:space="preserve"> </w:t>
      </w:r>
      <w:r>
        <w:t>always</w:t>
      </w:r>
      <w:r>
        <w:rPr>
          <w:spacing w:val="-3"/>
        </w:rPr>
        <w:t xml:space="preserve"> </w:t>
      </w:r>
      <w:r>
        <w:t>consider</w:t>
      </w:r>
      <w:r>
        <w:rPr>
          <w:spacing w:val="-4"/>
        </w:rPr>
        <w:t xml:space="preserve"> </w:t>
      </w:r>
      <w:r>
        <w:t>the</w:t>
      </w:r>
      <w:r>
        <w:rPr>
          <w:spacing w:val="-5"/>
        </w:rPr>
        <w:t xml:space="preserve"> </w:t>
      </w:r>
      <w:r>
        <w:t xml:space="preserve">context of safeguarding incidents. Assessment of pupils’ </w:t>
      </w:r>
      <w:proofErr w:type="spellStart"/>
      <w:r>
        <w:t>behaviour</w:t>
      </w:r>
      <w:proofErr w:type="spellEnd"/>
      <w:r>
        <w:t xml:space="preserve"> will consider whether there are wider</w:t>
      </w:r>
      <w:r>
        <w:rPr>
          <w:spacing w:val="-3"/>
        </w:rPr>
        <w:t xml:space="preserve"> </w:t>
      </w:r>
      <w:r>
        <w:t>environmental</w:t>
      </w:r>
      <w:r>
        <w:rPr>
          <w:spacing w:val="-10"/>
        </w:rPr>
        <w:t xml:space="preserve"> </w:t>
      </w:r>
      <w:r>
        <w:t>factors</w:t>
      </w:r>
      <w:r>
        <w:rPr>
          <w:spacing w:val="-6"/>
        </w:rPr>
        <w:t xml:space="preserve"> </w:t>
      </w:r>
      <w:r>
        <w:t>that</w:t>
      </w:r>
      <w:r>
        <w:rPr>
          <w:spacing w:val="-5"/>
        </w:rPr>
        <w:t xml:space="preserve"> </w:t>
      </w:r>
      <w:r>
        <w:t>are</w:t>
      </w:r>
      <w:r>
        <w:rPr>
          <w:spacing w:val="-6"/>
        </w:rPr>
        <w:t xml:space="preserve"> </w:t>
      </w:r>
      <w:r>
        <w:t>a</w:t>
      </w:r>
      <w:r>
        <w:rPr>
          <w:spacing w:val="-9"/>
        </w:rPr>
        <w:t xml:space="preserve"> </w:t>
      </w:r>
      <w:r>
        <w:t>threat</w:t>
      </w:r>
      <w:r>
        <w:rPr>
          <w:spacing w:val="-5"/>
        </w:rPr>
        <w:t xml:space="preserve"> </w:t>
      </w:r>
      <w:r>
        <w:t>to</w:t>
      </w:r>
      <w:r>
        <w:rPr>
          <w:spacing w:val="-9"/>
        </w:rPr>
        <w:t xml:space="preserve"> </w:t>
      </w:r>
      <w:r>
        <w:t>their</w:t>
      </w:r>
      <w:r>
        <w:rPr>
          <w:spacing w:val="-3"/>
        </w:rPr>
        <w:t xml:space="preserve"> </w:t>
      </w:r>
      <w:r>
        <w:t>safety</w:t>
      </w:r>
      <w:r>
        <w:rPr>
          <w:spacing w:val="-5"/>
        </w:rPr>
        <w:t xml:space="preserve"> </w:t>
      </w:r>
      <w:r>
        <w:t>and/or</w:t>
      </w:r>
      <w:r>
        <w:rPr>
          <w:spacing w:val="-6"/>
        </w:rPr>
        <w:t xml:space="preserve"> </w:t>
      </w:r>
      <w:r>
        <w:t>welfare.</w:t>
      </w:r>
      <w:r>
        <w:rPr>
          <w:spacing w:val="-5"/>
        </w:rPr>
        <w:t xml:space="preserve"> </w:t>
      </w:r>
      <w:r>
        <w:t>The</w:t>
      </w:r>
      <w:r>
        <w:rPr>
          <w:spacing w:val="-6"/>
        </w:rPr>
        <w:t xml:space="preserve"> </w:t>
      </w:r>
      <w:r>
        <w:t>schools</w:t>
      </w:r>
      <w:r>
        <w:rPr>
          <w:spacing w:val="-6"/>
        </w:rPr>
        <w:t xml:space="preserve"> </w:t>
      </w:r>
      <w:r>
        <w:t xml:space="preserve">within the Trust will provide as much contextual information as possible when making referrals to </w:t>
      </w:r>
      <w:r>
        <w:rPr>
          <w:spacing w:val="-2"/>
        </w:rPr>
        <w:t>CSCS.</w:t>
      </w:r>
    </w:p>
    <w:p w14:paraId="5573B075" w14:textId="77777777" w:rsidR="005A5342" w:rsidRDefault="005A5342">
      <w:pPr>
        <w:pStyle w:val="BodyText"/>
        <w:ind w:left="0"/>
      </w:pPr>
    </w:p>
    <w:p w14:paraId="52455317" w14:textId="77777777" w:rsidR="005A5342" w:rsidRDefault="005A5342">
      <w:pPr>
        <w:pStyle w:val="BodyText"/>
        <w:spacing w:before="186"/>
        <w:ind w:left="0"/>
      </w:pPr>
    </w:p>
    <w:p w14:paraId="48918A59" w14:textId="77777777" w:rsidR="005A5342" w:rsidRDefault="00D633BC">
      <w:pPr>
        <w:pStyle w:val="Heading1"/>
        <w:jc w:val="both"/>
      </w:pPr>
      <w:bookmarkStart w:id="13" w:name="_bookmark13"/>
      <w:bookmarkEnd w:id="13"/>
      <w:r>
        <w:rPr>
          <w:color w:val="052F6A"/>
        </w:rPr>
        <w:t>Pupils</w:t>
      </w:r>
      <w:r>
        <w:rPr>
          <w:color w:val="052F6A"/>
          <w:spacing w:val="-6"/>
        </w:rPr>
        <w:t xml:space="preserve"> </w:t>
      </w:r>
      <w:r>
        <w:rPr>
          <w:color w:val="052F6A"/>
        </w:rPr>
        <w:t>potentially</w:t>
      </w:r>
      <w:r>
        <w:rPr>
          <w:color w:val="052F6A"/>
          <w:spacing w:val="-7"/>
        </w:rPr>
        <w:t xml:space="preserve"> </w:t>
      </w:r>
      <w:r>
        <w:rPr>
          <w:color w:val="052F6A"/>
        </w:rPr>
        <w:t>at</w:t>
      </w:r>
      <w:r>
        <w:rPr>
          <w:color w:val="052F6A"/>
          <w:spacing w:val="-6"/>
        </w:rPr>
        <w:t xml:space="preserve"> </w:t>
      </w:r>
      <w:r>
        <w:rPr>
          <w:color w:val="052F6A"/>
        </w:rPr>
        <w:t>greater</w:t>
      </w:r>
      <w:r>
        <w:rPr>
          <w:color w:val="052F6A"/>
          <w:spacing w:val="-6"/>
        </w:rPr>
        <w:t xml:space="preserve"> </w:t>
      </w:r>
      <w:r>
        <w:rPr>
          <w:color w:val="052F6A"/>
        </w:rPr>
        <w:t>risk</w:t>
      </w:r>
      <w:r>
        <w:rPr>
          <w:color w:val="052F6A"/>
          <w:spacing w:val="-7"/>
        </w:rPr>
        <w:t xml:space="preserve"> </w:t>
      </w:r>
      <w:r>
        <w:rPr>
          <w:color w:val="052F6A"/>
        </w:rPr>
        <w:t>of</w:t>
      </w:r>
      <w:r>
        <w:rPr>
          <w:color w:val="052F6A"/>
          <w:spacing w:val="-5"/>
        </w:rPr>
        <w:t xml:space="preserve"> </w:t>
      </w:r>
      <w:r>
        <w:rPr>
          <w:color w:val="052F6A"/>
          <w:spacing w:val="-4"/>
        </w:rPr>
        <w:t>harm</w:t>
      </w:r>
    </w:p>
    <w:p w14:paraId="12754EE1" w14:textId="77777777" w:rsidR="005A5342" w:rsidRDefault="00D633BC">
      <w:pPr>
        <w:pStyle w:val="BodyText"/>
        <w:spacing w:before="248" w:line="276" w:lineRule="auto"/>
        <w:ind w:right="1010"/>
        <w:jc w:val="both"/>
      </w:pPr>
      <w:r>
        <w:t xml:space="preserve">Each school within the Trust </w:t>
      </w:r>
      <w:proofErr w:type="spellStart"/>
      <w:r>
        <w:t>recognises</w:t>
      </w:r>
      <w:proofErr w:type="spellEnd"/>
      <w:r>
        <w:t xml:space="preserve"> 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w:t>
      </w:r>
      <w:proofErr w:type="gramStart"/>
      <w:r>
        <w:t>outline</w:t>
      </w:r>
      <w:proofErr w:type="gramEnd"/>
      <w:r>
        <w:t xml:space="preserve"> below.</w:t>
      </w:r>
    </w:p>
    <w:p w14:paraId="395FB959" w14:textId="77777777" w:rsidR="005A5342" w:rsidRDefault="00D633BC">
      <w:pPr>
        <w:pStyle w:val="Heading2"/>
        <w:jc w:val="both"/>
      </w:pPr>
      <w:r>
        <w:t>Pupils</w:t>
      </w:r>
      <w:r>
        <w:rPr>
          <w:spacing w:val="-5"/>
        </w:rPr>
        <w:t xml:space="preserve"> </w:t>
      </w:r>
      <w:r>
        <w:t>who</w:t>
      </w:r>
      <w:r>
        <w:rPr>
          <w:spacing w:val="-5"/>
        </w:rPr>
        <w:t xml:space="preserve"> </w:t>
      </w:r>
      <w:r>
        <w:t>need</w:t>
      </w:r>
      <w:r>
        <w:rPr>
          <w:spacing w:val="-2"/>
        </w:rPr>
        <w:t xml:space="preserve"> </w:t>
      </w:r>
      <w:r>
        <w:t>social</w:t>
      </w:r>
      <w:r>
        <w:rPr>
          <w:spacing w:val="-3"/>
        </w:rPr>
        <w:t xml:space="preserve"> </w:t>
      </w:r>
      <w:r>
        <w:rPr>
          <w:spacing w:val="-2"/>
        </w:rPr>
        <w:t>workers</w:t>
      </w:r>
    </w:p>
    <w:p w14:paraId="28565A3C" w14:textId="77777777" w:rsidR="005A5342" w:rsidRDefault="005A5342">
      <w:pPr>
        <w:pStyle w:val="Heading2"/>
        <w:jc w:val="both"/>
        <w:sectPr w:rsidR="005A5342">
          <w:pgSz w:w="11910" w:h="16840"/>
          <w:pgMar w:top="1340" w:right="425" w:bottom="280" w:left="425" w:header="720" w:footer="720" w:gutter="0"/>
          <w:cols w:space="720"/>
        </w:sectPr>
      </w:pPr>
    </w:p>
    <w:p w14:paraId="13D06D8A" w14:textId="77777777" w:rsidR="005A5342" w:rsidRDefault="00D633BC">
      <w:pPr>
        <w:pStyle w:val="BodyText"/>
        <w:spacing w:before="81" w:line="278" w:lineRule="auto"/>
        <w:ind w:right="1005"/>
        <w:jc w:val="both"/>
      </w:pPr>
      <w:r>
        <w:lastRenderedPageBreak/>
        <w:t>Pupils</w:t>
      </w:r>
      <w:r>
        <w:rPr>
          <w:spacing w:val="-11"/>
        </w:rPr>
        <w:t xml:space="preserve"> </w:t>
      </w:r>
      <w:r>
        <w:t>may</w:t>
      </w:r>
      <w:r>
        <w:rPr>
          <w:spacing w:val="-14"/>
        </w:rPr>
        <w:t xml:space="preserve"> </w:t>
      </w:r>
      <w:r>
        <w:t>need</w:t>
      </w:r>
      <w:r>
        <w:rPr>
          <w:spacing w:val="-14"/>
        </w:rPr>
        <w:t xml:space="preserve"> </w:t>
      </w:r>
      <w:r>
        <w:t>social</w:t>
      </w:r>
      <w:r>
        <w:rPr>
          <w:spacing w:val="-12"/>
        </w:rPr>
        <w:t xml:space="preserve"> </w:t>
      </w:r>
      <w:r>
        <w:t>workers</w:t>
      </w:r>
      <w:r>
        <w:rPr>
          <w:spacing w:val="-13"/>
        </w:rPr>
        <w:t xml:space="preserve"> </w:t>
      </w:r>
      <w:r>
        <w:t>due</w:t>
      </w:r>
      <w:r>
        <w:rPr>
          <w:spacing w:val="-16"/>
        </w:rPr>
        <w:t xml:space="preserve"> </w:t>
      </w:r>
      <w:r>
        <w:t>to</w:t>
      </w:r>
      <w:r>
        <w:rPr>
          <w:spacing w:val="-13"/>
        </w:rPr>
        <w:t xml:space="preserve"> </w:t>
      </w:r>
      <w:r>
        <w:t>safeguarding</w:t>
      </w:r>
      <w:r>
        <w:rPr>
          <w:spacing w:val="-12"/>
        </w:rPr>
        <w:t xml:space="preserve"> </w:t>
      </w:r>
      <w:r>
        <w:t>or</w:t>
      </w:r>
      <w:r>
        <w:rPr>
          <w:spacing w:val="-13"/>
        </w:rPr>
        <w:t xml:space="preserve"> </w:t>
      </w:r>
      <w:r>
        <w:t>welfare</w:t>
      </w:r>
      <w:r>
        <w:rPr>
          <w:spacing w:val="-14"/>
        </w:rPr>
        <w:t xml:space="preserve"> </w:t>
      </w:r>
      <w:r>
        <w:t>needs.</w:t>
      </w:r>
      <w:r>
        <w:rPr>
          <w:spacing w:val="-11"/>
        </w:rPr>
        <w:t xml:space="preserve"> </w:t>
      </w:r>
      <w:r>
        <w:t>These</w:t>
      </w:r>
      <w:r>
        <w:rPr>
          <w:spacing w:val="-11"/>
        </w:rPr>
        <w:t xml:space="preserve"> </w:t>
      </w:r>
      <w:r>
        <w:t>needs</w:t>
      </w:r>
      <w:r>
        <w:rPr>
          <w:spacing w:val="-12"/>
        </w:rPr>
        <w:t xml:space="preserve"> </w:t>
      </w:r>
      <w:r>
        <w:t>can</w:t>
      </w:r>
      <w:r>
        <w:rPr>
          <w:spacing w:val="-14"/>
        </w:rPr>
        <w:t xml:space="preserve"> </w:t>
      </w:r>
      <w:r>
        <w:t xml:space="preserve">leave pupils vulnerable to further harm and educational </w:t>
      </w:r>
      <w:proofErr w:type="gramStart"/>
      <w:r>
        <w:t>disadvantage</w:t>
      </w:r>
      <w:proofErr w:type="gramEnd"/>
      <w:r>
        <w:t>.</w:t>
      </w:r>
    </w:p>
    <w:p w14:paraId="3E071462" w14:textId="77777777" w:rsidR="005A5342" w:rsidRDefault="00D633BC">
      <w:pPr>
        <w:pStyle w:val="BodyText"/>
        <w:spacing w:before="196" w:line="276" w:lineRule="auto"/>
        <w:ind w:right="1009"/>
        <w:jc w:val="both"/>
      </w:pPr>
      <w:r>
        <w:t>As</w:t>
      </w:r>
      <w:r>
        <w:rPr>
          <w:spacing w:val="-1"/>
        </w:rPr>
        <w:t xml:space="preserve"> </w:t>
      </w:r>
      <w:r>
        <w:t>a</w:t>
      </w:r>
      <w:r>
        <w:rPr>
          <w:spacing w:val="-4"/>
        </w:rPr>
        <w:t xml:space="preserve"> </w:t>
      </w:r>
      <w:r>
        <w:t>matter</w:t>
      </w:r>
      <w:r>
        <w:rPr>
          <w:spacing w:val="-3"/>
        </w:rPr>
        <w:t xml:space="preserve"> </w:t>
      </w:r>
      <w:r>
        <w:t>of</w:t>
      </w:r>
      <w:r>
        <w:rPr>
          <w:spacing w:val="-3"/>
        </w:rPr>
        <w:t xml:space="preserve"> </w:t>
      </w:r>
      <w:r>
        <w:t>routine,</w:t>
      </w:r>
      <w:r>
        <w:rPr>
          <w:spacing w:val="-3"/>
        </w:rPr>
        <w:t xml:space="preserve"> </w:t>
      </w:r>
      <w:r>
        <w:t>the</w:t>
      </w:r>
      <w:r>
        <w:rPr>
          <w:spacing w:val="-2"/>
        </w:rPr>
        <w:t xml:space="preserve"> </w:t>
      </w:r>
      <w:r>
        <w:t>DSL within</w:t>
      </w:r>
      <w:r>
        <w:rPr>
          <w:spacing w:val="-4"/>
        </w:rPr>
        <w:t xml:space="preserve"> </w:t>
      </w:r>
      <w:r>
        <w:t>each</w:t>
      </w:r>
      <w:r>
        <w:rPr>
          <w:spacing w:val="-4"/>
        </w:rPr>
        <w:t xml:space="preserve"> </w:t>
      </w:r>
      <w:r>
        <w:t>school</w:t>
      </w:r>
      <w:r>
        <w:rPr>
          <w:spacing w:val="-1"/>
        </w:rPr>
        <w:t xml:space="preserve"> </w:t>
      </w:r>
      <w:r>
        <w:t>will</w:t>
      </w:r>
      <w:r>
        <w:rPr>
          <w:spacing w:val="-2"/>
        </w:rPr>
        <w:t xml:space="preserve"> </w:t>
      </w:r>
      <w:r>
        <w:t>hold</w:t>
      </w:r>
      <w:r>
        <w:rPr>
          <w:spacing w:val="-2"/>
        </w:rPr>
        <w:t xml:space="preserve"> </w:t>
      </w:r>
      <w:r>
        <w:t>and</w:t>
      </w:r>
      <w:r>
        <w:rPr>
          <w:spacing w:val="-2"/>
        </w:rPr>
        <w:t xml:space="preserve"> </w:t>
      </w:r>
      <w:r>
        <w:t>use</w:t>
      </w:r>
      <w:r>
        <w:rPr>
          <w:spacing w:val="-4"/>
        </w:rPr>
        <w:t xml:space="preserve"> </w:t>
      </w:r>
      <w:r>
        <w:t>information</w:t>
      </w:r>
      <w:r>
        <w:rPr>
          <w:spacing w:val="-4"/>
        </w:rPr>
        <w:t xml:space="preserve"> </w:t>
      </w:r>
      <w:r>
        <w:t>from</w:t>
      </w:r>
      <w:r>
        <w:rPr>
          <w:spacing w:val="-3"/>
        </w:rPr>
        <w:t xml:space="preserve"> </w:t>
      </w:r>
      <w:r>
        <w:t>their</w:t>
      </w:r>
      <w:r>
        <w:rPr>
          <w:spacing w:val="-3"/>
        </w:rPr>
        <w:t xml:space="preserve"> </w:t>
      </w:r>
      <w:r>
        <w:t xml:space="preserve">LA about whether a pupil has a social worker </w:t>
      </w:r>
      <w:proofErr w:type="gramStart"/>
      <w:r>
        <w:t>in order to</w:t>
      </w:r>
      <w:proofErr w:type="gramEnd"/>
      <w:r>
        <w:t xml:space="preserve"> make decisions in the best interests of the pupil’s safety, welfare, and educational outcomes.</w:t>
      </w:r>
    </w:p>
    <w:p w14:paraId="30A5D7DB" w14:textId="77777777" w:rsidR="005A5342" w:rsidRDefault="00D633BC">
      <w:pPr>
        <w:pStyle w:val="BodyText"/>
        <w:spacing w:before="200" w:line="276" w:lineRule="auto"/>
        <w:ind w:right="1007"/>
        <w:jc w:val="both"/>
      </w:pPr>
      <w:r>
        <w:t xml:space="preserve">Where a pupil needs a social worker, this will inform decisions about safeguarding, e.g. responding to </w:t>
      </w:r>
      <w:proofErr w:type="spellStart"/>
      <w:r>
        <w:t>unauthorised</w:t>
      </w:r>
      <w:proofErr w:type="spellEnd"/>
      <w:r>
        <w:t xml:space="preserve"> absence, and promoting welfare, e.g. considering the provision pastoral or academic support.</w:t>
      </w:r>
    </w:p>
    <w:p w14:paraId="6556C7BF" w14:textId="77777777" w:rsidR="005A5342" w:rsidRDefault="00D633BC">
      <w:pPr>
        <w:pStyle w:val="Heading2"/>
        <w:spacing w:before="203"/>
      </w:pPr>
      <w:r>
        <w:t>Home-educated</w:t>
      </w:r>
      <w:r>
        <w:rPr>
          <w:spacing w:val="-10"/>
        </w:rPr>
        <w:t xml:space="preserve"> </w:t>
      </w:r>
      <w:r>
        <w:rPr>
          <w:spacing w:val="-2"/>
        </w:rPr>
        <w:t>children</w:t>
      </w:r>
    </w:p>
    <w:p w14:paraId="4D39C666" w14:textId="77777777" w:rsidR="005A5342" w:rsidRDefault="00D633BC">
      <w:pPr>
        <w:pStyle w:val="BodyText"/>
        <w:spacing w:before="234" w:line="280" w:lineRule="auto"/>
        <w:ind w:right="1013"/>
        <w:jc w:val="both"/>
      </w:pPr>
      <w:r>
        <w:t>Parents may choose elective home education (EHE) for their children. In some cases, EHE can</w:t>
      </w:r>
      <w:r>
        <w:rPr>
          <w:spacing w:val="-9"/>
        </w:rPr>
        <w:t xml:space="preserve"> </w:t>
      </w:r>
      <w:r>
        <w:t>mean</w:t>
      </w:r>
      <w:r>
        <w:rPr>
          <w:spacing w:val="-11"/>
        </w:rPr>
        <w:t xml:space="preserve"> </w:t>
      </w:r>
      <w:r>
        <w:t>that</w:t>
      </w:r>
      <w:r>
        <w:rPr>
          <w:spacing w:val="-10"/>
        </w:rPr>
        <w:t xml:space="preserve"> </w:t>
      </w:r>
      <w:r>
        <w:t>children</w:t>
      </w:r>
      <w:r>
        <w:rPr>
          <w:spacing w:val="-9"/>
        </w:rPr>
        <w:t xml:space="preserve"> </w:t>
      </w:r>
      <w:r>
        <w:t>are</w:t>
      </w:r>
      <w:r>
        <w:rPr>
          <w:spacing w:val="-9"/>
        </w:rPr>
        <w:t xml:space="preserve"> </w:t>
      </w:r>
      <w:r>
        <w:t>less</w:t>
      </w:r>
      <w:r>
        <w:rPr>
          <w:spacing w:val="-9"/>
        </w:rPr>
        <w:t xml:space="preserve"> </w:t>
      </w:r>
      <w:r>
        <w:t>visible</w:t>
      </w:r>
      <w:r>
        <w:rPr>
          <w:spacing w:val="-9"/>
        </w:rPr>
        <w:t xml:space="preserve"> </w:t>
      </w:r>
      <w:r>
        <w:t>to</w:t>
      </w:r>
      <w:r>
        <w:rPr>
          <w:spacing w:val="-11"/>
        </w:rPr>
        <w:t xml:space="preserve"> </w:t>
      </w:r>
      <w:r>
        <w:t>the</w:t>
      </w:r>
      <w:r>
        <w:rPr>
          <w:spacing w:val="-9"/>
        </w:rPr>
        <w:t xml:space="preserve"> </w:t>
      </w:r>
      <w:r>
        <w:t>services</w:t>
      </w:r>
      <w:r>
        <w:rPr>
          <w:spacing w:val="-9"/>
        </w:rPr>
        <w:t xml:space="preserve"> </w:t>
      </w:r>
      <w:r>
        <w:t>needed</w:t>
      </w:r>
      <w:r>
        <w:rPr>
          <w:spacing w:val="-9"/>
        </w:rPr>
        <w:t xml:space="preserve"> </w:t>
      </w:r>
      <w:r>
        <w:t>to</w:t>
      </w:r>
      <w:r>
        <w:rPr>
          <w:spacing w:val="-11"/>
        </w:rPr>
        <w:t xml:space="preserve"> </w:t>
      </w:r>
      <w:r>
        <w:t>safeguard</w:t>
      </w:r>
      <w:r>
        <w:rPr>
          <w:spacing w:val="-11"/>
        </w:rPr>
        <w:t xml:space="preserve"> </w:t>
      </w:r>
      <w:r>
        <w:t>and</w:t>
      </w:r>
      <w:r>
        <w:rPr>
          <w:spacing w:val="-9"/>
        </w:rPr>
        <w:t xml:space="preserve"> </w:t>
      </w:r>
      <w:r>
        <w:t>support</w:t>
      </w:r>
      <w:r>
        <w:rPr>
          <w:spacing w:val="-7"/>
        </w:rPr>
        <w:t xml:space="preserve"> </w:t>
      </w:r>
      <w:r>
        <w:t>them.</w:t>
      </w:r>
    </w:p>
    <w:p w14:paraId="3C7D12FE" w14:textId="77777777" w:rsidR="005A5342" w:rsidRDefault="00D633BC">
      <w:pPr>
        <w:pStyle w:val="BodyText"/>
        <w:spacing w:before="191" w:line="278" w:lineRule="auto"/>
        <w:ind w:right="1010"/>
        <w:jc w:val="both"/>
      </w:pPr>
      <w:r>
        <w:t xml:space="preserve">In line with the </w:t>
      </w:r>
      <w:r>
        <w:rPr>
          <w:color w:val="00AF50"/>
        </w:rPr>
        <w:t>School Attendance (Pupil Registration) (England) Regulations 2024</w:t>
      </w:r>
      <w:r>
        <w:t>, each school within the Trust will ensure it informs their LA of all deletions from the admissions register when a pupil is taken off roll.</w:t>
      </w:r>
    </w:p>
    <w:p w14:paraId="254E6F3E" w14:textId="77777777" w:rsidR="005A5342" w:rsidRDefault="00D633BC">
      <w:pPr>
        <w:pStyle w:val="BodyText"/>
        <w:spacing w:before="192" w:line="276" w:lineRule="auto"/>
        <w:ind w:right="1009"/>
        <w:jc w:val="both"/>
      </w:pPr>
      <w:r>
        <w:t>Where</w:t>
      </w:r>
      <w:r>
        <w:rPr>
          <w:spacing w:val="-6"/>
        </w:rPr>
        <w:t xml:space="preserve"> </w:t>
      </w:r>
      <w:r>
        <w:t>a</w:t>
      </w:r>
      <w:r>
        <w:rPr>
          <w:spacing w:val="-6"/>
        </w:rPr>
        <w:t xml:space="preserve"> </w:t>
      </w:r>
      <w:r>
        <w:t>parent</w:t>
      </w:r>
      <w:r>
        <w:rPr>
          <w:spacing w:val="-3"/>
        </w:rPr>
        <w:t xml:space="preserve"> </w:t>
      </w:r>
      <w:r>
        <w:t>has</w:t>
      </w:r>
      <w:r>
        <w:rPr>
          <w:spacing w:val="-4"/>
        </w:rPr>
        <w:t xml:space="preserve"> </w:t>
      </w:r>
      <w:r>
        <w:t>expressed</w:t>
      </w:r>
      <w:r>
        <w:rPr>
          <w:spacing w:val="-6"/>
        </w:rPr>
        <w:t xml:space="preserve"> </w:t>
      </w:r>
      <w:r>
        <w:t>their</w:t>
      </w:r>
      <w:r>
        <w:rPr>
          <w:spacing w:val="-5"/>
        </w:rPr>
        <w:t xml:space="preserve"> </w:t>
      </w:r>
      <w:r>
        <w:t>intention</w:t>
      </w:r>
      <w:r>
        <w:rPr>
          <w:spacing w:val="-7"/>
        </w:rPr>
        <w:t xml:space="preserve"> </w:t>
      </w:r>
      <w:r>
        <w:t>to</w:t>
      </w:r>
      <w:r>
        <w:rPr>
          <w:spacing w:val="-9"/>
        </w:rPr>
        <w:t xml:space="preserve"> </w:t>
      </w:r>
      <w:r>
        <w:t>remove</w:t>
      </w:r>
      <w:r>
        <w:rPr>
          <w:spacing w:val="-4"/>
        </w:rPr>
        <w:t xml:space="preserve"> </w:t>
      </w:r>
      <w:r>
        <w:t>a</w:t>
      </w:r>
      <w:r>
        <w:rPr>
          <w:spacing w:val="-4"/>
        </w:rPr>
        <w:t xml:space="preserve"> </w:t>
      </w:r>
      <w:r>
        <w:t>pupil</w:t>
      </w:r>
      <w:r>
        <w:rPr>
          <w:spacing w:val="-7"/>
        </w:rPr>
        <w:t xml:space="preserve"> </w:t>
      </w:r>
      <w:r>
        <w:t>from</w:t>
      </w:r>
      <w:r>
        <w:rPr>
          <w:spacing w:val="-5"/>
        </w:rPr>
        <w:t xml:space="preserve"> </w:t>
      </w:r>
      <w:r>
        <w:t>a</w:t>
      </w:r>
      <w:r>
        <w:rPr>
          <w:spacing w:val="-6"/>
        </w:rPr>
        <w:t xml:space="preserve"> </w:t>
      </w:r>
      <w:r>
        <w:t>school</w:t>
      </w:r>
      <w:r>
        <w:rPr>
          <w:spacing w:val="-4"/>
        </w:rPr>
        <w:t xml:space="preserve"> </w:t>
      </w:r>
      <w:r>
        <w:t>within</w:t>
      </w:r>
      <w:r>
        <w:rPr>
          <w:spacing w:val="-4"/>
        </w:rPr>
        <w:t xml:space="preserve"> </w:t>
      </w:r>
      <w:r>
        <w:t>the</w:t>
      </w:r>
      <w:r>
        <w:rPr>
          <w:spacing w:val="-6"/>
        </w:rPr>
        <w:t xml:space="preserve"> </w:t>
      </w:r>
      <w:r>
        <w:t>Trust for EHE, the school, in collaboration with the Trust, LA and other key professionals, will coordinate</w:t>
      </w:r>
      <w:r>
        <w:rPr>
          <w:spacing w:val="-16"/>
        </w:rPr>
        <w:t xml:space="preserve"> </w:t>
      </w:r>
      <w:r>
        <w:t>a</w:t>
      </w:r>
      <w:r>
        <w:rPr>
          <w:spacing w:val="-15"/>
        </w:rPr>
        <w:t xml:space="preserve"> </w:t>
      </w:r>
      <w:r>
        <w:t>meeting</w:t>
      </w:r>
      <w:r>
        <w:rPr>
          <w:spacing w:val="-15"/>
        </w:rPr>
        <w:t xml:space="preserve"> </w:t>
      </w:r>
      <w:r>
        <w:t>with</w:t>
      </w:r>
      <w:r>
        <w:rPr>
          <w:spacing w:val="-16"/>
        </w:rPr>
        <w:t xml:space="preserve"> </w:t>
      </w:r>
      <w:r>
        <w:t>the</w:t>
      </w:r>
      <w:r>
        <w:rPr>
          <w:spacing w:val="-15"/>
        </w:rPr>
        <w:t xml:space="preserve"> </w:t>
      </w:r>
      <w:r>
        <w:t>parent,</w:t>
      </w:r>
      <w:r>
        <w:rPr>
          <w:spacing w:val="-15"/>
        </w:rPr>
        <w:t xml:space="preserve"> </w:t>
      </w:r>
      <w:r>
        <w:t>where</w:t>
      </w:r>
      <w:r>
        <w:rPr>
          <w:spacing w:val="-15"/>
        </w:rPr>
        <w:t xml:space="preserve"> </w:t>
      </w:r>
      <w:r>
        <w:t>possible,</w:t>
      </w:r>
      <w:r>
        <w:rPr>
          <w:spacing w:val="-16"/>
        </w:rPr>
        <w:t xml:space="preserve"> </w:t>
      </w:r>
      <w:r>
        <w:t>before</w:t>
      </w:r>
      <w:r>
        <w:rPr>
          <w:spacing w:val="-15"/>
        </w:rPr>
        <w:t xml:space="preserve"> </w:t>
      </w:r>
      <w:r>
        <w:t>the</w:t>
      </w:r>
      <w:r>
        <w:rPr>
          <w:spacing w:val="-15"/>
        </w:rPr>
        <w:t xml:space="preserve"> </w:t>
      </w:r>
      <w:r>
        <w:t>final</w:t>
      </w:r>
      <w:r>
        <w:rPr>
          <w:spacing w:val="-16"/>
        </w:rPr>
        <w:t xml:space="preserve"> </w:t>
      </w:r>
      <w:r>
        <w:t>decision</w:t>
      </w:r>
      <w:r>
        <w:rPr>
          <w:spacing w:val="-15"/>
        </w:rPr>
        <w:t xml:space="preserve"> </w:t>
      </w:r>
      <w:r>
        <w:t>has</w:t>
      </w:r>
      <w:r>
        <w:rPr>
          <w:spacing w:val="-15"/>
        </w:rPr>
        <w:t xml:space="preserve"> </w:t>
      </w:r>
      <w:r>
        <w:t>been</w:t>
      </w:r>
      <w:r>
        <w:rPr>
          <w:spacing w:val="-15"/>
        </w:rPr>
        <w:t xml:space="preserve"> </w:t>
      </w:r>
      <w:r>
        <w:t>made, particularly if the pupil has SEND, is vulnerable, and/or has a social worker.</w:t>
      </w:r>
    </w:p>
    <w:p w14:paraId="4D0E769D" w14:textId="77777777" w:rsidR="005A5342" w:rsidRDefault="00D633BC">
      <w:pPr>
        <w:pStyle w:val="Heading2"/>
      </w:pPr>
      <w:r>
        <w:t>LAC</w:t>
      </w:r>
      <w:r>
        <w:rPr>
          <w:spacing w:val="-2"/>
        </w:rPr>
        <w:t xml:space="preserve"> </w:t>
      </w:r>
      <w:r>
        <w:t>and</w:t>
      </w:r>
      <w:r>
        <w:rPr>
          <w:spacing w:val="-2"/>
        </w:rPr>
        <w:t xml:space="preserve"> </w:t>
      </w:r>
      <w:r>
        <w:rPr>
          <w:spacing w:val="-4"/>
        </w:rPr>
        <w:t>PLAC</w:t>
      </w:r>
    </w:p>
    <w:p w14:paraId="3EE93DC0" w14:textId="77777777" w:rsidR="005A5342" w:rsidRDefault="00D633BC">
      <w:pPr>
        <w:pStyle w:val="BodyText"/>
        <w:spacing w:before="237" w:line="276" w:lineRule="auto"/>
        <w:ind w:right="1007"/>
        <w:jc w:val="both"/>
      </w:pPr>
      <w:r>
        <w:t xml:space="preserve">Children </w:t>
      </w:r>
      <w:proofErr w:type="gramStart"/>
      <w:r>
        <w:t>most commonly become</w:t>
      </w:r>
      <w:proofErr w:type="gramEnd"/>
      <w:r>
        <w:t xml:space="preserve"> looked after because of abuse and/or neglect. Because of this,</w:t>
      </w:r>
      <w:r>
        <w:rPr>
          <w:spacing w:val="-10"/>
        </w:rPr>
        <w:t xml:space="preserve"> </w:t>
      </w:r>
      <w:r>
        <w:t>they</w:t>
      </w:r>
      <w:r>
        <w:rPr>
          <w:spacing w:val="-11"/>
        </w:rPr>
        <w:t xml:space="preserve"> </w:t>
      </w:r>
      <w:r>
        <w:t>can</w:t>
      </w:r>
      <w:r>
        <w:rPr>
          <w:spacing w:val="-9"/>
        </w:rPr>
        <w:t xml:space="preserve"> </w:t>
      </w:r>
      <w:r>
        <w:t>be</w:t>
      </w:r>
      <w:r>
        <w:rPr>
          <w:spacing w:val="-9"/>
        </w:rPr>
        <w:t xml:space="preserve"> </w:t>
      </w:r>
      <w:r>
        <w:t>at</w:t>
      </w:r>
      <w:r>
        <w:rPr>
          <w:spacing w:val="-7"/>
        </w:rPr>
        <w:t xml:space="preserve"> </w:t>
      </w:r>
      <w:r>
        <w:t>potentially</w:t>
      </w:r>
      <w:r>
        <w:rPr>
          <w:spacing w:val="-8"/>
        </w:rPr>
        <w:t xml:space="preserve"> </w:t>
      </w:r>
      <w:r>
        <w:t>greater</w:t>
      </w:r>
      <w:r>
        <w:rPr>
          <w:spacing w:val="-8"/>
        </w:rPr>
        <w:t xml:space="preserve"> </w:t>
      </w:r>
      <w:r>
        <w:t>risk</w:t>
      </w:r>
      <w:r>
        <w:rPr>
          <w:spacing w:val="-11"/>
        </w:rPr>
        <w:t xml:space="preserve"> </w:t>
      </w:r>
      <w:r>
        <w:t>in</w:t>
      </w:r>
      <w:r>
        <w:rPr>
          <w:spacing w:val="-9"/>
        </w:rPr>
        <w:t xml:space="preserve"> </w:t>
      </w:r>
      <w:r>
        <w:t>relation</w:t>
      </w:r>
      <w:r>
        <w:rPr>
          <w:spacing w:val="-9"/>
        </w:rPr>
        <w:t xml:space="preserve"> </w:t>
      </w:r>
      <w:r>
        <w:t>to</w:t>
      </w:r>
      <w:r>
        <w:rPr>
          <w:spacing w:val="-11"/>
        </w:rPr>
        <w:t xml:space="preserve"> </w:t>
      </w:r>
      <w:r>
        <w:t>safeguarding.</w:t>
      </w:r>
      <w:r>
        <w:rPr>
          <w:spacing w:val="-7"/>
        </w:rPr>
        <w:t xml:space="preserve"> </w:t>
      </w:r>
      <w:r>
        <w:t>Previously</w:t>
      </w:r>
      <w:r>
        <w:rPr>
          <w:spacing w:val="-8"/>
        </w:rPr>
        <w:t xml:space="preserve"> </w:t>
      </w:r>
      <w:r>
        <w:t>LAC</w:t>
      </w:r>
      <w:r>
        <w:rPr>
          <w:spacing w:val="-9"/>
        </w:rPr>
        <w:t xml:space="preserve"> </w:t>
      </w:r>
      <w:r>
        <w:t>(PLAC), also known as care leavers, can also remain vulnerable after leaving care.</w:t>
      </w:r>
    </w:p>
    <w:p w14:paraId="14F2CAFD" w14:textId="77777777" w:rsidR="005A5342" w:rsidRDefault="00D633BC">
      <w:pPr>
        <w:pStyle w:val="BodyText"/>
        <w:spacing w:before="200" w:line="276" w:lineRule="auto"/>
        <w:ind w:right="1010"/>
        <w:jc w:val="both"/>
      </w:pPr>
      <w:r>
        <w:t>The Board of Trustees will ensure that staff in the trust have the skills, knowledge and understanding to keep LAC and PLAC safe. This includes ensuring that the appropriate staff have the information they need, such as:</w:t>
      </w:r>
    </w:p>
    <w:p w14:paraId="41621664" w14:textId="77777777" w:rsidR="005A5342" w:rsidRDefault="00D633BC">
      <w:pPr>
        <w:pStyle w:val="ListParagraph"/>
        <w:numPr>
          <w:ilvl w:val="0"/>
          <w:numId w:val="10"/>
        </w:numPr>
        <w:tabs>
          <w:tab w:val="left" w:pos="1735"/>
        </w:tabs>
        <w:spacing w:before="200" w:line="271" w:lineRule="auto"/>
        <w:ind w:right="1009"/>
        <w:rPr>
          <w:rFonts w:ascii="Symbol" w:hAnsi="Symbol"/>
        </w:rPr>
      </w:pPr>
      <w:r>
        <w:t>Looked</w:t>
      </w:r>
      <w:r>
        <w:rPr>
          <w:spacing w:val="80"/>
        </w:rPr>
        <w:t xml:space="preserve"> </w:t>
      </w:r>
      <w:r>
        <w:t>after</w:t>
      </w:r>
      <w:r>
        <w:rPr>
          <w:spacing w:val="80"/>
        </w:rPr>
        <w:t xml:space="preserve"> </w:t>
      </w:r>
      <w:r>
        <w:t>legal</w:t>
      </w:r>
      <w:r>
        <w:rPr>
          <w:spacing w:val="80"/>
        </w:rPr>
        <w:t xml:space="preserve"> </w:t>
      </w:r>
      <w:r>
        <w:t>status,</w:t>
      </w:r>
      <w:r>
        <w:rPr>
          <w:spacing w:val="80"/>
        </w:rPr>
        <w:t xml:space="preserve"> </w:t>
      </w:r>
      <w:r>
        <w:t>i.e.</w:t>
      </w:r>
      <w:r>
        <w:rPr>
          <w:spacing w:val="80"/>
        </w:rPr>
        <w:t xml:space="preserve"> </w:t>
      </w:r>
      <w:r>
        <w:t>whether</w:t>
      </w:r>
      <w:r>
        <w:rPr>
          <w:spacing w:val="80"/>
        </w:rPr>
        <w:t xml:space="preserve"> </w:t>
      </w:r>
      <w:r>
        <w:t>they</w:t>
      </w:r>
      <w:r>
        <w:rPr>
          <w:spacing w:val="80"/>
        </w:rPr>
        <w:t xml:space="preserve"> </w:t>
      </w:r>
      <w:r>
        <w:t>are</w:t>
      </w:r>
      <w:r>
        <w:rPr>
          <w:spacing w:val="80"/>
        </w:rPr>
        <w:t xml:space="preserve"> </w:t>
      </w:r>
      <w:r>
        <w:t>looked</w:t>
      </w:r>
      <w:r>
        <w:rPr>
          <w:spacing w:val="80"/>
        </w:rPr>
        <w:t xml:space="preserve"> </w:t>
      </w:r>
      <w:r>
        <w:t>after</w:t>
      </w:r>
      <w:r>
        <w:rPr>
          <w:spacing w:val="80"/>
        </w:rPr>
        <w:t xml:space="preserve"> </w:t>
      </w:r>
      <w:r>
        <w:t>under</w:t>
      </w:r>
      <w:r>
        <w:rPr>
          <w:spacing w:val="80"/>
        </w:rPr>
        <w:t xml:space="preserve"> </w:t>
      </w:r>
      <w:r>
        <w:t>voluntary arrangements with consent of parents, or on an interim or full care order.</w:t>
      </w:r>
    </w:p>
    <w:p w14:paraId="6B01C2EE" w14:textId="77777777" w:rsidR="005A5342" w:rsidRDefault="00D633BC">
      <w:pPr>
        <w:pStyle w:val="ListParagraph"/>
        <w:numPr>
          <w:ilvl w:val="0"/>
          <w:numId w:val="10"/>
        </w:numPr>
        <w:tabs>
          <w:tab w:val="left" w:pos="1735"/>
        </w:tabs>
        <w:spacing w:before="5"/>
        <w:rPr>
          <w:rFonts w:ascii="Symbol" w:hAnsi="Symbol"/>
        </w:rPr>
      </w:pPr>
      <w:r>
        <w:t>Contact</w:t>
      </w:r>
      <w:r>
        <w:rPr>
          <w:spacing w:val="-8"/>
        </w:rPr>
        <w:t xml:space="preserve"> </w:t>
      </w:r>
      <w:r>
        <w:t>arrangements</w:t>
      </w:r>
      <w:r>
        <w:rPr>
          <w:spacing w:val="-7"/>
        </w:rPr>
        <w:t xml:space="preserve"> </w:t>
      </w:r>
      <w:r>
        <w:t>with</w:t>
      </w:r>
      <w:r>
        <w:rPr>
          <w:spacing w:val="-5"/>
        </w:rPr>
        <w:t xml:space="preserve"> </w:t>
      </w:r>
      <w:r>
        <w:t>parents</w:t>
      </w:r>
      <w:r>
        <w:rPr>
          <w:spacing w:val="-7"/>
        </w:rPr>
        <w:t xml:space="preserve"> </w:t>
      </w:r>
      <w:r>
        <w:t>or</w:t>
      </w:r>
      <w:r>
        <w:rPr>
          <w:spacing w:val="-6"/>
        </w:rPr>
        <w:t xml:space="preserve"> </w:t>
      </w:r>
      <w:r>
        <w:t>those</w:t>
      </w:r>
      <w:r>
        <w:rPr>
          <w:spacing w:val="-5"/>
        </w:rPr>
        <w:t xml:space="preserve"> </w:t>
      </w:r>
      <w:r>
        <w:t>with</w:t>
      </w:r>
      <w:r>
        <w:rPr>
          <w:spacing w:val="-9"/>
        </w:rPr>
        <w:t xml:space="preserve"> </w:t>
      </w:r>
      <w:r>
        <w:t>parental</w:t>
      </w:r>
      <w:r>
        <w:rPr>
          <w:spacing w:val="-7"/>
        </w:rPr>
        <w:t xml:space="preserve"> </w:t>
      </w:r>
      <w:r>
        <w:rPr>
          <w:spacing w:val="-2"/>
        </w:rPr>
        <w:t>responsibility.</w:t>
      </w:r>
    </w:p>
    <w:p w14:paraId="3DA0250A" w14:textId="77777777" w:rsidR="005A5342" w:rsidRDefault="00D633BC">
      <w:pPr>
        <w:pStyle w:val="ListParagraph"/>
        <w:numPr>
          <w:ilvl w:val="0"/>
          <w:numId w:val="10"/>
        </w:numPr>
        <w:tabs>
          <w:tab w:val="left" w:pos="1735"/>
        </w:tabs>
        <w:spacing w:before="37" w:line="273" w:lineRule="auto"/>
        <w:ind w:right="1014"/>
        <w:rPr>
          <w:rFonts w:ascii="Symbol" w:hAnsi="Symbol"/>
        </w:rPr>
      </w:pPr>
      <w:r>
        <w:t>Care arrangements and the levels of authority delegated to the carer by the authority looking after the pupil.</w:t>
      </w:r>
    </w:p>
    <w:p w14:paraId="43B9BEC8" w14:textId="77777777" w:rsidR="005A5342" w:rsidRDefault="00D633BC">
      <w:pPr>
        <w:pStyle w:val="BodyText"/>
        <w:spacing w:before="202"/>
        <w:jc w:val="both"/>
      </w:pPr>
      <w:r>
        <w:t>The</w:t>
      </w:r>
      <w:r>
        <w:rPr>
          <w:spacing w:val="3"/>
        </w:rPr>
        <w:t xml:space="preserve"> </w:t>
      </w:r>
      <w:r>
        <w:t>DSL</w:t>
      </w:r>
      <w:r>
        <w:rPr>
          <w:spacing w:val="5"/>
        </w:rPr>
        <w:t xml:space="preserve"> </w:t>
      </w:r>
      <w:r>
        <w:t>in</w:t>
      </w:r>
      <w:r>
        <w:rPr>
          <w:spacing w:val="6"/>
        </w:rPr>
        <w:t xml:space="preserve"> </w:t>
      </w:r>
      <w:r>
        <w:t>each</w:t>
      </w:r>
      <w:r>
        <w:rPr>
          <w:spacing w:val="5"/>
        </w:rPr>
        <w:t xml:space="preserve"> </w:t>
      </w:r>
      <w:r>
        <w:t>school</w:t>
      </w:r>
      <w:r>
        <w:rPr>
          <w:spacing w:val="3"/>
        </w:rPr>
        <w:t xml:space="preserve"> </w:t>
      </w:r>
      <w:r>
        <w:t>will</w:t>
      </w:r>
      <w:r>
        <w:rPr>
          <w:spacing w:val="5"/>
        </w:rPr>
        <w:t xml:space="preserve"> </w:t>
      </w:r>
      <w:r>
        <w:t>be</w:t>
      </w:r>
      <w:r>
        <w:rPr>
          <w:spacing w:val="4"/>
        </w:rPr>
        <w:t xml:space="preserve"> </w:t>
      </w:r>
      <w:r>
        <w:t>provided</w:t>
      </w:r>
      <w:r>
        <w:rPr>
          <w:spacing w:val="6"/>
        </w:rPr>
        <w:t xml:space="preserve"> </w:t>
      </w:r>
      <w:r>
        <w:t>with</w:t>
      </w:r>
      <w:r>
        <w:rPr>
          <w:spacing w:val="5"/>
        </w:rPr>
        <w:t xml:space="preserve"> </w:t>
      </w:r>
      <w:r>
        <w:t>the</w:t>
      </w:r>
      <w:r>
        <w:rPr>
          <w:spacing w:val="3"/>
        </w:rPr>
        <w:t xml:space="preserve"> </w:t>
      </w:r>
      <w:r>
        <w:t>necessary</w:t>
      </w:r>
      <w:r>
        <w:rPr>
          <w:spacing w:val="3"/>
        </w:rPr>
        <w:t xml:space="preserve"> </w:t>
      </w:r>
      <w:r>
        <w:t>details</w:t>
      </w:r>
      <w:r>
        <w:rPr>
          <w:spacing w:val="5"/>
        </w:rPr>
        <w:t xml:space="preserve"> </w:t>
      </w:r>
      <w:r>
        <w:t>of</w:t>
      </w:r>
      <w:r>
        <w:rPr>
          <w:spacing w:val="7"/>
        </w:rPr>
        <w:t xml:space="preserve"> </w:t>
      </w:r>
      <w:r>
        <w:t>pupils’</w:t>
      </w:r>
      <w:r>
        <w:rPr>
          <w:spacing w:val="4"/>
        </w:rPr>
        <w:t xml:space="preserve"> </w:t>
      </w:r>
      <w:r>
        <w:t>social</w:t>
      </w:r>
      <w:r>
        <w:rPr>
          <w:spacing w:val="5"/>
        </w:rPr>
        <w:t xml:space="preserve"> </w:t>
      </w:r>
      <w:r>
        <w:rPr>
          <w:spacing w:val="-2"/>
        </w:rPr>
        <w:t>workers</w:t>
      </w:r>
    </w:p>
    <w:p w14:paraId="47D8E9CE" w14:textId="77777777" w:rsidR="005A5342" w:rsidRDefault="00D633BC">
      <w:pPr>
        <w:pStyle w:val="BodyText"/>
        <w:spacing w:before="40"/>
        <w:jc w:val="both"/>
      </w:pPr>
      <w:r>
        <w:t>and</w:t>
      </w:r>
      <w:r>
        <w:rPr>
          <w:spacing w:val="-4"/>
        </w:rPr>
        <w:t xml:space="preserve"> </w:t>
      </w:r>
      <w:r>
        <w:t>the</w:t>
      </w:r>
      <w:r>
        <w:rPr>
          <w:spacing w:val="-5"/>
        </w:rPr>
        <w:t xml:space="preserve"> </w:t>
      </w:r>
      <w:r>
        <w:t>VSH,</w:t>
      </w:r>
      <w:r>
        <w:rPr>
          <w:spacing w:val="-1"/>
        </w:rPr>
        <w:t xml:space="preserve"> </w:t>
      </w:r>
      <w:r>
        <w:t>and,</w:t>
      </w:r>
      <w:r>
        <w:rPr>
          <w:spacing w:val="-5"/>
        </w:rPr>
        <w:t xml:space="preserve"> </w:t>
      </w:r>
      <w:r>
        <w:t>for</w:t>
      </w:r>
      <w:r>
        <w:rPr>
          <w:spacing w:val="-4"/>
        </w:rPr>
        <w:t xml:space="preserve"> </w:t>
      </w:r>
      <w:r>
        <w:t>PLAC,</w:t>
      </w:r>
      <w:r>
        <w:rPr>
          <w:spacing w:val="-1"/>
        </w:rPr>
        <w:t xml:space="preserve"> </w:t>
      </w:r>
      <w:r>
        <w:t>personal</w:t>
      </w:r>
      <w:r>
        <w:rPr>
          <w:spacing w:val="-6"/>
        </w:rPr>
        <w:t xml:space="preserve"> </w:t>
      </w:r>
      <w:r>
        <w:rPr>
          <w:spacing w:val="-2"/>
        </w:rPr>
        <w:t>advisers.</w:t>
      </w:r>
    </w:p>
    <w:p w14:paraId="678E53EF" w14:textId="77777777" w:rsidR="005A5342" w:rsidRDefault="00D633BC">
      <w:pPr>
        <w:pStyle w:val="BodyText"/>
        <w:spacing w:before="237" w:line="278" w:lineRule="auto"/>
        <w:ind w:right="1011"/>
        <w:jc w:val="both"/>
      </w:pPr>
      <w:r>
        <w:t>Further details of safeguarding procedures for LAC and PLAC are outlined in each school’s LAC Policy.</w:t>
      </w:r>
    </w:p>
    <w:p w14:paraId="5A36D855" w14:textId="77777777" w:rsidR="005A5342" w:rsidRDefault="00D633BC">
      <w:pPr>
        <w:pStyle w:val="Heading2"/>
        <w:spacing w:before="195"/>
      </w:pPr>
      <w:r>
        <w:t>Pupils</w:t>
      </w:r>
      <w:r>
        <w:rPr>
          <w:spacing w:val="-7"/>
        </w:rPr>
        <w:t xml:space="preserve"> </w:t>
      </w:r>
      <w:r>
        <w:t>with</w:t>
      </w:r>
      <w:r>
        <w:rPr>
          <w:spacing w:val="-4"/>
        </w:rPr>
        <w:t xml:space="preserve"> SEND</w:t>
      </w:r>
    </w:p>
    <w:p w14:paraId="05160CEC" w14:textId="77777777" w:rsidR="005A5342" w:rsidRDefault="00D633BC">
      <w:pPr>
        <w:pStyle w:val="BodyText"/>
        <w:spacing w:before="237" w:line="278" w:lineRule="auto"/>
        <w:ind w:right="1009"/>
        <w:jc w:val="both"/>
      </w:pPr>
      <w:r>
        <w:t>When managing safeguarding in relation to pupils with SEND, staff within the Trust and its schools will be aware of the following:</w:t>
      </w:r>
    </w:p>
    <w:p w14:paraId="39FA7D9F" w14:textId="77777777" w:rsidR="005A5342" w:rsidRDefault="005A5342">
      <w:pPr>
        <w:pStyle w:val="BodyText"/>
        <w:spacing w:line="278" w:lineRule="auto"/>
        <w:jc w:val="both"/>
        <w:sectPr w:rsidR="005A5342">
          <w:pgSz w:w="11910" w:h="16840"/>
          <w:pgMar w:top="1340" w:right="425" w:bottom="280" w:left="425" w:header="720" w:footer="720" w:gutter="0"/>
          <w:cols w:space="720"/>
        </w:sectPr>
      </w:pPr>
    </w:p>
    <w:p w14:paraId="59B205F7" w14:textId="77777777" w:rsidR="005A5342" w:rsidRDefault="00D633BC">
      <w:pPr>
        <w:pStyle w:val="ListParagraph"/>
        <w:numPr>
          <w:ilvl w:val="0"/>
          <w:numId w:val="10"/>
        </w:numPr>
        <w:tabs>
          <w:tab w:val="left" w:pos="1735"/>
        </w:tabs>
        <w:spacing w:before="81" w:line="276" w:lineRule="auto"/>
        <w:ind w:right="1009"/>
        <w:jc w:val="both"/>
        <w:rPr>
          <w:rFonts w:ascii="Symbol" w:hAnsi="Symbol"/>
        </w:rPr>
      </w:pPr>
      <w:r>
        <w:lastRenderedPageBreak/>
        <w:t xml:space="preserve">Certain indicators of abuse, such as </w:t>
      </w:r>
      <w:proofErr w:type="spellStart"/>
      <w:r>
        <w:t>behaviour</w:t>
      </w:r>
      <w:proofErr w:type="spellEnd"/>
      <w:r>
        <w:t>, mood and injury, may relate to the pupil’s</w:t>
      </w:r>
      <w:r>
        <w:rPr>
          <w:spacing w:val="-3"/>
        </w:rPr>
        <w:t xml:space="preserve"> </w:t>
      </w:r>
      <w:r>
        <w:t>disability</w:t>
      </w:r>
      <w:r>
        <w:rPr>
          <w:spacing w:val="-3"/>
        </w:rPr>
        <w:t xml:space="preserve"> </w:t>
      </w:r>
      <w:r>
        <w:t>without</w:t>
      </w:r>
      <w:r>
        <w:rPr>
          <w:spacing w:val="-5"/>
        </w:rPr>
        <w:t xml:space="preserve"> </w:t>
      </w:r>
      <w:r>
        <w:t>further</w:t>
      </w:r>
      <w:r>
        <w:rPr>
          <w:spacing w:val="-3"/>
        </w:rPr>
        <w:t xml:space="preserve"> </w:t>
      </w:r>
      <w:r>
        <w:t>exploration;</w:t>
      </w:r>
      <w:r>
        <w:rPr>
          <w:spacing w:val="-5"/>
        </w:rPr>
        <w:t xml:space="preserve"> </w:t>
      </w:r>
      <w:r>
        <w:t>however,</w:t>
      </w:r>
      <w:r>
        <w:rPr>
          <w:spacing w:val="-4"/>
        </w:rPr>
        <w:t xml:space="preserve"> </w:t>
      </w:r>
      <w:r>
        <w:t>it</w:t>
      </w:r>
      <w:r>
        <w:rPr>
          <w:spacing w:val="-5"/>
        </w:rPr>
        <w:t xml:space="preserve"> </w:t>
      </w:r>
      <w:r>
        <w:t>should</w:t>
      </w:r>
      <w:r>
        <w:rPr>
          <w:spacing w:val="-6"/>
        </w:rPr>
        <w:t xml:space="preserve"> </w:t>
      </w:r>
      <w:r>
        <w:t>never</w:t>
      </w:r>
      <w:r>
        <w:rPr>
          <w:spacing w:val="-3"/>
        </w:rPr>
        <w:t xml:space="preserve"> </w:t>
      </w:r>
      <w:r>
        <w:t>be</w:t>
      </w:r>
      <w:r>
        <w:rPr>
          <w:spacing w:val="-6"/>
        </w:rPr>
        <w:t xml:space="preserve"> </w:t>
      </w:r>
      <w:r>
        <w:t>assumed</w:t>
      </w:r>
      <w:r>
        <w:rPr>
          <w:spacing w:val="-6"/>
        </w:rPr>
        <w:t xml:space="preserve"> </w:t>
      </w:r>
      <w:r>
        <w:t>that a pupil’s indicators relate only to their disability</w:t>
      </w:r>
    </w:p>
    <w:p w14:paraId="1D9BC054" w14:textId="77777777" w:rsidR="005A5342" w:rsidRDefault="00D633BC">
      <w:pPr>
        <w:pStyle w:val="ListParagraph"/>
        <w:numPr>
          <w:ilvl w:val="0"/>
          <w:numId w:val="10"/>
        </w:numPr>
        <w:tabs>
          <w:tab w:val="left" w:pos="1735"/>
        </w:tabs>
        <w:spacing w:before="0" w:line="271" w:lineRule="auto"/>
        <w:ind w:right="1010"/>
        <w:jc w:val="both"/>
        <w:rPr>
          <w:rFonts w:ascii="Symbol" w:hAnsi="Symbol"/>
        </w:rPr>
      </w:pPr>
      <w:r>
        <w:t>Pupils</w:t>
      </w:r>
      <w:r>
        <w:rPr>
          <w:spacing w:val="-16"/>
        </w:rPr>
        <w:t xml:space="preserve"> </w:t>
      </w:r>
      <w:r>
        <w:t>with</w:t>
      </w:r>
      <w:r>
        <w:rPr>
          <w:spacing w:val="-15"/>
        </w:rPr>
        <w:t xml:space="preserve"> </w:t>
      </w:r>
      <w:r>
        <w:t>SEND</w:t>
      </w:r>
      <w:r>
        <w:rPr>
          <w:spacing w:val="-15"/>
        </w:rPr>
        <w:t xml:space="preserve"> </w:t>
      </w:r>
      <w:r>
        <w:t>can</w:t>
      </w:r>
      <w:r>
        <w:rPr>
          <w:spacing w:val="-16"/>
        </w:rPr>
        <w:t xml:space="preserve"> </w:t>
      </w:r>
      <w:r>
        <w:t>be</w:t>
      </w:r>
      <w:r>
        <w:rPr>
          <w:spacing w:val="-15"/>
        </w:rPr>
        <w:t xml:space="preserve"> </w:t>
      </w:r>
      <w:r>
        <w:t>disproportionally</w:t>
      </w:r>
      <w:r>
        <w:rPr>
          <w:spacing w:val="-15"/>
        </w:rPr>
        <w:t xml:space="preserve"> </w:t>
      </w:r>
      <w:r>
        <w:t>impacted</w:t>
      </w:r>
      <w:r>
        <w:rPr>
          <w:spacing w:val="-15"/>
        </w:rPr>
        <w:t xml:space="preserve"> </w:t>
      </w:r>
      <w:r>
        <w:t>by</w:t>
      </w:r>
      <w:r>
        <w:rPr>
          <w:spacing w:val="-16"/>
        </w:rPr>
        <w:t xml:space="preserve"> </w:t>
      </w:r>
      <w:r>
        <w:t>issues</w:t>
      </w:r>
      <w:r>
        <w:rPr>
          <w:spacing w:val="-15"/>
        </w:rPr>
        <w:t xml:space="preserve"> </w:t>
      </w:r>
      <w:r>
        <w:t>such</w:t>
      </w:r>
      <w:r>
        <w:rPr>
          <w:spacing w:val="-15"/>
        </w:rPr>
        <w:t xml:space="preserve"> </w:t>
      </w:r>
      <w:r>
        <w:t>as</w:t>
      </w:r>
      <w:r>
        <w:rPr>
          <w:spacing w:val="-16"/>
        </w:rPr>
        <w:t xml:space="preserve"> </w:t>
      </w:r>
      <w:r>
        <w:t>bullying,</w:t>
      </w:r>
      <w:r>
        <w:rPr>
          <w:spacing w:val="-15"/>
        </w:rPr>
        <w:t xml:space="preserve"> </w:t>
      </w:r>
      <w:r>
        <w:t>without outwardly showing any signs</w:t>
      </w:r>
    </w:p>
    <w:p w14:paraId="7B2E2A0F" w14:textId="77777777" w:rsidR="005A5342" w:rsidRDefault="00D633BC">
      <w:pPr>
        <w:pStyle w:val="ListParagraph"/>
        <w:numPr>
          <w:ilvl w:val="0"/>
          <w:numId w:val="10"/>
        </w:numPr>
        <w:tabs>
          <w:tab w:val="left" w:pos="1734"/>
        </w:tabs>
        <w:spacing w:before="4"/>
        <w:ind w:left="1734" w:hanging="359"/>
        <w:jc w:val="both"/>
        <w:rPr>
          <w:rFonts w:ascii="Symbol" w:hAnsi="Symbol"/>
        </w:rPr>
      </w:pPr>
      <w:r>
        <w:t>Communication</w:t>
      </w:r>
      <w:r>
        <w:rPr>
          <w:spacing w:val="-10"/>
        </w:rPr>
        <w:t xml:space="preserve"> </w:t>
      </w:r>
      <w:r>
        <w:t>barriers</w:t>
      </w:r>
      <w:r>
        <w:rPr>
          <w:spacing w:val="-6"/>
        </w:rPr>
        <w:t xml:space="preserve"> </w:t>
      </w:r>
      <w:r>
        <w:t>may</w:t>
      </w:r>
      <w:r>
        <w:rPr>
          <w:spacing w:val="-5"/>
        </w:rPr>
        <w:t xml:space="preserve"> </w:t>
      </w:r>
      <w:r>
        <w:t>exist,</w:t>
      </w:r>
      <w:r>
        <w:rPr>
          <w:spacing w:val="-6"/>
        </w:rPr>
        <w:t xml:space="preserve"> </w:t>
      </w:r>
      <w:r>
        <w:t>as</w:t>
      </w:r>
      <w:r>
        <w:rPr>
          <w:spacing w:val="-7"/>
        </w:rPr>
        <w:t xml:space="preserve"> </w:t>
      </w:r>
      <w:r>
        <w:t>well</w:t>
      </w:r>
      <w:r>
        <w:rPr>
          <w:spacing w:val="-5"/>
        </w:rPr>
        <w:t xml:space="preserve"> </w:t>
      </w:r>
      <w:r>
        <w:t>as</w:t>
      </w:r>
      <w:r>
        <w:rPr>
          <w:spacing w:val="-6"/>
        </w:rPr>
        <w:t xml:space="preserve"> </w:t>
      </w:r>
      <w:r>
        <w:t>difficulties</w:t>
      </w:r>
      <w:r>
        <w:rPr>
          <w:spacing w:val="-5"/>
        </w:rPr>
        <w:t xml:space="preserve"> </w:t>
      </w:r>
      <w:r>
        <w:t>in</w:t>
      </w:r>
      <w:r>
        <w:rPr>
          <w:spacing w:val="-5"/>
        </w:rPr>
        <w:t xml:space="preserve"> </w:t>
      </w:r>
      <w:r>
        <w:t>overcoming</w:t>
      </w:r>
      <w:r>
        <w:rPr>
          <w:spacing w:val="-7"/>
        </w:rPr>
        <w:t xml:space="preserve"> </w:t>
      </w:r>
      <w:r>
        <w:t>these</w:t>
      </w:r>
      <w:r>
        <w:rPr>
          <w:spacing w:val="-5"/>
        </w:rPr>
        <w:t xml:space="preserve"> </w:t>
      </w:r>
      <w:r>
        <w:rPr>
          <w:spacing w:val="-2"/>
        </w:rPr>
        <w:t>barriers</w:t>
      </w:r>
    </w:p>
    <w:p w14:paraId="35106F98" w14:textId="77777777" w:rsidR="005A5342" w:rsidRDefault="00D633BC">
      <w:pPr>
        <w:pStyle w:val="BodyText"/>
        <w:spacing w:before="235" w:line="276" w:lineRule="auto"/>
        <w:ind w:right="1011"/>
        <w:jc w:val="both"/>
      </w:pPr>
      <w:r>
        <w:t>When reporting concerns or making referrals for pupils with SEND, the above factors will always be taken into consideration. When managing a safeguarding issue relating to a pupil with</w:t>
      </w:r>
      <w:r>
        <w:rPr>
          <w:spacing w:val="-2"/>
        </w:rPr>
        <w:t xml:space="preserve"> </w:t>
      </w:r>
      <w:r>
        <w:t>SEND, the</w:t>
      </w:r>
      <w:r>
        <w:rPr>
          <w:spacing w:val="-4"/>
        </w:rPr>
        <w:t xml:space="preserve"> </w:t>
      </w:r>
      <w:r>
        <w:t>DSL</w:t>
      </w:r>
      <w:r>
        <w:rPr>
          <w:spacing w:val="-1"/>
        </w:rPr>
        <w:t xml:space="preserve"> </w:t>
      </w:r>
      <w:r>
        <w:t>in</w:t>
      </w:r>
      <w:r>
        <w:rPr>
          <w:spacing w:val="-4"/>
        </w:rPr>
        <w:t xml:space="preserve"> </w:t>
      </w:r>
      <w:r>
        <w:t>the</w:t>
      </w:r>
      <w:r>
        <w:rPr>
          <w:spacing w:val="-2"/>
        </w:rPr>
        <w:t xml:space="preserve"> </w:t>
      </w:r>
      <w:r>
        <w:t>affected</w:t>
      </w:r>
      <w:r>
        <w:rPr>
          <w:spacing w:val="-3"/>
        </w:rPr>
        <w:t xml:space="preserve"> </w:t>
      </w:r>
      <w:r>
        <w:t>school</w:t>
      </w:r>
      <w:r>
        <w:rPr>
          <w:spacing w:val="-3"/>
        </w:rPr>
        <w:t xml:space="preserve"> </w:t>
      </w:r>
      <w:r>
        <w:t>will</w:t>
      </w:r>
      <w:r>
        <w:rPr>
          <w:spacing w:val="-2"/>
        </w:rPr>
        <w:t xml:space="preserve"> </w:t>
      </w:r>
      <w:r>
        <w:t>liaise</w:t>
      </w:r>
      <w:r>
        <w:rPr>
          <w:spacing w:val="-2"/>
        </w:rPr>
        <w:t xml:space="preserve"> </w:t>
      </w:r>
      <w:r>
        <w:t>with</w:t>
      </w:r>
      <w:r>
        <w:rPr>
          <w:spacing w:val="-2"/>
        </w:rPr>
        <w:t xml:space="preserve"> </w:t>
      </w:r>
      <w:r>
        <w:t>the</w:t>
      </w:r>
      <w:r>
        <w:rPr>
          <w:spacing w:val="-3"/>
        </w:rPr>
        <w:t xml:space="preserve"> </w:t>
      </w:r>
      <w:r>
        <w:t>school’s</w:t>
      </w:r>
      <w:r>
        <w:rPr>
          <w:spacing w:val="-1"/>
        </w:rPr>
        <w:t xml:space="preserve"> </w:t>
      </w:r>
      <w:r>
        <w:t>SENCO, as</w:t>
      </w:r>
      <w:r>
        <w:rPr>
          <w:spacing w:val="-4"/>
        </w:rPr>
        <w:t xml:space="preserve"> </w:t>
      </w:r>
      <w:r>
        <w:t>well</w:t>
      </w:r>
      <w:r>
        <w:rPr>
          <w:spacing w:val="-2"/>
        </w:rPr>
        <w:t xml:space="preserve"> </w:t>
      </w:r>
      <w:r>
        <w:t>as</w:t>
      </w:r>
      <w:r>
        <w:rPr>
          <w:spacing w:val="-4"/>
        </w:rPr>
        <w:t xml:space="preserve"> </w:t>
      </w:r>
      <w:r>
        <w:t>the pupil’s parents where appropriate, to ensure that the pupil’s needs are met effectively.</w:t>
      </w:r>
    </w:p>
    <w:p w14:paraId="5295F4A8" w14:textId="77777777" w:rsidR="005A5342" w:rsidRDefault="00D633BC">
      <w:pPr>
        <w:pStyle w:val="Heading2"/>
        <w:spacing w:before="201"/>
        <w:jc w:val="both"/>
      </w:pPr>
      <w:r>
        <w:t>LGBTQ+</w:t>
      </w:r>
      <w:r>
        <w:rPr>
          <w:spacing w:val="-3"/>
        </w:rPr>
        <w:t xml:space="preserve"> </w:t>
      </w:r>
      <w:r>
        <w:rPr>
          <w:spacing w:val="-2"/>
        </w:rPr>
        <w:t>pupils</w:t>
      </w:r>
    </w:p>
    <w:p w14:paraId="5DD7B416" w14:textId="77777777" w:rsidR="005A5342" w:rsidRDefault="00D633BC">
      <w:pPr>
        <w:pStyle w:val="BodyText"/>
        <w:spacing w:before="237" w:line="278" w:lineRule="auto"/>
        <w:ind w:right="1012"/>
        <w:jc w:val="both"/>
      </w:pPr>
      <w:r>
        <w:t>The</w:t>
      </w:r>
      <w:r>
        <w:rPr>
          <w:spacing w:val="-4"/>
        </w:rPr>
        <w:t xml:space="preserve"> </w:t>
      </w:r>
      <w:r>
        <w:t>fact</w:t>
      </w:r>
      <w:r>
        <w:rPr>
          <w:spacing w:val="-5"/>
        </w:rPr>
        <w:t xml:space="preserve"> </w:t>
      </w:r>
      <w:r>
        <w:t>that</w:t>
      </w:r>
      <w:r>
        <w:rPr>
          <w:spacing w:val="-3"/>
        </w:rPr>
        <w:t xml:space="preserve"> </w:t>
      </w:r>
      <w:r>
        <w:t>a</w:t>
      </w:r>
      <w:r>
        <w:rPr>
          <w:spacing w:val="-4"/>
        </w:rPr>
        <w:t xml:space="preserve"> </w:t>
      </w:r>
      <w:r>
        <w:t>pupil</w:t>
      </w:r>
      <w:r>
        <w:rPr>
          <w:spacing w:val="-5"/>
        </w:rPr>
        <w:t xml:space="preserve"> </w:t>
      </w:r>
      <w:r>
        <w:t>may</w:t>
      </w:r>
      <w:r>
        <w:rPr>
          <w:spacing w:val="-6"/>
        </w:rPr>
        <w:t xml:space="preserve"> </w:t>
      </w:r>
      <w:r>
        <w:t>be</w:t>
      </w:r>
      <w:r>
        <w:rPr>
          <w:spacing w:val="-4"/>
        </w:rPr>
        <w:t xml:space="preserve"> </w:t>
      </w:r>
      <w:r>
        <w:t>LGBTQ+</w:t>
      </w:r>
      <w:r>
        <w:rPr>
          <w:spacing w:val="-3"/>
        </w:rPr>
        <w:t xml:space="preserve"> </w:t>
      </w:r>
      <w:r>
        <w:t>is</w:t>
      </w:r>
      <w:r>
        <w:rPr>
          <w:spacing w:val="-4"/>
        </w:rPr>
        <w:t xml:space="preserve"> </w:t>
      </w:r>
      <w:r>
        <w:t>not</w:t>
      </w:r>
      <w:r>
        <w:rPr>
          <w:spacing w:val="-3"/>
        </w:rPr>
        <w:t xml:space="preserve"> </w:t>
      </w:r>
      <w:r>
        <w:t>in</w:t>
      </w:r>
      <w:r>
        <w:rPr>
          <w:spacing w:val="-4"/>
        </w:rPr>
        <w:t xml:space="preserve"> </w:t>
      </w:r>
      <w:r>
        <w:t>itself</w:t>
      </w:r>
      <w:r>
        <w:rPr>
          <w:spacing w:val="-3"/>
        </w:rPr>
        <w:t xml:space="preserve"> </w:t>
      </w:r>
      <w:r>
        <w:t>an</w:t>
      </w:r>
      <w:r>
        <w:rPr>
          <w:spacing w:val="-4"/>
        </w:rPr>
        <w:t xml:space="preserve"> </w:t>
      </w:r>
      <w:r>
        <w:t>inherent</w:t>
      </w:r>
      <w:r>
        <w:rPr>
          <w:spacing w:val="-5"/>
        </w:rPr>
        <w:t xml:space="preserve"> </w:t>
      </w:r>
      <w:r>
        <w:t>risk</w:t>
      </w:r>
      <w:r>
        <w:rPr>
          <w:spacing w:val="-6"/>
        </w:rPr>
        <w:t xml:space="preserve"> </w:t>
      </w:r>
      <w:r>
        <w:t>factor</w:t>
      </w:r>
      <w:r>
        <w:rPr>
          <w:spacing w:val="-5"/>
        </w:rPr>
        <w:t xml:space="preserve"> </w:t>
      </w:r>
      <w:r>
        <w:t>for</w:t>
      </w:r>
      <w:r>
        <w:rPr>
          <w:spacing w:val="-3"/>
        </w:rPr>
        <w:t xml:space="preserve"> </w:t>
      </w:r>
      <w:r>
        <w:t>harm;</w:t>
      </w:r>
      <w:r>
        <w:rPr>
          <w:spacing w:val="-5"/>
        </w:rPr>
        <w:t xml:space="preserve"> </w:t>
      </w:r>
      <w:r>
        <w:t>however, staff will be aware that LGBTQ+ pupils can be targeted by other individuals. Staff within the Trust</w:t>
      </w:r>
      <w:r>
        <w:rPr>
          <w:spacing w:val="-10"/>
        </w:rPr>
        <w:t xml:space="preserve"> </w:t>
      </w:r>
      <w:r>
        <w:t>will</w:t>
      </w:r>
      <w:r>
        <w:rPr>
          <w:spacing w:val="-10"/>
        </w:rPr>
        <w:t xml:space="preserve"> </w:t>
      </w:r>
      <w:r>
        <w:t>also</w:t>
      </w:r>
      <w:r>
        <w:rPr>
          <w:spacing w:val="-11"/>
        </w:rPr>
        <w:t xml:space="preserve"> </w:t>
      </w:r>
      <w:r>
        <w:t>be</w:t>
      </w:r>
      <w:r>
        <w:rPr>
          <w:spacing w:val="-12"/>
        </w:rPr>
        <w:t xml:space="preserve"> </w:t>
      </w:r>
      <w:r>
        <w:t>aware</w:t>
      </w:r>
      <w:r>
        <w:rPr>
          <w:spacing w:val="-13"/>
        </w:rPr>
        <w:t xml:space="preserve"> </w:t>
      </w:r>
      <w:r>
        <w:t>that,</w:t>
      </w:r>
      <w:r>
        <w:rPr>
          <w:spacing w:val="-10"/>
        </w:rPr>
        <w:t xml:space="preserve"> </w:t>
      </w:r>
      <w:r>
        <w:t>in</w:t>
      </w:r>
      <w:r>
        <w:rPr>
          <w:spacing w:val="-11"/>
        </w:rPr>
        <w:t xml:space="preserve"> </w:t>
      </w:r>
      <w:r>
        <w:t>some</w:t>
      </w:r>
      <w:r>
        <w:rPr>
          <w:spacing w:val="-11"/>
        </w:rPr>
        <w:t xml:space="preserve"> </w:t>
      </w:r>
      <w:r>
        <w:t>cases,</w:t>
      </w:r>
      <w:r>
        <w:rPr>
          <w:spacing w:val="-10"/>
        </w:rPr>
        <w:t xml:space="preserve"> </w:t>
      </w:r>
      <w:r>
        <w:t>a</w:t>
      </w:r>
      <w:r>
        <w:rPr>
          <w:spacing w:val="-11"/>
        </w:rPr>
        <w:t xml:space="preserve"> </w:t>
      </w:r>
      <w:r>
        <w:t>pupil</w:t>
      </w:r>
      <w:r>
        <w:rPr>
          <w:spacing w:val="-10"/>
        </w:rPr>
        <w:t xml:space="preserve"> </w:t>
      </w:r>
      <w:r>
        <w:t>who</w:t>
      </w:r>
      <w:r>
        <w:rPr>
          <w:spacing w:val="-9"/>
        </w:rPr>
        <w:t xml:space="preserve"> </w:t>
      </w:r>
      <w:r>
        <w:t>is</w:t>
      </w:r>
      <w:r>
        <w:rPr>
          <w:spacing w:val="-11"/>
        </w:rPr>
        <w:t xml:space="preserve"> </w:t>
      </w:r>
      <w:r>
        <w:t>perceived</w:t>
      </w:r>
      <w:r>
        <w:rPr>
          <w:spacing w:val="-12"/>
        </w:rPr>
        <w:t xml:space="preserve"> </w:t>
      </w:r>
      <w:r>
        <w:t>by</w:t>
      </w:r>
      <w:r>
        <w:rPr>
          <w:spacing w:val="-11"/>
        </w:rPr>
        <w:t xml:space="preserve"> </w:t>
      </w:r>
      <w:r>
        <w:t>others</w:t>
      </w:r>
      <w:r>
        <w:rPr>
          <w:spacing w:val="-11"/>
        </w:rPr>
        <w:t xml:space="preserve"> </w:t>
      </w:r>
      <w:r>
        <w:t>to</w:t>
      </w:r>
      <w:r>
        <w:rPr>
          <w:spacing w:val="-11"/>
        </w:rPr>
        <w:t xml:space="preserve"> </w:t>
      </w:r>
      <w:r>
        <w:t>be</w:t>
      </w:r>
      <w:r>
        <w:rPr>
          <w:spacing w:val="-12"/>
        </w:rPr>
        <w:t xml:space="preserve"> </w:t>
      </w:r>
      <w:r>
        <w:t>LGBTQ+ (whether they are or not) can be just as vulnerable as pupils who identify as LGBTQ+.</w:t>
      </w:r>
    </w:p>
    <w:p w14:paraId="37248EC7" w14:textId="77777777" w:rsidR="005A5342" w:rsidRDefault="00D633BC">
      <w:pPr>
        <w:pStyle w:val="BodyText"/>
        <w:spacing w:before="190" w:line="276" w:lineRule="auto"/>
        <w:ind w:right="1009"/>
        <w:jc w:val="both"/>
      </w:pPr>
      <w:r>
        <w:t>Staff will also be aware that the risks to these pupils can be compounded when they do not have</w:t>
      </w:r>
      <w:r>
        <w:rPr>
          <w:spacing w:val="-2"/>
        </w:rPr>
        <w:t xml:space="preserve"> </w:t>
      </w:r>
      <w:r>
        <w:t>a</w:t>
      </w:r>
      <w:r>
        <w:rPr>
          <w:spacing w:val="-3"/>
        </w:rPr>
        <w:t xml:space="preserve"> </w:t>
      </w:r>
      <w:r>
        <w:t>trusted</w:t>
      </w:r>
      <w:r>
        <w:rPr>
          <w:spacing w:val="-2"/>
        </w:rPr>
        <w:t xml:space="preserve"> </w:t>
      </w:r>
      <w:r>
        <w:t>adult with</w:t>
      </w:r>
      <w:r>
        <w:rPr>
          <w:spacing w:val="-6"/>
        </w:rPr>
        <w:t xml:space="preserve"> </w:t>
      </w:r>
      <w:r>
        <w:t>whom</w:t>
      </w:r>
      <w:r>
        <w:rPr>
          <w:spacing w:val="-1"/>
        </w:rPr>
        <w:t xml:space="preserve"> </w:t>
      </w:r>
      <w:r>
        <w:t>they</w:t>
      </w:r>
      <w:r>
        <w:rPr>
          <w:spacing w:val="-1"/>
        </w:rPr>
        <w:t xml:space="preserve"> </w:t>
      </w:r>
      <w:r>
        <w:t>can</w:t>
      </w:r>
      <w:r>
        <w:rPr>
          <w:spacing w:val="-4"/>
        </w:rPr>
        <w:t xml:space="preserve"> </w:t>
      </w:r>
      <w:r>
        <w:t>speak</w:t>
      </w:r>
      <w:r>
        <w:rPr>
          <w:spacing w:val="-4"/>
        </w:rPr>
        <w:t xml:space="preserve"> </w:t>
      </w:r>
      <w:r>
        <w:t>openly</w:t>
      </w:r>
      <w:r>
        <w:rPr>
          <w:spacing w:val="-1"/>
        </w:rPr>
        <w:t xml:space="preserve"> </w:t>
      </w:r>
      <w:r>
        <w:t>with. All</w:t>
      </w:r>
      <w:r>
        <w:rPr>
          <w:spacing w:val="-2"/>
        </w:rPr>
        <w:t xml:space="preserve"> </w:t>
      </w:r>
      <w:r>
        <w:t>staff will</w:t>
      </w:r>
      <w:r>
        <w:rPr>
          <w:spacing w:val="-2"/>
        </w:rPr>
        <w:t xml:space="preserve"> </w:t>
      </w:r>
      <w:proofErr w:type="spellStart"/>
      <w:r>
        <w:t>endeavour</w:t>
      </w:r>
      <w:proofErr w:type="spellEnd"/>
      <w:r>
        <w:rPr>
          <w:spacing w:val="-3"/>
        </w:rPr>
        <w:t xml:space="preserve"> </w:t>
      </w:r>
      <w:r>
        <w:t>to</w:t>
      </w:r>
      <w:r>
        <w:rPr>
          <w:spacing w:val="-4"/>
        </w:rPr>
        <w:t xml:space="preserve"> </w:t>
      </w:r>
      <w:r>
        <w:t>reduce the additional barriers faced by these pupils and provide a safe space for them to speak out and share any concerns they have.</w:t>
      </w:r>
    </w:p>
    <w:p w14:paraId="10863985" w14:textId="77777777" w:rsidR="005A5342" w:rsidRDefault="00D633BC">
      <w:pPr>
        <w:pStyle w:val="Heading2"/>
        <w:jc w:val="both"/>
      </w:pPr>
      <w:r>
        <w:t>Pupils</w:t>
      </w:r>
      <w:r>
        <w:rPr>
          <w:spacing w:val="-5"/>
        </w:rPr>
        <w:t xml:space="preserve"> </w:t>
      </w:r>
      <w:r>
        <w:t>requiring</w:t>
      </w:r>
      <w:r>
        <w:rPr>
          <w:spacing w:val="-6"/>
        </w:rPr>
        <w:t xml:space="preserve"> </w:t>
      </w:r>
      <w:r>
        <w:t>mental</w:t>
      </w:r>
      <w:r>
        <w:rPr>
          <w:spacing w:val="-4"/>
        </w:rPr>
        <w:t xml:space="preserve"> </w:t>
      </w:r>
      <w:r>
        <w:t>health</w:t>
      </w:r>
      <w:r>
        <w:rPr>
          <w:spacing w:val="-3"/>
        </w:rPr>
        <w:t xml:space="preserve"> </w:t>
      </w:r>
      <w:r>
        <w:rPr>
          <w:spacing w:val="-2"/>
        </w:rPr>
        <w:t>support</w:t>
      </w:r>
    </w:p>
    <w:p w14:paraId="085952E6" w14:textId="77777777" w:rsidR="005A5342" w:rsidRDefault="00D633BC">
      <w:pPr>
        <w:pStyle w:val="BodyText"/>
        <w:spacing w:before="237" w:line="278" w:lineRule="auto"/>
        <w:ind w:right="1012"/>
        <w:jc w:val="both"/>
      </w:pPr>
      <w:r>
        <w:t>All staff will be made aware that mental health problems can, in some cases, be an indicator that a pupil has suffered, or is at risk of suffering, abuse, neglect or exploitation.</w:t>
      </w:r>
    </w:p>
    <w:p w14:paraId="65CE0224" w14:textId="77777777" w:rsidR="005A5342" w:rsidRDefault="005A5342">
      <w:pPr>
        <w:pStyle w:val="BodyText"/>
        <w:ind w:left="0"/>
      </w:pPr>
    </w:p>
    <w:p w14:paraId="2B350EF3" w14:textId="77777777" w:rsidR="005A5342" w:rsidRDefault="005A5342">
      <w:pPr>
        <w:pStyle w:val="BodyText"/>
        <w:spacing w:before="180"/>
        <w:ind w:left="0"/>
      </w:pPr>
    </w:p>
    <w:p w14:paraId="2D8B3B06" w14:textId="77777777" w:rsidR="005A5342" w:rsidRDefault="00D633BC">
      <w:pPr>
        <w:pStyle w:val="Heading1"/>
        <w:jc w:val="both"/>
      </w:pPr>
      <w:bookmarkStart w:id="14" w:name="_bookmark14"/>
      <w:bookmarkEnd w:id="14"/>
      <w:r>
        <w:rPr>
          <w:color w:val="052F6A"/>
        </w:rPr>
        <w:t>Use</w:t>
      </w:r>
      <w:r>
        <w:rPr>
          <w:color w:val="052F6A"/>
          <w:spacing w:val="-9"/>
        </w:rPr>
        <w:t xml:space="preserve"> </w:t>
      </w:r>
      <w:r>
        <w:rPr>
          <w:color w:val="052F6A"/>
        </w:rPr>
        <w:t>of</w:t>
      </w:r>
      <w:r>
        <w:rPr>
          <w:color w:val="052F6A"/>
          <w:spacing w:val="-6"/>
        </w:rPr>
        <w:t xml:space="preserve"> </w:t>
      </w:r>
      <w:r>
        <w:rPr>
          <w:color w:val="052F6A"/>
        </w:rPr>
        <w:t>school</w:t>
      </w:r>
      <w:r>
        <w:rPr>
          <w:color w:val="052F6A"/>
          <w:spacing w:val="-4"/>
        </w:rPr>
        <w:t xml:space="preserve"> </w:t>
      </w:r>
      <w:r>
        <w:rPr>
          <w:color w:val="052F6A"/>
        </w:rPr>
        <w:t>premises</w:t>
      </w:r>
      <w:r>
        <w:rPr>
          <w:color w:val="052F6A"/>
          <w:spacing w:val="-6"/>
        </w:rPr>
        <w:t xml:space="preserve"> </w:t>
      </w:r>
      <w:r>
        <w:rPr>
          <w:color w:val="052F6A"/>
        </w:rPr>
        <w:t>for</w:t>
      </w:r>
      <w:r>
        <w:rPr>
          <w:color w:val="052F6A"/>
          <w:spacing w:val="-7"/>
        </w:rPr>
        <w:t xml:space="preserve"> </w:t>
      </w:r>
      <w:r>
        <w:rPr>
          <w:color w:val="052F6A"/>
        </w:rPr>
        <w:t>non-school</w:t>
      </w:r>
      <w:r>
        <w:rPr>
          <w:color w:val="052F6A"/>
          <w:spacing w:val="-4"/>
        </w:rPr>
        <w:t xml:space="preserve"> </w:t>
      </w:r>
      <w:r>
        <w:rPr>
          <w:color w:val="052F6A"/>
          <w:spacing w:val="-2"/>
        </w:rPr>
        <w:t>activities</w:t>
      </w:r>
    </w:p>
    <w:p w14:paraId="5164183D" w14:textId="77777777" w:rsidR="005A5342" w:rsidRDefault="00D633BC">
      <w:pPr>
        <w:pStyle w:val="BodyText"/>
        <w:spacing w:before="248" w:line="276" w:lineRule="auto"/>
        <w:ind w:right="1009"/>
        <w:jc w:val="both"/>
      </w:pPr>
      <w:r>
        <w:t xml:space="preserve">Where a school within the Trust hires or rents out school facilities or school premises to </w:t>
      </w:r>
      <w:proofErr w:type="spellStart"/>
      <w:r>
        <w:t>organisations</w:t>
      </w:r>
      <w:proofErr w:type="spellEnd"/>
      <w:r>
        <w:rPr>
          <w:spacing w:val="-2"/>
        </w:rPr>
        <w:t xml:space="preserve"> </w:t>
      </w:r>
      <w:r>
        <w:t>or</w:t>
      </w:r>
      <w:r>
        <w:rPr>
          <w:spacing w:val="-1"/>
        </w:rPr>
        <w:t xml:space="preserve"> </w:t>
      </w:r>
      <w:r>
        <w:t>individuals, e.g.</w:t>
      </w:r>
      <w:r>
        <w:rPr>
          <w:spacing w:val="-3"/>
        </w:rPr>
        <w:t xml:space="preserve"> </w:t>
      </w:r>
      <w:r>
        <w:t>for</w:t>
      </w:r>
      <w:r>
        <w:rPr>
          <w:spacing w:val="-3"/>
        </w:rPr>
        <w:t xml:space="preserve"> </w:t>
      </w:r>
      <w:r>
        <w:t>providers</w:t>
      </w:r>
      <w:r>
        <w:rPr>
          <w:spacing w:val="-4"/>
        </w:rPr>
        <w:t xml:space="preserve"> </w:t>
      </w:r>
      <w:r>
        <w:t>to</w:t>
      </w:r>
      <w:r>
        <w:rPr>
          <w:spacing w:val="-4"/>
        </w:rPr>
        <w:t xml:space="preserve"> </w:t>
      </w:r>
      <w:r>
        <w:t>run</w:t>
      </w:r>
      <w:r>
        <w:rPr>
          <w:spacing w:val="-2"/>
        </w:rPr>
        <w:t xml:space="preserve"> </w:t>
      </w:r>
      <w:r>
        <w:t>community</w:t>
      </w:r>
      <w:r>
        <w:rPr>
          <w:spacing w:val="-4"/>
        </w:rPr>
        <w:t xml:space="preserve"> </w:t>
      </w:r>
      <w:r>
        <w:t>or</w:t>
      </w:r>
      <w:r>
        <w:rPr>
          <w:spacing w:val="-3"/>
        </w:rPr>
        <w:t xml:space="preserve"> </w:t>
      </w:r>
      <w:r>
        <w:t>extracurricular</w:t>
      </w:r>
      <w:r>
        <w:rPr>
          <w:spacing w:val="-1"/>
        </w:rPr>
        <w:t xml:space="preserve"> </w:t>
      </w:r>
      <w:r>
        <w:t>activities,</w:t>
      </w:r>
      <w:r>
        <w:rPr>
          <w:spacing w:val="-3"/>
        </w:rPr>
        <w:t xml:space="preserve"> </w:t>
      </w:r>
      <w:r>
        <w:t>it will ensure that appropriate arrangements are in place to keep pupils safe, including seeking approval</w:t>
      </w:r>
      <w:r>
        <w:rPr>
          <w:spacing w:val="-12"/>
        </w:rPr>
        <w:t xml:space="preserve"> </w:t>
      </w:r>
      <w:r>
        <w:t>from</w:t>
      </w:r>
      <w:r>
        <w:rPr>
          <w:spacing w:val="-10"/>
        </w:rPr>
        <w:t xml:space="preserve"> </w:t>
      </w:r>
      <w:r>
        <w:t>the</w:t>
      </w:r>
      <w:r>
        <w:rPr>
          <w:spacing w:val="-11"/>
        </w:rPr>
        <w:t xml:space="preserve"> </w:t>
      </w:r>
      <w:r>
        <w:t>Board</w:t>
      </w:r>
      <w:r>
        <w:rPr>
          <w:spacing w:val="-14"/>
        </w:rPr>
        <w:t xml:space="preserve"> </w:t>
      </w:r>
      <w:r>
        <w:t>of</w:t>
      </w:r>
      <w:r>
        <w:rPr>
          <w:spacing w:val="-7"/>
        </w:rPr>
        <w:t xml:space="preserve"> </w:t>
      </w:r>
      <w:r>
        <w:t>Trustees,</w:t>
      </w:r>
      <w:r>
        <w:rPr>
          <w:spacing w:val="-10"/>
        </w:rPr>
        <w:t xml:space="preserve"> </w:t>
      </w:r>
      <w:r>
        <w:t>where</w:t>
      </w:r>
      <w:r>
        <w:rPr>
          <w:spacing w:val="-11"/>
        </w:rPr>
        <w:t xml:space="preserve"> </w:t>
      </w:r>
      <w:r>
        <w:t>required.</w:t>
      </w:r>
      <w:r>
        <w:rPr>
          <w:spacing w:val="-7"/>
        </w:rPr>
        <w:t xml:space="preserve"> </w:t>
      </w:r>
      <w:r>
        <w:t>The</w:t>
      </w:r>
      <w:r>
        <w:rPr>
          <w:spacing w:val="-11"/>
        </w:rPr>
        <w:t xml:space="preserve"> </w:t>
      </w:r>
      <w:r>
        <w:t>Trust</w:t>
      </w:r>
      <w:r>
        <w:rPr>
          <w:spacing w:val="-10"/>
        </w:rPr>
        <w:t xml:space="preserve"> </w:t>
      </w:r>
      <w:r>
        <w:t>will</w:t>
      </w:r>
      <w:r>
        <w:rPr>
          <w:spacing w:val="-10"/>
        </w:rPr>
        <w:t xml:space="preserve"> </w:t>
      </w:r>
      <w:r>
        <w:t>ensure</w:t>
      </w:r>
      <w:r>
        <w:rPr>
          <w:spacing w:val="-13"/>
        </w:rPr>
        <w:t xml:space="preserve"> </w:t>
      </w:r>
      <w:r>
        <w:t>that</w:t>
      </w:r>
      <w:r>
        <w:rPr>
          <w:spacing w:val="-9"/>
        </w:rPr>
        <w:t xml:space="preserve"> </w:t>
      </w:r>
      <w:r>
        <w:t>schools</w:t>
      </w:r>
      <w:r>
        <w:rPr>
          <w:spacing w:val="-11"/>
        </w:rPr>
        <w:t xml:space="preserve"> </w:t>
      </w:r>
      <w:r>
        <w:t>within the</w:t>
      </w:r>
      <w:r>
        <w:rPr>
          <w:spacing w:val="-14"/>
        </w:rPr>
        <w:t xml:space="preserve"> </w:t>
      </w:r>
      <w:r>
        <w:t>Trust</w:t>
      </w:r>
      <w:r>
        <w:rPr>
          <w:spacing w:val="-15"/>
        </w:rPr>
        <w:t xml:space="preserve"> </w:t>
      </w:r>
      <w:r>
        <w:t>refer</w:t>
      </w:r>
      <w:r>
        <w:rPr>
          <w:spacing w:val="-15"/>
        </w:rPr>
        <w:t xml:space="preserve"> </w:t>
      </w:r>
      <w:r>
        <w:t>to</w:t>
      </w:r>
      <w:r>
        <w:rPr>
          <w:spacing w:val="-14"/>
        </w:rPr>
        <w:t xml:space="preserve"> </w:t>
      </w:r>
      <w:r>
        <w:t>the</w:t>
      </w:r>
      <w:r>
        <w:rPr>
          <w:spacing w:val="-16"/>
        </w:rPr>
        <w:t xml:space="preserve"> </w:t>
      </w:r>
      <w:r>
        <w:t>DfE’s</w:t>
      </w:r>
      <w:r>
        <w:rPr>
          <w:spacing w:val="-10"/>
        </w:rPr>
        <w:t xml:space="preserve"> </w:t>
      </w:r>
      <w:hyperlink r:id="rId8">
        <w:r>
          <w:rPr>
            <w:color w:val="0000FF"/>
            <w:u w:val="single" w:color="0000FF"/>
          </w:rPr>
          <w:t>guidance</w:t>
        </w:r>
      </w:hyperlink>
      <w:r>
        <w:rPr>
          <w:color w:val="0000FF"/>
          <w:spacing w:val="-14"/>
        </w:rPr>
        <w:t xml:space="preserve"> </w:t>
      </w:r>
      <w:r>
        <w:t>on</w:t>
      </w:r>
      <w:r>
        <w:rPr>
          <w:spacing w:val="-14"/>
        </w:rPr>
        <w:t xml:space="preserve"> </w:t>
      </w:r>
      <w:r>
        <w:t>keeping</w:t>
      </w:r>
      <w:r>
        <w:rPr>
          <w:spacing w:val="-14"/>
        </w:rPr>
        <w:t xml:space="preserve"> </w:t>
      </w:r>
      <w:r>
        <w:t>children</w:t>
      </w:r>
      <w:r>
        <w:rPr>
          <w:spacing w:val="-14"/>
        </w:rPr>
        <w:t xml:space="preserve"> </w:t>
      </w:r>
      <w:r>
        <w:t>safe</w:t>
      </w:r>
      <w:r>
        <w:rPr>
          <w:spacing w:val="-13"/>
        </w:rPr>
        <w:t xml:space="preserve"> </w:t>
      </w:r>
      <w:r>
        <w:t>in</w:t>
      </w:r>
      <w:r>
        <w:rPr>
          <w:spacing w:val="-14"/>
        </w:rPr>
        <w:t xml:space="preserve"> </w:t>
      </w:r>
      <w:r>
        <w:t>out-of-school</w:t>
      </w:r>
      <w:r>
        <w:rPr>
          <w:spacing w:val="-15"/>
        </w:rPr>
        <w:t xml:space="preserve"> </w:t>
      </w:r>
      <w:r>
        <w:t>settings</w:t>
      </w:r>
      <w:r>
        <w:rPr>
          <w:spacing w:val="-13"/>
        </w:rPr>
        <w:t xml:space="preserve"> </w:t>
      </w:r>
      <w:r>
        <w:t>in</w:t>
      </w:r>
      <w:r>
        <w:rPr>
          <w:spacing w:val="-16"/>
        </w:rPr>
        <w:t xml:space="preserve"> </w:t>
      </w:r>
      <w:r>
        <w:t xml:space="preserve">these </w:t>
      </w:r>
      <w:r>
        <w:rPr>
          <w:spacing w:val="-2"/>
        </w:rPr>
        <w:t>circumstances.</w:t>
      </w:r>
    </w:p>
    <w:p w14:paraId="0802CBCF" w14:textId="77777777" w:rsidR="005A5342" w:rsidRDefault="00D633BC">
      <w:pPr>
        <w:pStyle w:val="BodyText"/>
        <w:spacing w:before="201" w:line="278" w:lineRule="auto"/>
        <w:ind w:right="1012"/>
        <w:jc w:val="both"/>
      </w:pPr>
      <w:r>
        <w:t>Where a school within the Trust provides the activities under the direct supervision or management of school staff, child protection arrangements will apply.</w:t>
      </w:r>
    </w:p>
    <w:p w14:paraId="6E516A09" w14:textId="77777777" w:rsidR="005A5342" w:rsidRDefault="00D633BC">
      <w:pPr>
        <w:pStyle w:val="BodyText"/>
        <w:spacing w:before="194" w:line="276" w:lineRule="auto"/>
        <w:ind w:right="1007"/>
        <w:jc w:val="both"/>
      </w:pPr>
      <w:r>
        <w:t>Where</w:t>
      </w:r>
      <w:r>
        <w:rPr>
          <w:spacing w:val="-8"/>
        </w:rPr>
        <w:t xml:space="preserve"> </w:t>
      </w:r>
      <w:r>
        <w:t>activities</w:t>
      </w:r>
      <w:r>
        <w:rPr>
          <w:spacing w:val="-9"/>
        </w:rPr>
        <w:t xml:space="preserve"> </w:t>
      </w:r>
      <w:r>
        <w:t>are</w:t>
      </w:r>
      <w:r>
        <w:rPr>
          <w:spacing w:val="-9"/>
        </w:rPr>
        <w:t xml:space="preserve"> </w:t>
      </w:r>
      <w:r>
        <w:t>provided</w:t>
      </w:r>
      <w:r>
        <w:rPr>
          <w:spacing w:val="-9"/>
        </w:rPr>
        <w:t xml:space="preserve"> </w:t>
      </w:r>
      <w:r>
        <w:t>separately</w:t>
      </w:r>
      <w:r>
        <w:rPr>
          <w:spacing w:val="-8"/>
        </w:rPr>
        <w:t xml:space="preserve"> </w:t>
      </w:r>
      <w:r>
        <w:t>by</w:t>
      </w:r>
      <w:r>
        <w:rPr>
          <w:spacing w:val="-11"/>
        </w:rPr>
        <w:t xml:space="preserve"> </w:t>
      </w:r>
      <w:r>
        <w:t>another</w:t>
      </w:r>
      <w:r>
        <w:rPr>
          <w:spacing w:val="-8"/>
        </w:rPr>
        <w:t xml:space="preserve"> </w:t>
      </w:r>
      <w:r>
        <w:t>body,</w:t>
      </w:r>
      <w:r>
        <w:rPr>
          <w:spacing w:val="-10"/>
        </w:rPr>
        <w:t xml:space="preserve"> </w:t>
      </w:r>
      <w:r>
        <w:t>this</w:t>
      </w:r>
      <w:r>
        <w:rPr>
          <w:spacing w:val="-8"/>
        </w:rPr>
        <w:t xml:space="preserve"> </w:t>
      </w:r>
      <w:r>
        <w:t>may</w:t>
      </w:r>
      <w:r>
        <w:rPr>
          <w:spacing w:val="-8"/>
        </w:rPr>
        <w:t xml:space="preserve"> </w:t>
      </w:r>
      <w:r>
        <w:t>not</w:t>
      </w:r>
      <w:r>
        <w:rPr>
          <w:spacing w:val="-7"/>
        </w:rPr>
        <w:t xml:space="preserve"> </w:t>
      </w:r>
      <w:r>
        <w:t>be</w:t>
      </w:r>
      <w:r>
        <w:rPr>
          <w:spacing w:val="-12"/>
        </w:rPr>
        <w:t xml:space="preserve"> </w:t>
      </w:r>
      <w:r>
        <w:t>the</w:t>
      </w:r>
      <w:r>
        <w:rPr>
          <w:spacing w:val="-9"/>
        </w:rPr>
        <w:t xml:space="preserve"> </w:t>
      </w:r>
      <w:r>
        <w:t>case;</w:t>
      </w:r>
      <w:r>
        <w:rPr>
          <w:spacing w:val="-10"/>
        </w:rPr>
        <w:t xml:space="preserve"> </w:t>
      </w:r>
      <w:r>
        <w:t>therefore, the</w:t>
      </w:r>
      <w:r>
        <w:rPr>
          <w:spacing w:val="-9"/>
        </w:rPr>
        <w:t xml:space="preserve"> </w:t>
      </w:r>
      <w:r>
        <w:t>Board</w:t>
      </w:r>
      <w:r>
        <w:rPr>
          <w:spacing w:val="-9"/>
        </w:rPr>
        <w:t xml:space="preserve"> </w:t>
      </w:r>
      <w:r>
        <w:t>of</w:t>
      </w:r>
      <w:r>
        <w:rPr>
          <w:spacing w:val="-7"/>
        </w:rPr>
        <w:t xml:space="preserve"> </w:t>
      </w:r>
      <w:r>
        <w:t>Trustees</w:t>
      </w:r>
      <w:r>
        <w:rPr>
          <w:spacing w:val="-8"/>
        </w:rPr>
        <w:t xml:space="preserve"> </w:t>
      </w:r>
      <w:r>
        <w:t>or</w:t>
      </w:r>
      <w:r>
        <w:rPr>
          <w:spacing w:val="-10"/>
        </w:rPr>
        <w:t xml:space="preserve"> </w:t>
      </w:r>
      <w:r>
        <w:t>delegated</w:t>
      </w:r>
      <w:r>
        <w:rPr>
          <w:spacing w:val="-8"/>
        </w:rPr>
        <w:t xml:space="preserve"> </w:t>
      </w:r>
      <w:r>
        <w:t>authority</w:t>
      </w:r>
      <w:r>
        <w:rPr>
          <w:spacing w:val="-7"/>
        </w:rPr>
        <w:t xml:space="preserve"> </w:t>
      </w:r>
      <w:r>
        <w:t>will</w:t>
      </w:r>
      <w:r>
        <w:rPr>
          <w:spacing w:val="-9"/>
        </w:rPr>
        <w:t xml:space="preserve"> </w:t>
      </w:r>
      <w:r>
        <w:t>seek</w:t>
      </w:r>
      <w:r>
        <w:rPr>
          <w:spacing w:val="-8"/>
        </w:rPr>
        <w:t xml:space="preserve"> </w:t>
      </w:r>
      <w:r>
        <w:t>assurance</w:t>
      </w:r>
      <w:r>
        <w:rPr>
          <w:spacing w:val="-11"/>
        </w:rPr>
        <w:t xml:space="preserve"> </w:t>
      </w:r>
      <w:r>
        <w:t>that</w:t>
      </w:r>
      <w:r>
        <w:rPr>
          <w:spacing w:val="-10"/>
        </w:rPr>
        <w:t xml:space="preserve"> </w:t>
      </w:r>
      <w:r>
        <w:t>the</w:t>
      </w:r>
      <w:r>
        <w:rPr>
          <w:spacing w:val="-9"/>
        </w:rPr>
        <w:t xml:space="preserve"> </w:t>
      </w:r>
      <w:r>
        <w:t>body</w:t>
      </w:r>
      <w:r>
        <w:rPr>
          <w:spacing w:val="-8"/>
        </w:rPr>
        <w:t xml:space="preserve"> </w:t>
      </w:r>
      <w:r>
        <w:t>concerned</w:t>
      </w:r>
      <w:r>
        <w:rPr>
          <w:spacing w:val="-9"/>
        </w:rPr>
        <w:t xml:space="preserve"> </w:t>
      </w:r>
      <w:r>
        <w:t>has appropriate safeguarding and child protection policies and procedures in place, including inspecting these as needed.</w:t>
      </w:r>
    </w:p>
    <w:p w14:paraId="445DD10F" w14:textId="77777777" w:rsidR="005A5342" w:rsidRDefault="00D633BC">
      <w:pPr>
        <w:pStyle w:val="BodyText"/>
        <w:spacing w:before="202" w:line="276" w:lineRule="auto"/>
        <w:ind w:right="1009"/>
        <w:jc w:val="both"/>
      </w:pPr>
      <w:r>
        <w:t>The Board of Trustees or delegated authority will also ensure that there are arrangements in place to</w:t>
      </w:r>
      <w:r>
        <w:rPr>
          <w:spacing w:val="-2"/>
        </w:rPr>
        <w:t xml:space="preserve"> </w:t>
      </w:r>
      <w:r>
        <w:t>liaise with</w:t>
      </w:r>
      <w:r>
        <w:rPr>
          <w:spacing w:val="-2"/>
        </w:rPr>
        <w:t xml:space="preserve"> </w:t>
      </w:r>
      <w:r>
        <w:t>schools within</w:t>
      </w:r>
      <w:r>
        <w:rPr>
          <w:spacing w:val="-2"/>
        </w:rPr>
        <w:t xml:space="preserve"> </w:t>
      </w:r>
      <w:proofErr w:type="gramStart"/>
      <w:r>
        <w:t>the</w:t>
      </w:r>
      <w:r>
        <w:rPr>
          <w:spacing w:val="-2"/>
        </w:rPr>
        <w:t xml:space="preserve"> </w:t>
      </w:r>
      <w:r>
        <w:t>trust</w:t>
      </w:r>
      <w:proofErr w:type="gramEnd"/>
      <w:r>
        <w:t xml:space="preserve"> on</w:t>
      </w:r>
      <w:r>
        <w:rPr>
          <w:spacing w:val="-2"/>
        </w:rPr>
        <w:t xml:space="preserve"> </w:t>
      </w:r>
      <w:r>
        <w:t>these matters</w:t>
      </w:r>
      <w:r>
        <w:rPr>
          <w:spacing w:val="-1"/>
        </w:rPr>
        <w:t xml:space="preserve"> </w:t>
      </w:r>
      <w:r>
        <w:t>where</w:t>
      </w:r>
      <w:r>
        <w:rPr>
          <w:spacing w:val="-2"/>
        </w:rPr>
        <w:t xml:space="preserve"> </w:t>
      </w:r>
      <w:r>
        <w:t>appropriate. The Board</w:t>
      </w:r>
      <w:r>
        <w:rPr>
          <w:spacing w:val="-2"/>
        </w:rPr>
        <w:t xml:space="preserve"> </w:t>
      </w:r>
      <w:r>
        <w:t>of Trustees</w:t>
      </w:r>
      <w:r>
        <w:rPr>
          <w:spacing w:val="-1"/>
        </w:rPr>
        <w:t xml:space="preserve"> </w:t>
      </w:r>
      <w:r>
        <w:t>or</w:t>
      </w:r>
      <w:r>
        <w:rPr>
          <w:spacing w:val="-1"/>
        </w:rPr>
        <w:t xml:space="preserve"> </w:t>
      </w:r>
      <w:r>
        <w:t>its</w:t>
      </w:r>
      <w:r>
        <w:rPr>
          <w:spacing w:val="-1"/>
        </w:rPr>
        <w:t xml:space="preserve"> </w:t>
      </w:r>
      <w:r>
        <w:t>delegated</w:t>
      </w:r>
      <w:r>
        <w:rPr>
          <w:spacing w:val="-4"/>
        </w:rPr>
        <w:t xml:space="preserve"> </w:t>
      </w:r>
      <w:r>
        <w:t>authority</w:t>
      </w:r>
      <w:r>
        <w:rPr>
          <w:spacing w:val="-1"/>
        </w:rPr>
        <w:t xml:space="preserve"> </w:t>
      </w:r>
      <w:r>
        <w:t>will</w:t>
      </w:r>
      <w:r>
        <w:rPr>
          <w:spacing w:val="-2"/>
        </w:rPr>
        <w:t xml:space="preserve"> </w:t>
      </w:r>
      <w:r>
        <w:t>ensure</w:t>
      </w:r>
      <w:r>
        <w:rPr>
          <w:spacing w:val="-1"/>
        </w:rPr>
        <w:t xml:space="preserve"> </w:t>
      </w:r>
      <w:r>
        <w:t>safeguarding</w:t>
      </w:r>
      <w:r>
        <w:rPr>
          <w:spacing w:val="-2"/>
        </w:rPr>
        <w:t xml:space="preserve"> </w:t>
      </w:r>
      <w:r>
        <w:t>requirements</w:t>
      </w:r>
      <w:r>
        <w:rPr>
          <w:spacing w:val="-4"/>
        </w:rPr>
        <w:t xml:space="preserve"> </w:t>
      </w:r>
      <w:r>
        <w:t>are</w:t>
      </w:r>
      <w:r>
        <w:rPr>
          <w:spacing w:val="-1"/>
        </w:rPr>
        <w:t xml:space="preserve"> </w:t>
      </w:r>
      <w:r>
        <w:t>included</w:t>
      </w:r>
      <w:r>
        <w:rPr>
          <w:spacing w:val="-2"/>
        </w:rPr>
        <w:t xml:space="preserve"> </w:t>
      </w:r>
      <w:r>
        <w:t>in</w:t>
      </w:r>
      <w:r>
        <w:rPr>
          <w:spacing w:val="-2"/>
        </w:rPr>
        <w:t xml:space="preserve"> </w:t>
      </w:r>
      <w:r>
        <w:t>any</w:t>
      </w:r>
    </w:p>
    <w:p w14:paraId="5E29F49B" w14:textId="77777777" w:rsidR="005A5342" w:rsidRDefault="005A5342">
      <w:pPr>
        <w:pStyle w:val="BodyText"/>
        <w:spacing w:line="276" w:lineRule="auto"/>
        <w:jc w:val="both"/>
        <w:sectPr w:rsidR="005A5342">
          <w:pgSz w:w="11910" w:h="16840"/>
          <w:pgMar w:top="1340" w:right="425" w:bottom="280" w:left="425" w:header="720" w:footer="720" w:gutter="0"/>
          <w:cols w:space="720"/>
        </w:sectPr>
      </w:pPr>
    </w:p>
    <w:p w14:paraId="0A99B514" w14:textId="77777777" w:rsidR="005A5342" w:rsidRDefault="00D633BC">
      <w:pPr>
        <w:pStyle w:val="BodyText"/>
        <w:spacing w:before="81" w:line="276" w:lineRule="auto"/>
        <w:ind w:right="1012"/>
        <w:jc w:val="both"/>
      </w:pPr>
      <w:r>
        <w:lastRenderedPageBreak/>
        <w:t>transfer of control agreement, i.e. a lease or hire agreement, as a condition of use and occupation of the premises and specify that failure to comply with this would lead to termination of the agreement.</w:t>
      </w:r>
    </w:p>
    <w:p w14:paraId="45C480C7" w14:textId="77777777" w:rsidR="005A5342" w:rsidRDefault="00D633BC">
      <w:pPr>
        <w:pStyle w:val="Heading2"/>
        <w:spacing w:before="203"/>
        <w:jc w:val="both"/>
      </w:pPr>
      <w:r>
        <w:t>Extracurricular</w:t>
      </w:r>
      <w:r>
        <w:rPr>
          <w:spacing w:val="-9"/>
        </w:rPr>
        <w:t xml:space="preserve"> </w:t>
      </w:r>
      <w:r>
        <w:t>activities</w:t>
      </w:r>
      <w:r>
        <w:rPr>
          <w:spacing w:val="-9"/>
        </w:rPr>
        <w:t xml:space="preserve"> </w:t>
      </w:r>
      <w:r>
        <w:t>and</w:t>
      </w:r>
      <w:r>
        <w:rPr>
          <w:spacing w:val="-8"/>
        </w:rPr>
        <w:t xml:space="preserve"> </w:t>
      </w:r>
      <w:r>
        <w:rPr>
          <w:spacing w:val="-4"/>
        </w:rPr>
        <w:t>clubs</w:t>
      </w:r>
    </w:p>
    <w:p w14:paraId="1E8D3B32" w14:textId="77777777" w:rsidR="005A5342" w:rsidRDefault="00D633BC">
      <w:pPr>
        <w:pStyle w:val="BodyText"/>
        <w:spacing w:before="237" w:line="276" w:lineRule="auto"/>
        <w:ind w:right="1011"/>
        <w:jc w:val="both"/>
      </w:pPr>
      <w:r>
        <w:t>Extra-curricular</w:t>
      </w:r>
      <w:r>
        <w:rPr>
          <w:spacing w:val="-11"/>
        </w:rPr>
        <w:t xml:space="preserve"> </w:t>
      </w:r>
      <w:r>
        <w:t>activities</w:t>
      </w:r>
      <w:r>
        <w:rPr>
          <w:spacing w:val="-14"/>
        </w:rPr>
        <w:t xml:space="preserve"> </w:t>
      </w:r>
      <w:r>
        <w:t>and</w:t>
      </w:r>
      <w:r>
        <w:rPr>
          <w:spacing w:val="-12"/>
        </w:rPr>
        <w:t xml:space="preserve"> </w:t>
      </w:r>
      <w:r>
        <w:t>clubs</w:t>
      </w:r>
      <w:r>
        <w:rPr>
          <w:spacing w:val="-12"/>
        </w:rPr>
        <w:t xml:space="preserve"> </w:t>
      </w:r>
      <w:r>
        <w:t>hosted</w:t>
      </w:r>
      <w:r>
        <w:rPr>
          <w:spacing w:val="-15"/>
        </w:rPr>
        <w:t xml:space="preserve"> </w:t>
      </w:r>
      <w:r>
        <w:t>by</w:t>
      </w:r>
      <w:r>
        <w:rPr>
          <w:spacing w:val="-15"/>
        </w:rPr>
        <w:t xml:space="preserve"> </w:t>
      </w:r>
      <w:r>
        <w:t>external</w:t>
      </w:r>
      <w:r>
        <w:rPr>
          <w:spacing w:val="-13"/>
        </w:rPr>
        <w:t xml:space="preserve"> </w:t>
      </w:r>
      <w:r>
        <w:t>bodies,</w:t>
      </w:r>
      <w:r>
        <w:rPr>
          <w:spacing w:val="-14"/>
        </w:rPr>
        <w:t xml:space="preserve"> </w:t>
      </w:r>
      <w:r>
        <w:t>e.g.</w:t>
      </w:r>
      <w:r>
        <w:rPr>
          <w:spacing w:val="-14"/>
        </w:rPr>
        <w:t xml:space="preserve"> </w:t>
      </w:r>
      <w:r>
        <w:t>charities</w:t>
      </w:r>
      <w:r>
        <w:rPr>
          <w:spacing w:val="-12"/>
        </w:rPr>
        <w:t xml:space="preserve"> </w:t>
      </w:r>
      <w:r>
        <w:t>or</w:t>
      </w:r>
      <w:r>
        <w:rPr>
          <w:spacing w:val="-14"/>
        </w:rPr>
        <w:t xml:space="preserve"> </w:t>
      </w:r>
      <w:r>
        <w:t>companies,</w:t>
      </w:r>
      <w:r>
        <w:rPr>
          <w:spacing w:val="-14"/>
        </w:rPr>
        <w:t xml:space="preserve"> </w:t>
      </w:r>
      <w:r>
        <w:t>will work in collaboration with the schools in the Trust to effectively safeguard pupils and adhere to local and trust-wide safeguarding arrangements.</w:t>
      </w:r>
    </w:p>
    <w:p w14:paraId="2B24AC08" w14:textId="77777777" w:rsidR="005A5342" w:rsidRDefault="00D633BC">
      <w:pPr>
        <w:pStyle w:val="BodyText"/>
        <w:spacing w:before="200" w:line="276" w:lineRule="auto"/>
        <w:ind w:right="1010"/>
        <w:jc w:val="both"/>
      </w:pPr>
      <w:r>
        <w:t>Staff and volunteers running extracurricular activities and clubs are aware of their safeguarding responsibilities and promote the welfare of pupils. Paid and volunteer staff understand</w:t>
      </w:r>
      <w:r>
        <w:rPr>
          <w:spacing w:val="-3"/>
        </w:rPr>
        <w:t xml:space="preserve"> </w:t>
      </w:r>
      <w:r>
        <w:t>how</w:t>
      </w:r>
      <w:r>
        <w:rPr>
          <w:spacing w:val="-4"/>
        </w:rPr>
        <w:t xml:space="preserve"> </w:t>
      </w:r>
      <w:r>
        <w:t>they</w:t>
      </w:r>
      <w:r>
        <w:rPr>
          <w:spacing w:val="-3"/>
        </w:rPr>
        <w:t xml:space="preserve"> </w:t>
      </w:r>
      <w:r>
        <w:t>should</w:t>
      </w:r>
      <w:r>
        <w:rPr>
          <w:spacing w:val="-1"/>
        </w:rPr>
        <w:t xml:space="preserve"> </w:t>
      </w:r>
      <w:r>
        <w:t>respond</w:t>
      </w:r>
      <w:r>
        <w:rPr>
          <w:spacing w:val="-3"/>
        </w:rPr>
        <w:t xml:space="preserve"> </w:t>
      </w:r>
      <w:r>
        <w:t>to</w:t>
      </w:r>
      <w:r>
        <w:rPr>
          <w:spacing w:val="-3"/>
        </w:rPr>
        <w:t xml:space="preserve"> </w:t>
      </w:r>
      <w:r>
        <w:t>child</w:t>
      </w:r>
      <w:r>
        <w:rPr>
          <w:spacing w:val="-1"/>
        </w:rPr>
        <w:t xml:space="preserve"> </w:t>
      </w:r>
      <w:r>
        <w:t>protection</w:t>
      </w:r>
      <w:r>
        <w:rPr>
          <w:spacing w:val="-3"/>
        </w:rPr>
        <w:t xml:space="preserve"> </w:t>
      </w:r>
      <w:r>
        <w:t>concerns</w:t>
      </w:r>
      <w:r>
        <w:rPr>
          <w:spacing w:val="-3"/>
        </w:rPr>
        <w:t xml:space="preserve"> </w:t>
      </w:r>
      <w:r>
        <w:t>and</w:t>
      </w:r>
      <w:r>
        <w:rPr>
          <w:spacing w:val="-3"/>
        </w:rPr>
        <w:t xml:space="preserve"> </w:t>
      </w:r>
      <w:r>
        <w:t>how</w:t>
      </w:r>
      <w:r>
        <w:rPr>
          <w:spacing w:val="-1"/>
        </w:rPr>
        <w:t xml:space="preserve"> </w:t>
      </w:r>
      <w:r>
        <w:t>to</w:t>
      </w:r>
      <w:r>
        <w:rPr>
          <w:spacing w:val="-3"/>
        </w:rPr>
        <w:t xml:space="preserve"> </w:t>
      </w:r>
      <w:r>
        <w:t>make</w:t>
      </w:r>
      <w:r>
        <w:rPr>
          <w:spacing w:val="-3"/>
        </w:rPr>
        <w:t xml:space="preserve"> </w:t>
      </w:r>
      <w:r>
        <w:t>a referral to CSCS or the police, if necessary.</w:t>
      </w:r>
    </w:p>
    <w:p w14:paraId="38E87198" w14:textId="77777777" w:rsidR="005A5342" w:rsidRDefault="00D633BC">
      <w:pPr>
        <w:pStyle w:val="BodyText"/>
        <w:spacing w:before="200" w:line="278" w:lineRule="auto"/>
        <w:ind w:right="1015"/>
        <w:jc w:val="both"/>
      </w:pPr>
      <w:r>
        <w:t>All national governing bodies of sport that receive funding from either Sport England or UK Sport must aim to meet the Standards for Safeguarding and Protecting Children in Sport.</w:t>
      </w:r>
    </w:p>
    <w:p w14:paraId="485AA105" w14:textId="77777777" w:rsidR="005A5342" w:rsidRDefault="005A5342">
      <w:pPr>
        <w:pStyle w:val="BodyText"/>
        <w:ind w:left="0"/>
      </w:pPr>
    </w:p>
    <w:p w14:paraId="57E01D9F" w14:textId="77777777" w:rsidR="005A5342" w:rsidRDefault="005A5342">
      <w:pPr>
        <w:pStyle w:val="BodyText"/>
        <w:spacing w:before="180"/>
        <w:ind w:left="0"/>
      </w:pPr>
    </w:p>
    <w:p w14:paraId="4BDD50AD" w14:textId="77777777" w:rsidR="005A5342" w:rsidRDefault="00D633BC">
      <w:pPr>
        <w:pStyle w:val="Heading1"/>
      </w:pPr>
      <w:bookmarkStart w:id="15" w:name="_bookmark15"/>
      <w:bookmarkEnd w:id="15"/>
      <w:r>
        <w:rPr>
          <w:color w:val="052F6A"/>
        </w:rPr>
        <w:t>Alternative</w:t>
      </w:r>
      <w:r>
        <w:rPr>
          <w:color w:val="052F6A"/>
          <w:spacing w:val="-12"/>
        </w:rPr>
        <w:t xml:space="preserve"> </w:t>
      </w:r>
      <w:r>
        <w:rPr>
          <w:color w:val="052F6A"/>
          <w:spacing w:val="-2"/>
        </w:rPr>
        <w:t>provision</w:t>
      </w:r>
    </w:p>
    <w:p w14:paraId="046CD69E" w14:textId="77777777" w:rsidR="005A5342" w:rsidRDefault="00D633BC">
      <w:pPr>
        <w:pStyle w:val="BodyText"/>
        <w:spacing w:before="248" w:line="276" w:lineRule="auto"/>
        <w:ind w:right="1010"/>
        <w:jc w:val="both"/>
      </w:pPr>
      <w:r>
        <w:t xml:space="preserve">The Trust will remain responsible for a pupil’s welfare during their time </w:t>
      </w:r>
      <w:proofErr w:type="gramStart"/>
      <w:r>
        <w:t>at</w:t>
      </w:r>
      <w:proofErr w:type="gramEnd"/>
      <w:r>
        <w:t xml:space="preserve"> an alternative provider. When placing a pupil with an alternative provider, the Trust will obtain written confirmation</w:t>
      </w:r>
      <w:r>
        <w:rPr>
          <w:spacing w:val="-12"/>
        </w:rPr>
        <w:t xml:space="preserve"> </w:t>
      </w:r>
      <w:r>
        <w:t>that</w:t>
      </w:r>
      <w:r>
        <w:rPr>
          <w:spacing w:val="-12"/>
        </w:rPr>
        <w:t xml:space="preserve"> </w:t>
      </w:r>
      <w:r>
        <w:t>the</w:t>
      </w:r>
      <w:r>
        <w:rPr>
          <w:spacing w:val="-9"/>
        </w:rPr>
        <w:t xml:space="preserve"> </w:t>
      </w:r>
      <w:r>
        <w:t>provider</w:t>
      </w:r>
      <w:r>
        <w:rPr>
          <w:spacing w:val="-8"/>
        </w:rPr>
        <w:t xml:space="preserve"> </w:t>
      </w:r>
      <w:r>
        <w:t>has</w:t>
      </w:r>
      <w:r>
        <w:rPr>
          <w:spacing w:val="-11"/>
        </w:rPr>
        <w:t xml:space="preserve"> </w:t>
      </w:r>
      <w:r>
        <w:t>conducted</w:t>
      </w:r>
      <w:r>
        <w:rPr>
          <w:spacing w:val="-9"/>
        </w:rPr>
        <w:t xml:space="preserve"> </w:t>
      </w:r>
      <w:r>
        <w:t>all</w:t>
      </w:r>
      <w:r>
        <w:rPr>
          <w:spacing w:val="-12"/>
        </w:rPr>
        <w:t xml:space="preserve"> </w:t>
      </w:r>
      <w:r>
        <w:t>relevant</w:t>
      </w:r>
      <w:r>
        <w:rPr>
          <w:spacing w:val="-8"/>
        </w:rPr>
        <w:t xml:space="preserve"> </w:t>
      </w:r>
      <w:r>
        <w:t>safeguarding</w:t>
      </w:r>
      <w:r>
        <w:rPr>
          <w:spacing w:val="-12"/>
        </w:rPr>
        <w:t xml:space="preserve"> </w:t>
      </w:r>
      <w:r>
        <w:t>checks</w:t>
      </w:r>
      <w:r>
        <w:rPr>
          <w:spacing w:val="-8"/>
        </w:rPr>
        <w:t xml:space="preserve"> </w:t>
      </w:r>
      <w:r>
        <w:t>on</w:t>
      </w:r>
      <w:r>
        <w:rPr>
          <w:spacing w:val="-12"/>
        </w:rPr>
        <w:t xml:space="preserve"> </w:t>
      </w:r>
      <w:r>
        <w:t>staff</w:t>
      </w:r>
      <w:r>
        <w:rPr>
          <w:spacing w:val="-7"/>
        </w:rPr>
        <w:t xml:space="preserve"> </w:t>
      </w:r>
      <w:r>
        <w:t>and</w:t>
      </w:r>
      <w:r>
        <w:rPr>
          <w:spacing w:val="-11"/>
        </w:rPr>
        <w:t xml:space="preserve"> </w:t>
      </w:r>
      <w:r>
        <w:t>will satisfy itself that the placement is meeting the pupil’s needs.</w:t>
      </w:r>
    </w:p>
    <w:p w14:paraId="5E720FBD" w14:textId="77777777" w:rsidR="005A5342" w:rsidRDefault="00D633BC">
      <w:pPr>
        <w:pStyle w:val="BodyText"/>
        <w:spacing w:before="200" w:line="276" w:lineRule="auto"/>
        <w:ind w:right="1009"/>
        <w:jc w:val="both"/>
      </w:pPr>
      <w:r>
        <w:t>Those responsible for the commissioning of alternative provision will be aware that pupils in alternative</w:t>
      </w:r>
      <w:r>
        <w:rPr>
          <w:spacing w:val="-6"/>
        </w:rPr>
        <w:t xml:space="preserve"> </w:t>
      </w:r>
      <w:r>
        <w:t>provision</w:t>
      </w:r>
      <w:r>
        <w:rPr>
          <w:spacing w:val="-4"/>
        </w:rPr>
        <w:t xml:space="preserve"> </w:t>
      </w:r>
      <w:r>
        <w:t>will</w:t>
      </w:r>
      <w:r>
        <w:rPr>
          <w:spacing w:val="-5"/>
        </w:rPr>
        <w:t xml:space="preserve"> </w:t>
      </w:r>
      <w:r>
        <w:t>often</w:t>
      </w:r>
      <w:r>
        <w:rPr>
          <w:spacing w:val="-7"/>
        </w:rPr>
        <w:t xml:space="preserve"> </w:t>
      </w:r>
      <w:r>
        <w:t>have</w:t>
      </w:r>
      <w:r>
        <w:rPr>
          <w:spacing w:val="-6"/>
        </w:rPr>
        <w:t xml:space="preserve"> </w:t>
      </w:r>
      <w:r>
        <w:t>complex</w:t>
      </w:r>
      <w:r>
        <w:rPr>
          <w:spacing w:val="-6"/>
        </w:rPr>
        <w:t xml:space="preserve"> </w:t>
      </w:r>
      <w:r>
        <w:t>needs</w:t>
      </w:r>
      <w:r>
        <w:rPr>
          <w:spacing w:val="-2"/>
        </w:rPr>
        <w:t xml:space="preserve"> </w:t>
      </w:r>
      <w:r>
        <w:t>–</w:t>
      </w:r>
      <w:r>
        <w:rPr>
          <w:spacing w:val="-6"/>
        </w:rPr>
        <w:t xml:space="preserve"> </w:t>
      </w:r>
      <w:r>
        <w:t>they</w:t>
      </w:r>
      <w:r>
        <w:rPr>
          <w:spacing w:val="-4"/>
        </w:rPr>
        <w:t xml:space="preserve"> </w:t>
      </w:r>
      <w:r>
        <w:t>will</w:t>
      </w:r>
      <w:r>
        <w:rPr>
          <w:spacing w:val="-5"/>
        </w:rPr>
        <w:t xml:space="preserve"> </w:t>
      </w:r>
      <w:r>
        <w:t>be</w:t>
      </w:r>
      <w:r>
        <w:rPr>
          <w:spacing w:val="-9"/>
        </w:rPr>
        <w:t xml:space="preserve"> </w:t>
      </w:r>
      <w:r>
        <w:t>mindful</w:t>
      </w:r>
      <w:r>
        <w:rPr>
          <w:spacing w:val="-5"/>
        </w:rPr>
        <w:t xml:space="preserve"> </w:t>
      </w:r>
      <w:r>
        <w:t>of</w:t>
      </w:r>
      <w:r>
        <w:rPr>
          <w:spacing w:val="-5"/>
        </w:rPr>
        <w:t xml:space="preserve"> </w:t>
      </w:r>
      <w:r>
        <w:t>the</w:t>
      </w:r>
      <w:r>
        <w:rPr>
          <w:spacing w:val="-7"/>
        </w:rPr>
        <w:t xml:space="preserve"> </w:t>
      </w:r>
      <w:r>
        <w:t>additional</w:t>
      </w:r>
      <w:r>
        <w:rPr>
          <w:spacing w:val="-7"/>
        </w:rPr>
        <w:t xml:space="preserve"> </w:t>
      </w:r>
      <w:r>
        <w:t>risk of harm that these pupils may be vulnerable to.</w:t>
      </w:r>
    </w:p>
    <w:p w14:paraId="58D2A32B" w14:textId="77777777" w:rsidR="005A5342" w:rsidRDefault="005A5342">
      <w:pPr>
        <w:pStyle w:val="BodyText"/>
        <w:ind w:left="0"/>
      </w:pPr>
    </w:p>
    <w:p w14:paraId="23CA9CD6" w14:textId="77777777" w:rsidR="005A5342" w:rsidRDefault="005A5342">
      <w:pPr>
        <w:pStyle w:val="BodyText"/>
        <w:spacing w:before="185"/>
        <w:ind w:left="0"/>
      </w:pPr>
    </w:p>
    <w:p w14:paraId="2EEF8D05" w14:textId="77777777" w:rsidR="005A5342" w:rsidRDefault="00D633BC">
      <w:pPr>
        <w:pStyle w:val="Heading1"/>
      </w:pPr>
      <w:bookmarkStart w:id="16" w:name="_bookmark16"/>
      <w:bookmarkEnd w:id="16"/>
      <w:r>
        <w:rPr>
          <w:color w:val="052F6A"/>
        </w:rPr>
        <w:t>Work</w:t>
      </w:r>
      <w:r>
        <w:rPr>
          <w:color w:val="052F6A"/>
          <w:spacing w:val="-4"/>
        </w:rPr>
        <w:t xml:space="preserve"> </w:t>
      </w:r>
      <w:r>
        <w:rPr>
          <w:color w:val="052F6A"/>
          <w:spacing w:val="-2"/>
        </w:rPr>
        <w:t>experience</w:t>
      </w:r>
    </w:p>
    <w:p w14:paraId="3701B309" w14:textId="77777777" w:rsidR="005A5342" w:rsidRDefault="00D633BC">
      <w:pPr>
        <w:pStyle w:val="BodyText"/>
        <w:spacing w:before="248" w:line="276" w:lineRule="auto"/>
        <w:ind w:right="1010"/>
        <w:jc w:val="both"/>
      </w:pPr>
      <w:r>
        <w:t>The Trust will ensure that schools have the appropriate procedures in place to ensure that providers</w:t>
      </w:r>
      <w:r>
        <w:rPr>
          <w:spacing w:val="-12"/>
        </w:rPr>
        <w:t xml:space="preserve"> </w:t>
      </w:r>
      <w:r>
        <w:t>of</w:t>
      </w:r>
      <w:r>
        <w:rPr>
          <w:spacing w:val="-11"/>
        </w:rPr>
        <w:t xml:space="preserve"> </w:t>
      </w:r>
      <w:r>
        <w:t>work</w:t>
      </w:r>
      <w:r>
        <w:rPr>
          <w:spacing w:val="-13"/>
        </w:rPr>
        <w:t xml:space="preserve"> </w:t>
      </w:r>
      <w:r>
        <w:t>experience</w:t>
      </w:r>
      <w:r>
        <w:rPr>
          <w:spacing w:val="-13"/>
        </w:rPr>
        <w:t xml:space="preserve"> </w:t>
      </w:r>
      <w:r>
        <w:t>have</w:t>
      </w:r>
      <w:r>
        <w:rPr>
          <w:spacing w:val="-12"/>
        </w:rPr>
        <w:t xml:space="preserve"> </w:t>
      </w:r>
      <w:r>
        <w:t>appropriate</w:t>
      </w:r>
      <w:r>
        <w:rPr>
          <w:spacing w:val="-12"/>
        </w:rPr>
        <w:t xml:space="preserve"> </w:t>
      </w:r>
      <w:r>
        <w:t>safeguarding</w:t>
      </w:r>
      <w:r>
        <w:rPr>
          <w:spacing w:val="-13"/>
        </w:rPr>
        <w:t xml:space="preserve"> </w:t>
      </w:r>
      <w:r>
        <w:t>policies</w:t>
      </w:r>
      <w:r>
        <w:rPr>
          <w:spacing w:val="-12"/>
        </w:rPr>
        <w:t xml:space="preserve"> </w:t>
      </w:r>
      <w:r>
        <w:t>and</w:t>
      </w:r>
      <w:r>
        <w:rPr>
          <w:spacing w:val="-12"/>
        </w:rPr>
        <w:t xml:space="preserve"> </w:t>
      </w:r>
      <w:r>
        <w:t>procedures</w:t>
      </w:r>
      <w:r>
        <w:rPr>
          <w:spacing w:val="-12"/>
        </w:rPr>
        <w:t xml:space="preserve"> </w:t>
      </w:r>
      <w:r>
        <w:t>in</w:t>
      </w:r>
      <w:r>
        <w:rPr>
          <w:spacing w:val="-12"/>
        </w:rPr>
        <w:t xml:space="preserve"> </w:t>
      </w:r>
      <w:r>
        <w:t>place. Where pupils are undertaking work experience at the trust or one of the schools within the trust, an enhanced DBS check will be obtained if the pupil is over the age of 16.</w:t>
      </w:r>
    </w:p>
    <w:p w14:paraId="573E3F47" w14:textId="77777777" w:rsidR="005A5342" w:rsidRDefault="005A5342">
      <w:pPr>
        <w:pStyle w:val="BodyText"/>
        <w:ind w:left="0"/>
      </w:pPr>
    </w:p>
    <w:p w14:paraId="0A0E6CED" w14:textId="77777777" w:rsidR="005A5342" w:rsidRDefault="005A5342">
      <w:pPr>
        <w:pStyle w:val="BodyText"/>
        <w:spacing w:before="187"/>
        <w:ind w:left="0"/>
      </w:pPr>
    </w:p>
    <w:p w14:paraId="66756350" w14:textId="77777777" w:rsidR="005A5342" w:rsidRDefault="00D633BC">
      <w:pPr>
        <w:pStyle w:val="Heading1"/>
      </w:pPr>
      <w:bookmarkStart w:id="17" w:name="_bookmark17"/>
      <w:bookmarkEnd w:id="17"/>
      <w:r>
        <w:rPr>
          <w:color w:val="052F6A"/>
        </w:rPr>
        <w:t>Homestay</w:t>
      </w:r>
      <w:r>
        <w:rPr>
          <w:color w:val="052F6A"/>
          <w:spacing w:val="-11"/>
        </w:rPr>
        <w:t xml:space="preserve"> </w:t>
      </w:r>
      <w:r>
        <w:rPr>
          <w:color w:val="052F6A"/>
        </w:rPr>
        <w:t>exchange</w:t>
      </w:r>
      <w:r>
        <w:rPr>
          <w:color w:val="052F6A"/>
          <w:spacing w:val="-10"/>
        </w:rPr>
        <w:t xml:space="preserve"> </w:t>
      </w:r>
      <w:r>
        <w:rPr>
          <w:color w:val="052F6A"/>
          <w:spacing w:val="-2"/>
        </w:rPr>
        <w:t>visits</w:t>
      </w:r>
    </w:p>
    <w:p w14:paraId="406FDC23" w14:textId="77777777" w:rsidR="005A5342" w:rsidRDefault="00D633BC">
      <w:pPr>
        <w:pStyle w:val="Heading2"/>
        <w:spacing w:before="248"/>
      </w:pPr>
      <w:r>
        <w:t>School-arranged</w:t>
      </w:r>
      <w:r>
        <w:rPr>
          <w:spacing w:val="-7"/>
        </w:rPr>
        <w:t xml:space="preserve"> </w:t>
      </w:r>
      <w:r>
        <w:t>homestays</w:t>
      </w:r>
      <w:r>
        <w:rPr>
          <w:spacing w:val="-9"/>
        </w:rPr>
        <w:t xml:space="preserve"> </w:t>
      </w:r>
      <w:r>
        <w:t>in</w:t>
      </w:r>
      <w:r>
        <w:rPr>
          <w:spacing w:val="-6"/>
        </w:rPr>
        <w:t xml:space="preserve"> </w:t>
      </w:r>
      <w:r>
        <w:rPr>
          <w:spacing w:val="-5"/>
        </w:rPr>
        <w:t>UK</w:t>
      </w:r>
    </w:p>
    <w:p w14:paraId="1E5D1005" w14:textId="77777777" w:rsidR="005A5342" w:rsidRDefault="00D633BC">
      <w:pPr>
        <w:pStyle w:val="BodyText"/>
        <w:spacing w:before="237" w:line="276" w:lineRule="auto"/>
        <w:ind w:right="1010"/>
        <w:jc w:val="both"/>
      </w:pPr>
      <w:r>
        <w:t>Where schools within the Trust are arranging for a visiting child to be provided with care and accommodation in the UK in the home of a family to which the child is not related, the responsible</w:t>
      </w:r>
      <w:r>
        <w:rPr>
          <w:spacing w:val="-3"/>
        </w:rPr>
        <w:t xml:space="preserve"> </w:t>
      </w:r>
      <w:r>
        <w:t>adults</w:t>
      </w:r>
      <w:r>
        <w:rPr>
          <w:spacing w:val="-3"/>
        </w:rPr>
        <w:t xml:space="preserve"> </w:t>
      </w:r>
      <w:proofErr w:type="gramStart"/>
      <w:r>
        <w:t>are</w:t>
      </w:r>
      <w:r>
        <w:rPr>
          <w:spacing w:val="-5"/>
        </w:rPr>
        <w:t xml:space="preserve"> </w:t>
      </w:r>
      <w:r>
        <w:t>considered</w:t>
      </w:r>
      <w:r>
        <w:rPr>
          <w:spacing w:val="-3"/>
        </w:rPr>
        <w:t xml:space="preserve"> </w:t>
      </w:r>
      <w:r>
        <w:t>to</w:t>
      </w:r>
      <w:r>
        <w:rPr>
          <w:spacing w:val="-3"/>
        </w:rPr>
        <w:t xml:space="preserve"> </w:t>
      </w:r>
      <w:r>
        <w:t>be</w:t>
      </w:r>
      <w:proofErr w:type="gramEnd"/>
      <w:r>
        <w:rPr>
          <w:spacing w:val="-3"/>
        </w:rPr>
        <w:t xml:space="preserve"> </w:t>
      </w:r>
      <w:r>
        <w:t>in</w:t>
      </w:r>
      <w:r>
        <w:rPr>
          <w:spacing w:val="-5"/>
        </w:rPr>
        <w:t xml:space="preserve"> </w:t>
      </w:r>
      <w:r>
        <w:t>regulated</w:t>
      </w:r>
      <w:r>
        <w:rPr>
          <w:spacing w:val="-3"/>
        </w:rPr>
        <w:t xml:space="preserve"> </w:t>
      </w:r>
      <w:r>
        <w:t>activity</w:t>
      </w:r>
      <w:r>
        <w:rPr>
          <w:spacing w:val="-5"/>
        </w:rPr>
        <w:t xml:space="preserve"> </w:t>
      </w:r>
      <w:r>
        <w:t>for</w:t>
      </w:r>
      <w:r>
        <w:rPr>
          <w:spacing w:val="-5"/>
        </w:rPr>
        <w:t xml:space="preserve"> </w:t>
      </w:r>
      <w:r>
        <w:t>the</w:t>
      </w:r>
      <w:r>
        <w:rPr>
          <w:spacing w:val="-3"/>
        </w:rPr>
        <w:t xml:space="preserve"> </w:t>
      </w:r>
      <w:r>
        <w:t>period</w:t>
      </w:r>
      <w:r>
        <w:rPr>
          <w:spacing w:val="-3"/>
        </w:rPr>
        <w:t xml:space="preserve"> </w:t>
      </w:r>
      <w:r>
        <w:t>of</w:t>
      </w:r>
      <w:r>
        <w:rPr>
          <w:spacing w:val="-2"/>
        </w:rPr>
        <w:t xml:space="preserve"> </w:t>
      </w:r>
      <w:r>
        <w:t>the</w:t>
      </w:r>
      <w:r>
        <w:rPr>
          <w:spacing w:val="-6"/>
        </w:rPr>
        <w:t xml:space="preserve"> </w:t>
      </w:r>
      <w:r>
        <w:t>stay.</w:t>
      </w:r>
      <w:r>
        <w:rPr>
          <w:spacing w:val="-2"/>
        </w:rPr>
        <w:t xml:space="preserve"> </w:t>
      </w:r>
      <w:r>
        <w:t>In</w:t>
      </w:r>
      <w:r>
        <w:rPr>
          <w:spacing w:val="-5"/>
        </w:rPr>
        <w:t xml:space="preserve"> </w:t>
      </w:r>
      <w:r>
        <w:t>such cases,</w:t>
      </w:r>
      <w:r>
        <w:rPr>
          <w:spacing w:val="-16"/>
        </w:rPr>
        <w:t xml:space="preserve"> </w:t>
      </w:r>
      <w:r>
        <w:t>the</w:t>
      </w:r>
      <w:r>
        <w:rPr>
          <w:spacing w:val="-14"/>
        </w:rPr>
        <w:t xml:space="preserve"> </w:t>
      </w:r>
      <w:r>
        <w:t>school</w:t>
      </w:r>
      <w:r>
        <w:rPr>
          <w:spacing w:val="-15"/>
        </w:rPr>
        <w:t xml:space="preserve"> </w:t>
      </w:r>
      <w:r>
        <w:t>is</w:t>
      </w:r>
      <w:r>
        <w:rPr>
          <w:spacing w:val="-16"/>
        </w:rPr>
        <w:t xml:space="preserve"> </w:t>
      </w:r>
      <w:r>
        <w:t>the</w:t>
      </w:r>
      <w:r>
        <w:rPr>
          <w:spacing w:val="-15"/>
        </w:rPr>
        <w:t xml:space="preserve"> </w:t>
      </w:r>
      <w:r>
        <w:t>regulated</w:t>
      </w:r>
      <w:r>
        <w:rPr>
          <w:spacing w:val="-13"/>
        </w:rPr>
        <w:t xml:space="preserve"> </w:t>
      </w:r>
      <w:r>
        <w:t>activity</w:t>
      </w:r>
      <w:r>
        <w:rPr>
          <w:spacing w:val="-16"/>
        </w:rPr>
        <w:t xml:space="preserve"> </w:t>
      </w:r>
      <w:r>
        <w:t>provider;</w:t>
      </w:r>
      <w:r>
        <w:rPr>
          <w:spacing w:val="-12"/>
        </w:rPr>
        <w:t xml:space="preserve"> </w:t>
      </w:r>
      <w:r>
        <w:t>therefore,</w:t>
      </w:r>
      <w:r>
        <w:rPr>
          <w:spacing w:val="-15"/>
        </w:rPr>
        <w:t xml:space="preserve"> </w:t>
      </w:r>
      <w:r>
        <w:t>the</w:t>
      </w:r>
      <w:r>
        <w:rPr>
          <w:spacing w:val="-11"/>
        </w:rPr>
        <w:t xml:space="preserve"> </w:t>
      </w:r>
      <w:r>
        <w:t>Trust</w:t>
      </w:r>
      <w:r>
        <w:rPr>
          <w:spacing w:val="-12"/>
        </w:rPr>
        <w:t xml:space="preserve"> </w:t>
      </w:r>
      <w:r>
        <w:t>will</w:t>
      </w:r>
      <w:r>
        <w:rPr>
          <w:spacing w:val="-14"/>
        </w:rPr>
        <w:t xml:space="preserve"> </w:t>
      </w:r>
      <w:r>
        <w:t>ensure</w:t>
      </w:r>
      <w:r>
        <w:rPr>
          <w:spacing w:val="-13"/>
        </w:rPr>
        <w:t xml:space="preserve"> </w:t>
      </w:r>
      <w:r>
        <w:t>that</w:t>
      </w:r>
      <w:r>
        <w:rPr>
          <w:spacing w:val="-11"/>
        </w:rPr>
        <w:t xml:space="preserve"> </w:t>
      </w:r>
      <w:r>
        <w:t>schools within</w:t>
      </w:r>
      <w:r>
        <w:rPr>
          <w:spacing w:val="40"/>
        </w:rPr>
        <w:t xml:space="preserve"> </w:t>
      </w:r>
      <w:r>
        <w:t>the</w:t>
      </w:r>
      <w:r>
        <w:rPr>
          <w:spacing w:val="40"/>
        </w:rPr>
        <w:t xml:space="preserve"> </w:t>
      </w:r>
      <w:r>
        <w:t>Trust</w:t>
      </w:r>
      <w:r>
        <w:rPr>
          <w:spacing w:val="40"/>
        </w:rPr>
        <w:t xml:space="preserve"> </w:t>
      </w:r>
      <w:r>
        <w:t>are</w:t>
      </w:r>
      <w:r>
        <w:rPr>
          <w:spacing w:val="40"/>
        </w:rPr>
        <w:t xml:space="preserve"> </w:t>
      </w:r>
      <w:r>
        <w:t>aware</w:t>
      </w:r>
      <w:r>
        <w:rPr>
          <w:spacing w:val="40"/>
        </w:rPr>
        <w:t xml:space="preserve"> </w:t>
      </w:r>
      <w:r>
        <w:t>of</w:t>
      </w:r>
      <w:r>
        <w:rPr>
          <w:spacing w:val="40"/>
        </w:rPr>
        <w:t xml:space="preserve"> </w:t>
      </w:r>
      <w:r>
        <w:t>the</w:t>
      </w:r>
      <w:r>
        <w:rPr>
          <w:spacing w:val="40"/>
        </w:rPr>
        <w:t xml:space="preserve"> </w:t>
      </w:r>
      <w:r>
        <w:t>need</w:t>
      </w:r>
      <w:r>
        <w:rPr>
          <w:spacing w:val="40"/>
        </w:rPr>
        <w:t xml:space="preserve"> </w:t>
      </w:r>
      <w:r>
        <w:t>to</w:t>
      </w:r>
      <w:r>
        <w:rPr>
          <w:spacing w:val="40"/>
        </w:rPr>
        <w:t xml:space="preserve"> </w:t>
      </w:r>
      <w:r>
        <w:t>obtain</w:t>
      </w:r>
      <w:r>
        <w:rPr>
          <w:spacing w:val="40"/>
        </w:rPr>
        <w:t xml:space="preserve"> </w:t>
      </w:r>
      <w:r>
        <w:t>all</w:t>
      </w:r>
      <w:r>
        <w:rPr>
          <w:spacing w:val="40"/>
        </w:rPr>
        <w:t xml:space="preserve"> </w:t>
      </w:r>
      <w:r>
        <w:t>the</w:t>
      </w:r>
      <w:r>
        <w:rPr>
          <w:spacing w:val="40"/>
        </w:rPr>
        <w:t xml:space="preserve"> </w:t>
      </w:r>
      <w:r>
        <w:t>necessary</w:t>
      </w:r>
      <w:r>
        <w:rPr>
          <w:spacing w:val="40"/>
        </w:rPr>
        <w:t xml:space="preserve"> </w:t>
      </w:r>
      <w:r>
        <w:t>information</w:t>
      </w:r>
      <w:r>
        <w:rPr>
          <w:spacing w:val="40"/>
        </w:rPr>
        <w:t xml:space="preserve"> </w:t>
      </w:r>
      <w:r>
        <w:t>required,</w:t>
      </w:r>
    </w:p>
    <w:p w14:paraId="733C5978" w14:textId="77777777" w:rsidR="005A5342" w:rsidRDefault="005A5342">
      <w:pPr>
        <w:pStyle w:val="BodyText"/>
        <w:spacing w:line="276" w:lineRule="auto"/>
        <w:jc w:val="both"/>
        <w:sectPr w:rsidR="005A5342">
          <w:pgSz w:w="11910" w:h="16840"/>
          <w:pgMar w:top="1340" w:right="425" w:bottom="280" w:left="425" w:header="720" w:footer="720" w:gutter="0"/>
          <w:cols w:space="720"/>
        </w:sectPr>
      </w:pPr>
    </w:p>
    <w:p w14:paraId="6D413FA3" w14:textId="77777777" w:rsidR="005A5342" w:rsidRDefault="00D633BC">
      <w:pPr>
        <w:pStyle w:val="BodyText"/>
        <w:spacing w:before="81" w:line="278" w:lineRule="auto"/>
        <w:ind w:right="1018"/>
        <w:jc w:val="both"/>
      </w:pPr>
      <w:r>
        <w:lastRenderedPageBreak/>
        <w:t>including a DBS enhanced certificate with barred</w:t>
      </w:r>
      <w:r>
        <w:rPr>
          <w:spacing w:val="-1"/>
        </w:rPr>
        <w:t xml:space="preserve"> </w:t>
      </w:r>
      <w:r>
        <w:t>list information, to</w:t>
      </w:r>
      <w:r>
        <w:rPr>
          <w:spacing w:val="-1"/>
        </w:rPr>
        <w:t xml:space="preserve"> </w:t>
      </w:r>
      <w:r>
        <w:t>inform its assessment of the suitability of the responsible adults.</w:t>
      </w:r>
    </w:p>
    <w:p w14:paraId="7B33318B" w14:textId="77777777" w:rsidR="005A5342" w:rsidRDefault="00D633BC">
      <w:pPr>
        <w:pStyle w:val="BodyText"/>
        <w:spacing w:before="196" w:line="276" w:lineRule="auto"/>
        <w:ind w:right="1006"/>
        <w:jc w:val="both"/>
      </w:pPr>
      <w:r>
        <w:t>Where criminal record information is disclosed, schools will consider, alongside all other information,</w:t>
      </w:r>
      <w:r>
        <w:rPr>
          <w:spacing w:val="-3"/>
        </w:rPr>
        <w:t xml:space="preserve"> </w:t>
      </w:r>
      <w:r>
        <w:t>whether</w:t>
      </w:r>
      <w:r>
        <w:rPr>
          <w:spacing w:val="-5"/>
        </w:rPr>
        <w:t xml:space="preserve"> </w:t>
      </w:r>
      <w:r>
        <w:t>the</w:t>
      </w:r>
      <w:r>
        <w:rPr>
          <w:spacing w:val="-7"/>
        </w:rPr>
        <w:t xml:space="preserve"> </w:t>
      </w:r>
      <w:r>
        <w:t>adult</w:t>
      </w:r>
      <w:r>
        <w:rPr>
          <w:spacing w:val="-3"/>
        </w:rPr>
        <w:t xml:space="preserve"> </w:t>
      </w:r>
      <w:r>
        <w:t>is</w:t>
      </w:r>
      <w:r>
        <w:rPr>
          <w:spacing w:val="-4"/>
        </w:rPr>
        <w:t xml:space="preserve"> </w:t>
      </w:r>
      <w:r>
        <w:t>a</w:t>
      </w:r>
      <w:r>
        <w:rPr>
          <w:spacing w:val="-4"/>
        </w:rPr>
        <w:t xml:space="preserve"> </w:t>
      </w:r>
      <w:r>
        <w:t>suitable</w:t>
      </w:r>
      <w:r>
        <w:rPr>
          <w:spacing w:val="-4"/>
        </w:rPr>
        <w:t xml:space="preserve"> </w:t>
      </w:r>
      <w:r>
        <w:t>host.</w:t>
      </w:r>
      <w:r>
        <w:rPr>
          <w:spacing w:val="-5"/>
        </w:rPr>
        <w:t xml:space="preserve"> </w:t>
      </w:r>
      <w:r>
        <w:t>In</w:t>
      </w:r>
      <w:r>
        <w:rPr>
          <w:spacing w:val="-4"/>
        </w:rPr>
        <w:t xml:space="preserve"> </w:t>
      </w:r>
      <w:r>
        <w:t>addition</w:t>
      </w:r>
      <w:r>
        <w:rPr>
          <w:spacing w:val="-4"/>
        </w:rPr>
        <w:t xml:space="preserve"> </w:t>
      </w:r>
      <w:r>
        <w:t>to</w:t>
      </w:r>
      <w:r>
        <w:rPr>
          <w:spacing w:val="-6"/>
        </w:rPr>
        <w:t xml:space="preserve"> </w:t>
      </w:r>
      <w:r>
        <w:t>the</w:t>
      </w:r>
      <w:r>
        <w:rPr>
          <w:spacing w:val="-4"/>
        </w:rPr>
        <w:t xml:space="preserve"> </w:t>
      </w:r>
      <w:r>
        <w:t>responsible</w:t>
      </w:r>
      <w:r>
        <w:rPr>
          <w:spacing w:val="-4"/>
        </w:rPr>
        <w:t xml:space="preserve"> </w:t>
      </w:r>
      <w:r>
        <w:t>adults,</w:t>
      </w:r>
      <w:r>
        <w:rPr>
          <w:spacing w:val="-3"/>
        </w:rPr>
        <w:t xml:space="preserve"> </w:t>
      </w:r>
      <w:r>
        <w:t>schools will consider whether a DBS enhanced certificate should be obtained for anyone else aged over 16 in the household.</w:t>
      </w:r>
    </w:p>
    <w:p w14:paraId="76009FE6" w14:textId="77777777" w:rsidR="005A5342" w:rsidRDefault="00D633BC">
      <w:pPr>
        <w:pStyle w:val="Heading2"/>
      </w:pPr>
      <w:r>
        <w:t>School-arranged</w:t>
      </w:r>
      <w:r>
        <w:rPr>
          <w:spacing w:val="-10"/>
        </w:rPr>
        <w:t xml:space="preserve"> </w:t>
      </w:r>
      <w:r>
        <w:t>homestays</w:t>
      </w:r>
      <w:r>
        <w:rPr>
          <w:spacing w:val="-10"/>
        </w:rPr>
        <w:t xml:space="preserve"> </w:t>
      </w:r>
      <w:r>
        <w:rPr>
          <w:spacing w:val="-2"/>
        </w:rPr>
        <w:t>abroad</w:t>
      </w:r>
    </w:p>
    <w:p w14:paraId="110324E2" w14:textId="77777777" w:rsidR="005A5342" w:rsidRDefault="00D633BC">
      <w:pPr>
        <w:pStyle w:val="BodyText"/>
        <w:spacing w:before="237" w:line="276" w:lineRule="auto"/>
        <w:ind w:right="1008"/>
        <w:jc w:val="both"/>
      </w:pPr>
      <w:r>
        <w:t>The Trust will ensure that schools within the Trust are aware of their responsibility to liaise with partner schools to discuss and agree the arrangements in place for the visit. Schools within</w:t>
      </w:r>
      <w:r>
        <w:rPr>
          <w:spacing w:val="-2"/>
        </w:rPr>
        <w:t xml:space="preserve"> </w:t>
      </w:r>
      <w:r>
        <w:t>the</w:t>
      </w:r>
      <w:r>
        <w:rPr>
          <w:spacing w:val="-4"/>
        </w:rPr>
        <w:t xml:space="preserve"> </w:t>
      </w:r>
      <w:r>
        <w:t>Trust</w:t>
      </w:r>
      <w:r>
        <w:rPr>
          <w:spacing w:val="-3"/>
        </w:rPr>
        <w:t xml:space="preserve"> </w:t>
      </w:r>
      <w:r>
        <w:t>will</w:t>
      </w:r>
      <w:r>
        <w:rPr>
          <w:spacing w:val="-2"/>
        </w:rPr>
        <w:t xml:space="preserve"> </w:t>
      </w:r>
      <w:r>
        <w:t>be</w:t>
      </w:r>
      <w:r>
        <w:rPr>
          <w:spacing w:val="-2"/>
        </w:rPr>
        <w:t xml:space="preserve"> </w:t>
      </w:r>
      <w:r>
        <w:t>expected</w:t>
      </w:r>
      <w:r>
        <w:rPr>
          <w:spacing w:val="-4"/>
        </w:rPr>
        <w:t xml:space="preserve"> </w:t>
      </w:r>
      <w:r>
        <w:t>to</w:t>
      </w:r>
      <w:r>
        <w:rPr>
          <w:spacing w:val="-2"/>
        </w:rPr>
        <w:t xml:space="preserve"> </w:t>
      </w:r>
      <w:r>
        <w:t>consider,</w:t>
      </w:r>
      <w:r>
        <w:rPr>
          <w:spacing w:val="-3"/>
        </w:rPr>
        <w:t xml:space="preserve"> </w:t>
      </w:r>
      <w:r>
        <w:t>on</w:t>
      </w:r>
      <w:r>
        <w:rPr>
          <w:spacing w:val="-4"/>
        </w:rPr>
        <w:t xml:space="preserve"> </w:t>
      </w:r>
      <w:r>
        <w:t>a</w:t>
      </w:r>
      <w:r>
        <w:rPr>
          <w:spacing w:val="-6"/>
        </w:rPr>
        <w:t xml:space="preserve"> </w:t>
      </w:r>
      <w:r>
        <w:t>case-by-case</w:t>
      </w:r>
      <w:r>
        <w:rPr>
          <w:spacing w:val="-4"/>
        </w:rPr>
        <w:t xml:space="preserve"> </w:t>
      </w:r>
      <w:r>
        <w:t>basis,</w:t>
      </w:r>
      <w:r>
        <w:rPr>
          <w:spacing w:val="-3"/>
        </w:rPr>
        <w:t xml:space="preserve"> </w:t>
      </w:r>
      <w:r>
        <w:t>whether</w:t>
      </w:r>
      <w:r>
        <w:rPr>
          <w:spacing w:val="-3"/>
        </w:rPr>
        <w:t xml:space="preserve"> </w:t>
      </w:r>
      <w:r>
        <w:t>to</w:t>
      </w:r>
      <w:r>
        <w:rPr>
          <w:spacing w:val="-4"/>
        </w:rPr>
        <w:t xml:space="preserve"> </w:t>
      </w:r>
      <w:r>
        <w:t>contact</w:t>
      </w:r>
      <w:r>
        <w:rPr>
          <w:spacing w:val="-3"/>
        </w:rPr>
        <w:t xml:space="preserve"> </w:t>
      </w:r>
      <w:r>
        <w:t>the relevant foreign embassy or High Commission of the country in question to ascertain what checks may be possible in respect of those providing homestay outside of the UK.</w:t>
      </w:r>
    </w:p>
    <w:p w14:paraId="40AA9BFD" w14:textId="77777777" w:rsidR="005A5342" w:rsidRDefault="00D633BC">
      <w:pPr>
        <w:pStyle w:val="BodyText"/>
        <w:spacing w:before="199" w:line="276" w:lineRule="auto"/>
        <w:ind w:right="1011"/>
        <w:jc w:val="both"/>
      </w:pPr>
      <w:r>
        <w:t>Each school will use its professional judgement to assess whether the arrangements are appropriate and sufficient to safeguard every child involved in the exchange. Pupils will be provided with emergency contact details to use where an emergency occurs, or a situation arises that makes them feel uncomfortable.</w:t>
      </w:r>
    </w:p>
    <w:p w14:paraId="6C2F00FD" w14:textId="77777777" w:rsidR="005A5342" w:rsidRDefault="00D633BC">
      <w:pPr>
        <w:pStyle w:val="Heading2"/>
      </w:pPr>
      <w:r>
        <w:t>Privately</w:t>
      </w:r>
      <w:r>
        <w:rPr>
          <w:spacing w:val="-7"/>
        </w:rPr>
        <w:t xml:space="preserve"> </w:t>
      </w:r>
      <w:r>
        <w:t>arranged</w:t>
      </w:r>
      <w:r>
        <w:rPr>
          <w:spacing w:val="-7"/>
        </w:rPr>
        <w:t xml:space="preserve"> </w:t>
      </w:r>
      <w:r>
        <w:rPr>
          <w:spacing w:val="-2"/>
        </w:rPr>
        <w:t>homestays</w:t>
      </w:r>
    </w:p>
    <w:p w14:paraId="6245E012" w14:textId="77777777" w:rsidR="005A5342" w:rsidRDefault="00D633BC">
      <w:pPr>
        <w:pStyle w:val="BodyText"/>
        <w:spacing w:before="237" w:line="278" w:lineRule="auto"/>
        <w:ind w:right="1008"/>
        <w:jc w:val="both"/>
      </w:pPr>
      <w:r>
        <w:t>Where a parent or pupil arranges their own homestay, this is a private arrangement, and the individual Trust school is not the regulated activity provider.</w:t>
      </w:r>
    </w:p>
    <w:p w14:paraId="2DB1FD9D" w14:textId="77777777" w:rsidR="005A5342" w:rsidRDefault="00D633BC">
      <w:pPr>
        <w:pStyle w:val="Heading2"/>
        <w:spacing w:before="198"/>
      </w:pPr>
      <w:r>
        <w:t>Private</w:t>
      </w:r>
      <w:r>
        <w:rPr>
          <w:spacing w:val="-4"/>
        </w:rPr>
        <w:t xml:space="preserve"> </w:t>
      </w:r>
      <w:r>
        <w:rPr>
          <w:spacing w:val="-2"/>
        </w:rPr>
        <w:t>fostering</w:t>
      </w:r>
    </w:p>
    <w:p w14:paraId="205B392B" w14:textId="77777777" w:rsidR="005A5342" w:rsidRDefault="00D633BC">
      <w:pPr>
        <w:pStyle w:val="BodyText"/>
        <w:spacing w:before="234" w:line="276" w:lineRule="auto"/>
        <w:ind w:right="1008"/>
        <w:jc w:val="both"/>
      </w:pPr>
      <w:r>
        <w:t>Where</w:t>
      </w:r>
      <w:r>
        <w:rPr>
          <w:spacing w:val="-3"/>
        </w:rPr>
        <w:t xml:space="preserve"> </w:t>
      </w:r>
      <w:r>
        <w:t>a</w:t>
      </w:r>
      <w:r>
        <w:rPr>
          <w:spacing w:val="-3"/>
        </w:rPr>
        <w:t xml:space="preserve"> </w:t>
      </w:r>
      <w:r>
        <w:t>period</w:t>
      </w:r>
      <w:r>
        <w:rPr>
          <w:spacing w:val="-3"/>
        </w:rPr>
        <w:t xml:space="preserve"> </w:t>
      </w:r>
      <w:r>
        <w:t>of</w:t>
      </w:r>
      <w:r>
        <w:rPr>
          <w:spacing w:val="-2"/>
        </w:rPr>
        <w:t xml:space="preserve"> </w:t>
      </w:r>
      <w:r>
        <w:t>UK</w:t>
      </w:r>
      <w:r>
        <w:rPr>
          <w:spacing w:val="-1"/>
        </w:rPr>
        <w:t xml:space="preserve"> </w:t>
      </w:r>
      <w:r>
        <w:t>homestay lasts</w:t>
      </w:r>
      <w:r>
        <w:rPr>
          <w:spacing w:val="-3"/>
        </w:rPr>
        <w:t xml:space="preserve"> </w:t>
      </w:r>
      <w:r>
        <w:t>28</w:t>
      </w:r>
      <w:r>
        <w:rPr>
          <w:spacing w:val="-1"/>
        </w:rPr>
        <w:t xml:space="preserve"> </w:t>
      </w:r>
      <w:r>
        <w:t>days</w:t>
      </w:r>
      <w:r>
        <w:rPr>
          <w:spacing w:val="-3"/>
        </w:rPr>
        <w:t xml:space="preserve"> </w:t>
      </w:r>
      <w:r>
        <w:t>or</w:t>
      </w:r>
      <w:r>
        <w:rPr>
          <w:spacing w:val="-5"/>
        </w:rPr>
        <w:t xml:space="preserve"> </w:t>
      </w:r>
      <w:r>
        <w:t>more</w:t>
      </w:r>
      <w:r>
        <w:rPr>
          <w:spacing w:val="-3"/>
        </w:rPr>
        <w:t xml:space="preserve"> </w:t>
      </w:r>
      <w:r>
        <w:t>for</w:t>
      </w:r>
      <w:r>
        <w:rPr>
          <w:spacing w:val="-2"/>
        </w:rPr>
        <w:t xml:space="preserve"> </w:t>
      </w:r>
      <w:r>
        <w:t>a</w:t>
      </w:r>
      <w:r>
        <w:rPr>
          <w:spacing w:val="-3"/>
        </w:rPr>
        <w:t xml:space="preserve"> </w:t>
      </w:r>
      <w:r>
        <w:t>child</w:t>
      </w:r>
      <w:r>
        <w:rPr>
          <w:spacing w:val="-1"/>
        </w:rPr>
        <w:t xml:space="preserve"> </w:t>
      </w:r>
      <w:r>
        <w:t>aged</w:t>
      </w:r>
      <w:r>
        <w:rPr>
          <w:spacing w:val="-4"/>
        </w:rPr>
        <w:t xml:space="preserve"> </w:t>
      </w:r>
      <w:r>
        <w:t>under 16,</w:t>
      </w:r>
      <w:r>
        <w:rPr>
          <w:spacing w:val="-2"/>
        </w:rPr>
        <w:t xml:space="preserve"> </w:t>
      </w:r>
      <w:r>
        <w:t>or</w:t>
      </w:r>
      <w:r>
        <w:rPr>
          <w:spacing w:val="-2"/>
        </w:rPr>
        <w:t xml:space="preserve"> </w:t>
      </w:r>
      <w:r>
        <w:t>under</w:t>
      </w:r>
      <w:r>
        <w:rPr>
          <w:spacing w:val="-2"/>
        </w:rPr>
        <w:t xml:space="preserve"> </w:t>
      </w:r>
      <w:r>
        <w:t>18 for</w:t>
      </w:r>
      <w:r>
        <w:rPr>
          <w:spacing w:val="-16"/>
        </w:rPr>
        <w:t xml:space="preserve"> </w:t>
      </w:r>
      <w:r>
        <w:t>a</w:t>
      </w:r>
      <w:r>
        <w:rPr>
          <w:spacing w:val="-15"/>
        </w:rPr>
        <w:t xml:space="preserve"> </w:t>
      </w:r>
      <w:r>
        <w:t>child</w:t>
      </w:r>
      <w:r>
        <w:rPr>
          <w:spacing w:val="-15"/>
        </w:rPr>
        <w:t xml:space="preserve"> </w:t>
      </w:r>
      <w:r>
        <w:t>with</w:t>
      </w:r>
      <w:r>
        <w:rPr>
          <w:spacing w:val="-16"/>
        </w:rPr>
        <w:t xml:space="preserve"> </w:t>
      </w:r>
      <w:r>
        <w:t>SEND,</w:t>
      </w:r>
      <w:r>
        <w:rPr>
          <w:spacing w:val="-15"/>
        </w:rPr>
        <w:t xml:space="preserve"> </w:t>
      </w:r>
      <w:r>
        <w:t>this</w:t>
      </w:r>
      <w:r>
        <w:rPr>
          <w:spacing w:val="-15"/>
        </w:rPr>
        <w:t xml:space="preserve"> </w:t>
      </w:r>
      <w:r>
        <w:t>may</w:t>
      </w:r>
      <w:r>
        <w:rPr>
          <w:spacing w:val="-15"/>
        </w:rPr>
        <w:t xml:space="preserve"> </w:t>
      </w:r>
      <w:r>
        <w:t>amount</w:t>
      </w:r>
      <w:r>
        <w:rPr>
          <w:spacing w:val="-16"/>
        </w:rPr>
        <w:t xml:space="preserve"> </w:t>
      </w:r>
      <w:r>
        <w:t>to</w:t>
      </w:r>
      <w:r>
        <w:rPr>
          <w:spacing w:val="-15"/>
        </w:rPr>
        <w:t xml:space="preserve"> </w:t>
      </w:r>
      <w:r>
        <w:t>private</w:t>
      </w:r>
      <w:r>
        <w:rPr>
          <w:spacing w:val="-15"/>
        </w:rPr>
        <w:t xml:space="preserve"> </w:t>
      </w:r>
      <w:r>
        <w:t>fostering</w:t>
      </w:r>
      <w:r>
        <w:rPr>
          <w:spacing w:val="-16"/>
        </w:rPr>
        <w:t xml:space="preserve"> </w:t>
      </w:r>
      <w:r>
        <w:t>under</w:t>
      </w:r>
      <w:r>
        <w:rPr>
          <w:spacing w:val="-15"/>
        </w:rPr>
        <w:t xml:space="preserve"> </w:t>
      </w:r>
      <w:r>
        <w:t>the</w:t>
      </w:r>
      <w:r>
        <w:rPr>
          <w:spacing w:val="-15"/>
        </w:rPr>
        <w:t xml:space="preserve"> </w:t>
      </w:r>
      <w:r>
        <w:t>Children</w:t>
      </w:r>
      <w:r>
        <w:rPr>
          <w:spacing w:val="-15"/>
        </w:rPr>
        <w:t xml:space="preserve"> </w:t>
      </w:r>
      <w:r>
        <w:t>Act</w:t>
      </w:r>
      <w:r>
        <w:rPr>
          <w:spacing w:val="-16"/>
        </w:rPr>
        <w:t xml:space="preserve"> </w:t>
      </w:r>
      <w:r>
        <w:t>1989.</w:t>
      </w:r>
      <w:r>
        <w:rPr>
          <w:spacing w:val="-15"/>
        </w:rPr>
        <w:t xml:space="preserve"> </w:t>
      </w:r>
      <w:r>
        <w:t>Where the Trust becomes aware of a pupil being privately fostered, it will notify the LA as soon as possible to allow the LA to conduct any necessary checks.</w:t>
      </w:r>
    </w:p>
    <w:p w14:paraId="66ACE4E2" w14:textId="77777777" w:rsidR="005A5342" w:rsidRDefault="005A5342">
      <w:pPr>
        <w:pStyle w:val="BodyText"/>
        <w:ind w:left="0"/>
      </w:pPr>
    </w:p>
    <w:p w14:paraId="11D5B022" w14:textId="77777777" w:rsidR="005A5342" w:rsidRDefault="005A5342">
      <w:pPr>
        <w:pStyle w:val="BodyText"/>
        <w:spacing w:before="187"/>
        <w:ind w:left="0"/>
      </w:pPr>
    </w:p>
    <w:p w14:paraId="4DD2CFC2" w14:textId="77777777" w:rsidR="005A5342" w:rsidRDefault="00D633BC">
      <w:pPr>
        <w:pStyle w:val="Heading1"/>
      </w:pPr>
      <w:bookmarkStart w:id="18" w:name="_bookmark18"/>
      <w:bookmarkEnd w:id="18"/>
      <w:r>
        <w:rPr>
          <w:color w:val="052F6A"/>
        </w:rPr>
        <w:t>Concerns</w:t>
      </w:r>
      <w:r>
        <w:rPr>
          <w:color w:val="052F6A"/>
          <w:spacing w:val="-8"/>
        </w:rPr>
        <w:t xml:space="preserve"> </w:t>
      </w:r>
      <w:r>
        <w:rPr>
          <w:color w:val="052F6A"/>
        </w:rPr>
        <w:t>about</w:t>
      </w:r>
      <w:r>
        <w:rPr>
          <w:color w:val="052F6A"/>
          <w:spacing w:val="-7"/>
        </w:rPr>
        <w:t xml:space="preserve"> </w:t>
      </w:r>
      <w:r>
        <w:rPr>
          <w:color w:val="052F6A"/>
          <w:spacing w:val="-2"/>
        </w:rPr>
        <w:t>pupils</w:t>
      </w:r>
    </w:p>
    <w:p w14:paraId="2B79234A" w14:textId="77777777" w:rsidR="005A5342" w:rsidRDefault="00D633BC">
      <w:pPr>
        <w:pStyle w:val="BodyText"/>
        <w:spacing w:before="246" w:line="278" w:lineRule="auto"/>
        <w:ind w:right="1006"/>
        <w:jc w:val="both"/>
      </w:pPr>
      <w:r>
        <w:t>The Trust will approve and continuously monitor the procedures within each school for reporting</w:t>
      </w:r>
      <w:r>
        <w:rPr>
          <w:spacing w:val="-12"/>
        </w:rPr>
        <w:t xml:space="preserve"> </w:t>
      </w:r>
      <w:r>
        <w:t>concerns</w:t>
      </w:r>
      <w:r>
        <w:rPr>
          <w:spacing w:val="-11"/>
        </w:rPr>
        <w:t xml:space="preserve"> </w:t>
      </w:r>
      <w:r>
        <w:t>about</w:t>
      </w:r>
      <w:r>
        <w:rPr>
          <w:spacing w:val="-12"/>
        </w:rPr>
        <w:t xml:space="preserve"> </w:t>
      </w:r>
      <w:r>
        <w:t>pupils'</w:t>
      </w:r>
      <w:r>
        <w:rPr>
          <w:spacing w:val="-10"/>
        </w:rPr>
        <w:t xml:space="preserve"> </w:t>
      </w:r>
      <w:r>
        <w:t>welfare.</w:t>
      </w:r>
      <w:r>
        <w:rPr>
          <w:spacing w:val="-12"/>
        </w:rPr>
        <w:t xml:space="preserve"> </w:t>
      </w:r>
      <w:r>
        <w:t>Monitoring</w:t>
      </w:r>
      <w:r>
        <w:rPr>
          <w:spacing w:val="-12"/>
        </w:rPr>
        <w:t xml:space="preserve"> </w:t>
      </w:r>
      <w:r>
        <w:t>visits</w:t>
      </w:r>
      <w:r>
        <w:rPr>
          <w:spacing w:val="-11"/>
        </w:rPr>
        <w:t xml:space="preserve"> </w:t>
      </w:r>
      <w:r>
        <w:t>will</w:t>
      </w:r>
      <w:r>
        <w:rPr>
          <w:spacing w:val="-12"/>
        </w:rPr>
        <w:t xml:space="preserve"> </w:t>
      </w:r>
      <w:r>
        <w:t>be</w:t>
      </w:r>
      <w:r>
        <w:rPr>
          <w:spacing w:val="-12"/>
        </w:rPr>
        <w:t xml:space="preserve"> </w:t>
      </w:r>
      <w:r>
        <w:t>conducted</w:t>
      </w:r>
      <w:r>
        <w:rPr>
          <w:spacing w:val="-12"/>
        </w:rPr>
        <w:t xml:space="preserve"> </w:t>
      </w:r>
      <w:r>
        <w:t>by</w:t>
      </w:r>
      <w:r>
        <w:rPr>
          <w:spacing w:val="-11"/>
        </w:rPr>
        <w:t xml:space="preserve"> </w:t>
      </w:r>
      <w:r>
        <w:t>the</w:t>
      </w:r>
      <w:r>
        <w:rPr>
          <w:spacing w:val="-8"/>
        </w:rPr>
        <w:t xml:space="preserve"> </w:t>
      </w:r>
      <w:r>
        <w:t>designated safeguarding trustee who will assess whether each school:</w:t>
      </w:r>
    </w:p>
    <w:p w14:paraId="614B913E" w14:textId="77777777" w:rsidR="005A5342" w:rsidRDefault="00D633BC">
      <w:pPr>
        <w:pStyle w:val="ListParagraph"/>
        <w:numPr>
          <w:ilvl w:val="0"/>
          <w:numId w:val="10"/>
        </w:numPr>
        <w:tabs>
          <w:tab w:val="left" w:pos="1723"/>
        </w:tabs>
        <w:spacing w:before="192"/>
        <w:ind w:left="1723"/>
        <w:rPr>
          <w:rFonts w:ascii="Symbol" w:hAnsi="Symbol"/>
        </w:rPr>
      </w:pPr>
      <w:proofErr w:type="gramStart"/>
      <w:r>
        <w:t>Has</w:t>
      </w:r>
      <w:proofErr w:type="gramEnd"/>
      <w:r>
        <w:rPr>
          <w:spacing w:val="-4"/>
        </w:rPr>
        <w:t xml:space="preserve"> </w:t>
      </w:r>
      <w:r>
        <w:t>clear</w:t>
      </w:r>
      <w:r>
        <w:rPr>
          <w:spacing w:val="-2"/>
        </w:rPr>
        <w:t xml:space="preserve"> </w:t>
      </w:r>
      <w:r>
        <w:t>procedures</w:t>
      </w:r>
      <w:r>
        <w:rPr>
          <w:spacing w:val="-5"/>
        </w:rPr>
        <w:t xml:space="preserve"> </w:t>
      </w:r>
      <w:r>
        <w:t>for</w:t>
      </w:r>
      <w:r>
        <w:rPr>
          <w:spacing w:val="-4"/>
        </w:rPr>
        <w:t xml:space="preserve"> </w:t>
      </w:r>
      <w:r>
        <w:t>staff</w:t>
      </w:r>
      <w:r>
        <w:rPr>
          <w:spacing w:val="-5"/>
        </w:rPr>
        <w:t xml:space="preserve"> </w:t>
      </w:r>
      <w:r>
        <w:t>to</w:t>
      </w:r>
      <w:r>
        <w:rPr>
          <w:spacing w:val="-5"/>
        </w:rPr>
        <w:t xml:space="preserve"> </w:t>
      </w:r>
      <w:r>
        <w:t>report</w:t>
      </w:r>
      <w:r>
        <w:rPr>
          <w:spacing w:val="-4"/>
        </w:rPr>
        <w:t xml:space="preserve"> </w:t>
      </w:r>
      <w:r>
        <w:t>concerns</w:t>
      </w:r>
      <w:r>
        <w:rPr>
          <w:spacing w:val="-5"/>
        </w:rPr>
        <w:t xml:space="preserve"> </w:t>
      </w:r>
      <w:r>
        <w:t>to</w:t>
      </w:r>
      <w:r>
        <w:rPr>
          <w:spacing w:val="-3"/>
        </w:rPr>
        <w:t xml:space="preserve"> </w:t>
      </w:r>
      <w:r>
        <w:t>their</w:t>
      </w:r>
      <w:r>
        <w:rPr>
          <w:spacing w:val="-4"/>
        </w:rPr>
        <w:t xml:space="preserve"> DSL.</w:t>
      </w:r>
    </w:p>
    <w:p w14:paraId="2B0FDCAE" w14:textId="77777777" w:rsidR="005A5342" w:rsidRDefault="00D633BC">
      <w:pPr>
        <w:pStyle w:val="ListParagraph"/>
        <w:numPr>
          <w:ilvl w:val="0"/>
          <w:numId w:val="10"/>
        </w:numPr>
        <w:tabs>
          <w:tab w:val="left" w:pos="1723"/>
        </w:tabs>
        <w:spacing w:before="37"/>
        <w:ind w:left="1723"/>
        <w:rPr>
          <w:rFonts w:ascii="Symbol" w:hAnsi="Symbol"/>
        </w:rPr>
      </w:pPr>
      <w:proofErr w:type="gramStart"/>
      <w:r>
        <w:t>Has</w:t>
      </w:r>
      <w:proofErr w:type="gramEnd"/>
      <w:r>
        <w:rPr>
          <w:spacing w:val="-4"/>
        </w:rPr>
        <w:t xml:space="preserve"> </w:t>
      </w:r>
      <w:r>
        <w:t>clear</w:t>
      </w:r>
      <w:r>
        <w:rPr>
          <w:spacing w:val="-2"/>
        </w:rPr>
        <w:t xml:space="preserve"> </w:t>
      </w:r>
      <w:r>
        <w:t>procedures</w:t>
      </w:r>
      <w:r>
        <w:rPr>
          <w:spacing w:val="-5"/>
        </w:rPr>
        <w:t xml:space="preserve"> </w:t>
      </w:r>
      <w:r>
        <w:t>for</w:t>
      </w:r>
      <w:r>
        <w:rPr>
          <w:spacing w:val="-4"/>
        </w:rPr>
        <w:t xml:space="preserve"> </w:t>
      </w:r>
      <w:r>
        <w:t>their</w:t>
      </w:r>
      <w:r>
        <w:rPr>
          <w:spacing w:val="-5"/>
        </w:rPr>
        <w:t xml:space="preserve"> </w:t>
      </w:r>
      <w:r>
        <w:t>DSL</w:t>
      </w:r>
      <w:r>
        <w:rPr>
          <w:spacing w:val="-3"/>
        </w:rPr>
        <w:t xml:space="preserve"> </w:t>
      </w:r>
      <w:r>
        <w:t>to</w:t>
      </w:r>
      <w:r>
        <w:rPr>
          <w:spacing w:val="-7"/>
        </w:rPr>
        <w:t xml:space="preserve"> </w:t>
      </w:r>
      <w:r>
        <w:t>make</w:t>
      </w:r>
      <w:r>
        <w:rPr>
          <w:spacing w:val="-5"/>
        </w:rPr>
        <w:t xml:space="preserve"> </w:t>
      </w:r>
      <w:r>
        <w:t>referrals</w:t>
      </w:r>
      <w:r>
        <w:rPr>
          <w:spacing w:val="-2"/>
        </w:rPr>
        <w:t xml:space="preserve"> </w:t>
      </w:r>
      <w:r>
        <w:t>to</w:t>
      </w:r>
      <w:r>
        <w:rPr>
          <w:spacing w:val="-5"/>
        </w:rPr>
        <w:t xml:space="preserve"> </w:t>
      </w:r>
      <w:r>
        <w:t>their</w:t>
      </w:r>
      <w:r>
        <w:rPr>
          <w:spacing w:val="-4"/>
        </w:rPr>
        <w:t xml:space="preserve"> </w:t>
      </w:r>
      <w:r>
        <w:rPr>
          <w:spacing w:val="-5"/>
        </w:rPr>
        <w:t>LA.</w:t>
      </w:r>
    </w:p>
    <w:p w14:paraId="1A91BAEE" w14:textId="77777777" w:rsidR="005A5342" w:rsidRDefault="00D633BC">
      <w:pPr>
        <w:pStyle w:val="ListParagraph"/>
        <w:numPr>
          <w:ilvl w:val="0"/>
          <w:numId w:val="10"/>
        </w:numPr>
        <w:tabs>
          <w:tab w:val="left" w:pos="1723"/>
        </w:tabs>
        <w:spacing w:before="36"/>
        <w:ind w:left="1723"/>
        <w:rPr>
          <w:rFonts w:ascii="Symbol" w:hAnsi="Symbol"/>
        </w:rPr>
      </w:pPr>
      <w:proofErr w:type="gramStart"/>
      <w:r>
        <w:t>Has</w:t>
      </w:r>
      <w:proofErr w:type="gramEnd"/>
      <w:r>
        <w:rPr>
          <w:spacing w:val="-7"/>
        </w:rPr>
        <w:t xml:space="preserve"> </w:t>
      </w:r>
      <w:r>
        <w:t>trained</w:t>
      </w:r>
      <w:r>
        <w:rPr>
          <w:spacing w:val="-5"/>
        </w:rPr>
        <w:t xml:space="preserve"> </w:t>
      </w:r>
      <w:r>
        <w:t>its</w:t>
      </w:r>
      <w:r>
        <w:rPr>
          <w:spacing w:val="-6"/>
        </w:rPr>
        <w:t xml:space="preserve"> </w:t>
      </w:r>
      <w:r>
        <w:t>staff</w:t>
      </w:r>
      <w:r>
        <w:rPr>
          <w:spacing w:val="-7"/>
        </w:rPr>
        <w:t xml:space="preserve"> </w:t>
      </w:r>
      <w:r>
        <w:t>members</w:t>
      </w:r>
      <w:r>
        <w:rPr>
          <w:spacing w:val="-7"/>
        </w:rPr>
        <w:t xml:space="preserve"> </w:t>
      </w:r>
      <w:r>
        <w:t>to</w:t>
      </w:r>
      <w:r>
        <w:rPr>
          <w:spacing w:val="-4"/>
        </w:rPr>
        <w:t xml:space="preserve"> </w:t>
      </w:r>
      <w:r>
        <w:t>understand</w:t>
      </w:r>
      <w:r>
        <w:rPr>
          <w:spacing w:val="-7"/>
        </w:rPr>
        <w:t xml:space="preserve"> </w:t>
      </w:r>
      <w:r>
        <w:t>their</w:t>
      </w:r>
      <w:r>
        <w:rPr>
          <w:spacing w:val="-6"/>
        </w:rPr>
        <w:t xml:space="preserve"> </w:t>
      </w:r>
      <w:r>
        <w:t>responsibilities</w:t>
      </w:r>
      <w:r>
        <w:rPr>
          <w:spacing w:val="-4"/>
        </w:rPr>
        <w:t xml:space="preserve"> </w:t>
      </w:r>
      <w:r>
        <w:t>in</w:t>
      </w:r>
      <w:r>
        <w:rPr>
          <w:spacing w:val="-5"/>
        </w:rPr>
        <w:t xml:space="preserve"> </w:t>
      </w:r>
      <w:r>
        <w:t>these</w:t>
      </w:r>
      <w:r>
        <w:rPr>
          <w:spacing w:val="-8"/>
        </w:rPr>
        <w:t xml:space="preserve"> </w:t>
      </w:r>
      <w:r>
        <w:rPr>
          <w:spacing w:val="-2"/>
        </w:rPr>
        <w:t>procedures.</w:t>
      </w:r>
    </w:p>
    <w:p w14:paraId="63BD0D62" w14:textId="77777777" w:rsidR="005A5342" w:rsidRDefault="00D633BC">
      <w:pPr>
        <w:pStyle w:val="ListParagraph"/>
        <w:numPr>
          <w:ilvl w:val="0"/>
          <w:numId w:val="10"/>
        </w:numPr>
        <w:tabs>
          <w:tab w:val="left" w:pos="1723"/>
        </w:tabs>
        <w:spacing w:before="38" w:line="273" w:lineRule="auto"/>
        <w:ind w:left="1723" w:right="1014"/>
        <w:rPr>
          <w:rFonts w:ascii="Symbol" w:hAnsi="Symbol"/>
        </w:rPr>
      </w:pPr>
      <w:proofErr w:type="gramStart"/>
      <w:r>
        <w:t>Has</w:t>
      </w:r>
      <w:proofErr w:type="gramEnd"/>
      <w:r>
        <w:t xml:space="preserve"> ensured all staff are aware of their obligations in relation to confidentiality and</w:t>
      </w:r>
      <w:r>
        <w:rPr>
          <w:spacing w:val="80"/>
        </w:rPr>
        <w:t xml:space="preserve"> </w:t>
      </w:r>
      <w:r>
        <w:t>information sharing.</w:t>
      </w:r>
    </w:p>
    <w:p w14:paraId="66B74908" w14:textId="77777777" w:rsidR="005A5342" w:rsidRDefault="00D633BC">
      <w:pPr>
        <w:pStyle w:val="BodyText"/>
        <w:spacing w:before="202" w:line="276" w:lineRule="auto"/>
        <w:ind w:right="1007"/>
        <w:jc w:val="both"/>
      </w:pPr>
      <w:r>
        <w:t>Staff</w:t>
      </w:r>
      <w:r>
        <w:rPr>
          <w:spacing w:val="-6"/>
        </w:rPr>
        <w:t xml:space="preserve"> </w:t>
      </w:r>
      <w:r>
        <w:t>within</w:t>
      </w:r>
      <w:r>
        <w:rPr>
          <w:spacing w:val="-8"/>
        </w:rPr>
        <w:t xml:space="preserve"> </w:t>
      </w:r>
      <w:r>
        <w:t>the</w:t>
      </w:r>
      <w:r>
        <w:rPr>
          <w:spacing w:val="-8"/>
        </w:rPr>
        <w:t xml:space="preserve"> </w:t>
      </w:r>
      <w:r>
        <w:t>Trust</w:t>
      </w:r>
      <w:r>
        <w:rPr>
          <w:spacing w:val="-6"/>
        </w:rPr>
        <w:t xml:space="preserve"> </w:t>
      </w:r>
      <w:r>
        <w:t>will</w:t>
      </w:r>
      <w:r>
        <w:rPr>
          <w:spacing w:val="-5"/>
        </w:rPr>
        <w:t xml:space="preserve"> </w:t>
      </w:r>
      <w:r>
        <w:t>be</w:t>
      </w:r>
      <w:r>
        <w:rPr>
          <w:spacing w:val="-6"/>
        </w:rPr>
        <w:t xml:space="preserve"> </w:t>
      </w:r>
      <w:r>
        <w:t>aware</w:t>
      </w:r>
      <w:r>
        <w:rPr>
          <w:spacing w:val="-7"/>
        </w:rPr>
        <w:t xml:space="preserve"> </w:t>
      </w:r>
      <w:r>
        <w:t>that</w:t>
      </w:r>
      <w:r>
        <w:rPr>
          <w:spacing w:val="-6"/>
        </w:rPr>
        <w:t xml:space="preserve"> </w:t>
      </w:r>
      <w:r>
        <w:t>pupils</w:t>
      </w:r>
      <w:r>
        <w:rPr>
          <w:spacing w:val="-7"/>
        </w:rPr>
        <w:t xml:space="preserve"> </w:t>
      </w:r>
      <w:r>
        <w:t>may</w:t>
      </w:r>
      <w:r>
        <w:rPr>
          <w:spacing w:val="-8"/>
        </w:rPr>
        <w:t xml:space="preserve"> </w:t>
      </w:r>
      <w:r>
        <w:t>not</w:t>
      </w:r>
      <w:r>
        <w:rPr>
          <w:spacing w:val="-9"/>
        </w:rPr>
        <w:t xml:space="preserve"> </w:t>
      </w:r>
      <w:r>
        <w:t>feel</w:t>
      </w:r>
      <w:r>
        <w:rPr>
          <w:spacing w:val="-9"/>
        </w:rPr>
        <w:t xml:space="preserve"> </w:t>
      </w:r>
      <w:r>
        <w:t>ready</w:t>
      </w:r>
      <w:r>
        <w:rPr>
          <w:spacing w:val="-5"/>
        </w:rPr>
        <w:t xml:space="preserve"> </w:t>
      </w:r>
      <w:r>
        <w:t>or</w:t>
      </w:r>
      <w:r>
        <w:rPr>
          <w:spacing w:val="-7"/>
        </w:rPr>
        <w:t xml:space="preserve"> </w:t>
      </w:r>
      <w:r>
        <w:t>know</w:t>
      </w:r>
      <w:r>
        <w:rPr>
          <w:spacing w:val="-6"/>
        </w:rPr>
        <w:t xml:space="preserve"> </w:t>
      </w:r>
      <w:r>
        <w:t>how</w:t>
      </w:r>
      <w:r>
        <w:rPr>
          <w:spacing w:val="-6"/>
        </w:rPr>
        <w:t xml:space="preserve"> </w:t>
      </w:r>
      <w:r>
        <w:t>to</w:t>
      </w:r>
      <w:r>
        <w:rPr>
          <w:spacing w:val="-8"/>
        </w:rPr>
        <w:t xml:space="preserve"> </w:t>
      </w:r>
      <w:r>
        <w:t>tell</w:t>
      </w:r>
      <w:r>
        <w:rPr>
          <w:spacing w:val="-9"/>
        </w:rPr>
        <w:t xml:space="preserve"> </w:t>
      </w:r>
      <w:r>
        <w:t xml:space="preserve">someone that they are being abused, exploited, or neglected, and/or they may not </w:t>
      </w:r>
      <w:proofErr w:type="spellStart"/>
      <w:r>
        <w:t>recognise</w:t>
      </w:r>
      <w:proofErr w:type="spellEnd"/>
      <w:r>
        <w:t xml:space="preserve"> their experiences</w:t>
      </w:r>
      <w:r>
        <w:rPr>
          <w:spacing w:val="17"/>
        </w:rPr>
        <w:t xml:space="preserve"> </w:t>
      </w:r>
      <w:r>
        <w:t>as</w:t>
      </w:r>
      <w:r>
        <w:rPr>
          <w:spacing w:val="17"/>
        </w:rPr>
        <w:t xml:space="preserve"> </w:t>
      </w:r>
      <w:r>
        <w:t>harmful.</w:t>
      </w:r>
      <w:r>
        <w:rPr>
          <w:spacing w:val="14"/>
        </w:rPr>
        <w:t xml:space="preserve"> </w:t>
      </w:r>
      <w:r>
        <w:t>All</w:t>
      </w:r>
      <w:r>
        <w:rPr>
          <w:spacing w:val="16"/>
        </w:rPr>
        <w:t xml:space="preserve"> </w:t>
      </w:r>
      <w:r>
        <w:t>staff</w:t>
      </w:r>
      <w:r>
        <w:rPr>
          <w:spacing w:val="18"/>
        </w:rPr>
        <w:t xml:space="preserve"> </w:t>
      </w:r>
      <w:r>
        <w:t>will</w:t>
      </w:r>
      <w:r>
        <w:rPr>
          <w:spacing w:val="16"/>
        </w:rPr>
        <w:t xml:space="preserve"> </w:t>
      </w:r>
      <w:r>
        <w:t>be</w:t>
      </w:r>
      <w:r>
        <w:rPr>
          <w:spacing w:val="16"/>
        </w:rPr>
        <w:t xml:space="preserve"> </w:t>
      </w:r>
      <w:r>
        <w:t>aware</w:t>
      </w:r>
      <w:r>
        <w:rPr>
          <w:spacing w:val="14"/>
        </w:rPr>
        <w:t xml:space="preserve"> </w:t>
      </w:r>
      <w:r>
        <w:t>that</w:t>
      </w:r>
      <w:r>
        <w:rPr>
          <w:spacing w:val="15"/>
        </w:rPr>
        <w:t xml:space="preserve"> </w:t>
      </w:r>
      <w:r>
        <w:t>this</w:t>
      </w:r>
      <w:r>
        <w:rPr>
          <w:spacing w:val="14"/>
        </w:rPr>
        <w:t xml:space="preserve"> </w:t>
      </w:r>
      <w:r>
        <w:t>must</w:t>
      </w:r>
      <w:r>
        <w:rPr>
          <w:spacing w:val="18"/>
        </w:rPr>
        <w:t xml:space="preserve"> </w:t>
      </w:r>
      <w:r>
        <w:t>not</w:t>
      </w:r>
      <w:r>
        <w:rPr>
          <w:spacing w:val="18"/>
        </w:rPr>
        <w:t xml:space="preserve"> </w:t>
      </w:r>
      <w:r>
        <w:t>prevent</w:t>
      </w:r>
      <w:r>
        <w:rPr>
          <w:spacing w:val="15"/>
        </w:rPr>
        <w:t xml:space="preserve"> </w:t>
      </w:r>
      <w:r>
        <w:t>them</w:t>
      </w:r>
      <w:r>
        <w:rPr>
          <w:spacing w:val="15"/>
        </w:rPr>
        <w:t xml:space="preserve"> </w:t>
      </w:r>
      <w:r>
        <w:t>from</w:t>
      </w:r>
      <w:r>
        <w:rPr>
          <w:spacing w:val="18"/>
        </w:rPr>
        <w:t xml:space="preserve"> </w:t>
      </w:r>
      <w:r>
        <w:t>having</w:t>
      </w:r>
    </w:p>
    <w:p w14:paraId="2079AF58" w14:textId="77777777" w:rsidR="005A5342" w:rsidRDefault="005A5342">
      <w:pPr>
        <w:pStyle w:val="BodyText"/>
        <w:spacing w:line="276" w:lineRule="auto"/>
        <w:jc w:val="both"/>
        <w:sectPr w:rsidR="005A5342">
          <w:pgSz w:w="11910" w:h="16840"/>
          <w:pgMar w:top="1340" w:right="425" w:bottom="280" w:left="425" w:header="720" w:footer="720" w:gutter="0"/>
          <w:cols w:space="720"/>
        </w:sectPr>
      </w:pPr>
    </w:p>
    <w:p w14:paraId="77488AF9" w14:textId="77777777" w:rsidR="005A5342" w:rsidRDefault="00D633BC">
      <w:pPr>
        <w:pStyle w:val="BodyText"/>
        <w:spacing w:before="81" w:line="278" w:lineRule="auto"/>
        <w:ind w:right="1016"/>
        <w:jc w:val="both"/>
      </w:pPr>
      <w:r>
        <w:lastRenderedPageBreak/>
        <w:t>professional curiosity and speaking to the DSL, or deputy DSL, if they have a concern about a pupil.</w:t>
      </w:r>
    </w:p>
    <w:p w14:paraId="350861A7" w14:textId="77777777" w:rsidR="005A5342" w:rsidRDefault="00D633BC">
      <w:pPr>
        <w:pStyle w:val="BodyText"/>
        <w:spacing w:before="196" w:line="276" w:lineRule="auto"/>
        <w:ind w:right="1009"/>
        <w:jc w:val="both"/>
      </w:pPr>
      <w:r>
        <w:t>The</w:t>
      </w:r>
      <w:r>
        <w:rPr>
          <w:spacing w:val="-16"/>
        </w:rPr>
        <w:t xml:space="preserve"> </w:t>
      </w:r>
      <w:r>
        <w:t>Trust</w:t>
      </w:r>
      <w:r>
        <w:rPr>
          <w:spacing w:val="-12"/>
        </w:rPr>
        <w:t xml:space="preserve"> </w:t>
      </w:r>
      <w:r>
        <w:t>will</w:t>
      </w:r>
      <w:r>
        <w:rPr>
          <w:spacing w:val="-15"/>
        </w:rPr>
        <w:t xml:space="preserve"> </w:t>
      </w:r>
      <w:r>
        <w:t>ensure</w:t>
      </w:r>
      <w:r>
        <w:rPr>
          <w:spacing w:val="-16"/>
        </w:rPr>
        <w:t xml:space="preserve"> </w:t>
      </w:r>
      <w:r>
        <w:t>that</w:t>
      </w:r>
      <w:r>
        <w:rPr>
          <w:spacing w:val="-15"/>
        </w:rPr>
        <w:t xml:space="preserve"> </w:t>
      </w:r>
      <w:r>
        <w:t>all</w:t>
      </w:r>
      <w:r>
        <w:rPr>
          <w:spacing w:val="-14"/>
        </w:rPr>
        <w:t xml:space="preserve"> </w:t>
      </w:r>
      <w:r>
        <w:t>staff</w:t>
      </w:r>
      <w:r>
        <w:rPr>
          <w:spacing w:val="-15"/>
        </w:rPr>
        <w:t xml:space="preserve"> </w:t>
      </w:r>
      <w:r>
        <w:t>members,</w:t>
      </w:r>
      <w:r>
        <w:rPr>
          <w:spacing w:val="-15"/>
        </w:rPr>
        <w:t xml:space="preserve"> </w:t>
      </w:r>
      <w:r>
        <w:t>including</w:t>
      </w:r>
      <w:r>
        <w:rPr>
          <w:spacing w:val="-15"/>
        </w:rPr>
        <w:t xml:space="preserve"> </w:t>
      </w:r>
      <w:r>
        <w:t>those</w:t>
      </w:r>
      <w:r>
        <w:rPr>
          <w:spacing w:val="-16"/>
        </w:rPr>
        <w:t xml:space="preserve"> </w:t>
      </w:r>
      <w:r>
        <w:t>working</w:t>
      </w:r>
      <w:r>
        <w:rPr>
          <w:spacing w:val="-15"/>
        </w:rPr>
        <w:t xml:space="preserve"> </w:t>
      </w:r>
      <w:r>
        <w:t>within</w:t>
      </w:r>
      <w:r>
        <w:rPr>
          <w:spacing w:val="-14"/>
        </w:rPr>
        <w:t xml:space="preserve"> </w:t>
      </w:r>
      <w:r>
        <w:t>the</w:t>
      </w:r>
      <w:r>
        <w:rPr>
          <w:spacing w:val="-13"/>
        </w:rPr>
        <w:t xml:space="preserve"> </w:t>
      </w:r>
      <w:r>
        <w:t>Trust’s</w:t>
      </w:r>
      <w:r>
        <w:rPr>
          <w:spacing w:val="-14"/>
        </w:rPr>
        <w:t xml:space="preserve"> </w:t>
      </w:r>
      <w:r>
        <w:t xml:space="preserve">schools, are aware of the procedure for reporting concerns and understand their responsibilities in relation to confidentiality and information sharing, as outlined in the </w:t>
      </w:r>
      <w:hyperlink w:anchor="_bookmark22" w:history="1">
        <w:r>
          <w:rPr>
            <w:color w:val="0000FF"/>
            <w:u w:val="single" w:color="0000FF"/>
          </w:rPr>
          <w:t>Communication and</w:t>
        </w:r>
      </w:hyperlink>
      <w:r>
        <w:rPr>
          <w:color w:val="0000FF"/>
        </w:rPr>
        <w:t xml:space="preserve"> </w:t>
      </w:r>
      <w:hyperlink w:anchor="_bookmark22" w:history="1">
        <w:r>
          <w:rPr>
            <w:color w:val="0000FF"/>
            <w:u w:val="single" w:color="0000FF"/>
          </w:rPr>
          <w:t>confidentiality</w:t>
        </w:r>
      </w:hyperlink>
      <w:r>
        <w:rPr>
          <w:color w:val="0000FF"/>
        </w:rPr>
        <w:t xml:space="preserve"> </w:t>
      </w:r>
      <w:r>
        <w:t>section of this policy.</w:t>
      </w:r>
    </w:p>
    <w:p w14:paraId="1D970C6D" w14:textId="77777777" w:rsidR="005A5342" w:rsidRDefault="00D633BC">
      <w:pPr>
        <w:pStyle w:val="BodyText"/>
        <w:spacing w:before="200" w:line="276" w:lineRule="auto"/>
        <w:ind w:right="1009"/>
        <w:jc w:val="both"/>
      </w:pPr>
      <w:r>
        <w:t>The</w:t>
      </w:r>
      <w:r>
        <w:rPr>
          <w:spacing w:val="-16"/>
        </w:rPr>
        <w:t xml:space="preserve"> </w:t>
      </w:r>
      <w:r>
        <w:t>Trust</w:t>
      </w:r>
      <w:r>
        <w:rPr>
          <w:spacing w:val="-15"/>
        </w:rPr>
        <w:t xml:space="preserve"> </w:t>
      </w:r>
      <w:r>
        <w:t>adopts</w:t>
      </w:r>
      <w:r>
        <w:rPr>
          <w:spacing w:val="-15"/>
        </w:rPr>
        <w:t xml:space="preserve"> </w:t>
      </w:r>
      <w:r>
        <w:t>a</w:t>
      </w:r>
      <w:r>
        <w:rPr>
          <w:spacing w:val="-16"/>
        </w:rPr>
        <w:t xml:space="preserve"> </w:t>
      </w:r>
      <w:r>
        <w:t>zero-tolerance</w:t>
      </w:r>
      <w:r>
        <w:rPr>
          <w:spacing w:val="-15"/>
        </w:rPr>
        <w:t xml:space="preserve"> </w:t>
      </w:r>
      <w:r>
        <w:t>approach</w:t>
      </w:r>
      <w:r>
        <w:rPr>
          <w:spacing w:val="-15"/>
        </w:rPr>
        <w:t xml:space="preserve"> </w:t>
      </w:r>
      <w:r>
        <w:t>to</w:t>
      </w:r>
      <w:r>
        <w:rPr>
          <w:spacing w:val="-15"/>
        </w:rPr>
        <w:t xml:space="preserve"> </w:t>
      </w:r>
      <w:r>
        <w:t>child-on-child</w:t>
      </w:r>
      <w:r>
        <w:rPr>
          <w:spacing w:val="-16"/>
        </w:rPr>
        <w:t xml:space="preserve"> </w:t>
      </w:r>
      <w:r>
        <w:t>abuse,</w:t>
      </w:r>
      <w:r>
        <w:rPr>
          <w:spacing w:val="-15"/>
        </w:rPr>
        <w:t xml:space="preserve"> </w:t>
      </w:r>
      <w:r>
        <w:t>which</w:t>
      </w:r>
      <w:r>
        <w:rPr>
          <w:spacing w:val="-15"/>
        </w:rPr>
        <w:t xml:space="preserve"> </w:t>
      </w:r>
      <w:r>
        <w:t>is</w:t>
      </w:r>
      <w:r>
        <w:rPr>
          <w:spacing w:val="-16"/>
        </w:rPr>
        <w:t xml:space="preserve"> </w:t>
      </w:r>
      <w:r>
        <w:t>defined</w:t>
      </w:r>
      <w:r>
        <w:rPr>
          <w:spacing w:val="-15"/>
        </w:rPr>
        <w:t xml:space="preserve"> </w:t>
      </w:r>
      <w:r>
        <w:t>as</w:t>
      </w:r>
      <w:r>
        <w:rPr>
          <w:spacing w:val="-15"/>
        </w:rPr>
        <w:t xml:space="preserve"> </w:t>
      </w:r>
      <w:r>
        <w:t>abuse between children under the age of 18. The procedures for managing instances of child-on- child</w:t>
      </w:r>
      <w:r>
        <w:rPr>
          <w:spacing w:val="-4"/>
        </w:rPr>
        <w:t xml:space="preserve"> </w:t>
      </w:r>
      <w:r>
        <w:t>abuse</w:t>
      </w:r>
      <w:r>
        <w:rPr>
          <w:spacing w:val="-4"/>
        </w:rPr>
        <w:t xml:space="preserve"> </w:t>
      </w:r>
      <w:r>
        <w:t>will</w:t>
      </w:r>
      <w:r>
        <w:rPr>
          <w:spacing w:val="-5"/>
        </w:rPr>
        <w:t xml:space="preserve"> </w:t>
      </w:r>
      <w:r>
        <w:t>be</w:t>
      </w:r>
      <w:r>
        <w:rPr>
          <w:spacing w:val="-4"/>
        </w:rPr>
        <w:t xml:space="preserve"> </w:t>
      </w:r>
      <w:r>
        <w:t>held</w:t>
      </w:r>
      <w:r>
        <w:rPr>
          <w:spacing w:val="-3"/>
        </w:rPr>
        <w:t xml:space="preserve"> </w:t>
      </w:r>
      <w:r>
        <w:t>within</w:t>
      </w:r>
      <w:r>
        <w:rPr>
          <w:spacing w:val="-3"/>
        </w:rPr>
        <w:t xml:space="preserve"> </w:t>
      </w:r>
      <w:r>
        <w:rPr>
          <w:rFonts w:ascii="Arial"/>
          <w:b/>
          <w:u w:val="single"/>
        </w:rPr>
        <w:t>each</w:t>
      </w:r>
      <w:r>
        <w:rPr>
          <w:rFonts w:ascii="Arial"/>
          <w:b/>
          <w:spacing w:val="-4"/>
          <w:u w:val="single"/>
        </w:rPr>
        <w:t xml:space="preserve"> </w:t>
      </w:r>
      <w:r>
        <w:rPr>
          <w:rFonts w:ascii="Arial"/>
          <w:b/>
          <w:u w:val="single"/>
        </w:rPr>
        <w:t>school</w:t>
      </w:r>
      <w:r>
        <w:rPr>
          <w:rFonts w:ascii="Arial"/>
          <w:b/>
          <w:spacing w:val="-3"/>
        </w:rPr>
        <w:t xml:space="preserve"> </w:t>
      </w:r>
      <w:r>
        <w:t>and</w:t>
      </w:r>
      <w:r>
        <w:rPr>
          <w:spacing w:val="-6"/>
        </w:rPr>
        <w:t xml:space="preserve"> </w:t>
      </w:r>
      <w:r>
        <w:t>outlined</w:t>
      </w:r>
      <w:r>
        <w:rPr>
          <w:spacing w:val="-4"/>
        </w:rPr>
        <w:t xml:space="preserve"> </w:t>
      </w:r>
      <w:r>
        <w:t>in</w:t>
      </w:r>
      <w:r>
        <w:rPr>
          <w:spacing w:val="-4"/>
        </w:rPr>
        <w:t xml:space="preserve"> </w:t>
      </w:r>
      <w:r>
        <w:t>their</w:t>
      </w:r>
      <w:r>
        <w:rPr>
          <w:spacing w:val="-3"/>
        </w:rPr>
        <w:t xml:space="preserve"> </w:t>
      </w:r>
      <w:r>
        <w:t>Child-on-Child</w:t>
      </w:r>
      <w:r>
        <w:rPr>
          <w:spacing w:val="-4"/>
        </w:rPr>
        <w:t xml:space="preserve"> </w:t>
      </w:r>
      <w:r>
        <w:t>Abuse</w:t>
      </w:r>
      <w:r>
        <w:rPr>
          <w:spacing w:val="-4"/>
        </w:rPr>
        <w:t xml:space="preserve"> </w:t>
      </w:r>
      <w:r>
        <w:t>Policy.</w:t>
      </w:r>
    </w:p>
    <w:p w14:paraId="46C47362" w14:textId="77777777" w:rsidR="005A5342" w:rsidRDefault="00D633BC">
      <w:pPr>
        <w:pStyle w:val="BodyText"/>
        <w:spacing w:before="200" w:line="276" w:lineRule="auto"/>
        <w:ind w:right="1010"/>
        <w:jc w:val="both"/>
      </w:pPr>
      <w:r>
        <w:t>The Trust will consider whether a family group decision-making forum is appropriate to determine the help and support the family network can provide for a pupil where concerns have been raised about their safety or wellbeing.</w:t>
      </w:r>
    </w:p>
    <w:p w14:paraId="798B62DF" w14:textId="77777777" w:rsidR="005A5342" w:rsidRDefault="005A5342">
      <w:pPr>
        <w:pStyle w:val="BodyText"/>
        <w:ind w:left="0"/>
      </w:pPr>
    </w:p>
    <w:p w14:paraId="735CF0E8" w14:textId="77777777" w:rsidR="005A5342" w:rsidRDefault="005A5342">
      <w:pPr>
        <w:pStyle w:val="BodyText"/>
        <w:spacing w:before="188"/>
        <w:ind w:left="0"/>
      </w:pPr>
    </w:p>
    <w:p w14:paraId="4F92E3B3" w14:textId="77777777" w:rsidR="005A5342" w:rsidRDefault="00D633BC">
      <w:pPr>
        <w:pStyle w:val="Heading1"/>
        <w:jc w:val="both"/>
      </w:pPr>
      <w:bookmarkStart w:id="19" w:name="_bookmark19"/>
      <w:bookmarkEnd w:id="19"/>
      <w:r>
        <w:rPr>
          <w:color w:val="052F6A"/>
        </w:rPr>
        <w:t>Managing</w:t>
      </w:r>
      <w:r>
        <w:rPr>
          <w:color w:val="052F6A"/>
          <w:spacing w:val="-8"/>
        </w:rPr>
        <w:t xml:space="preserve"> </w:t>
      </w:r>
      <w:r>
        <w:rPr>
          <w:color w:val="052F6A"/>
          <w:spacing w:val="-2"/>
        </w:rPr>
        <w:t>referrals</w:t>
      </w:r>
    </w:p>
    <w:p w14:paraId="513627C3" w14:textId="77777777" w:rsidR="005A5342" w:rsidRDefault="00D633BC">
      <w:pPr>
        <w:pStyle w:val="BodyText"/>
        <w:spacing w:before="245" w:line="278" w:lineRule="auto"/>
        <w:ind w:right="1013"/>
        <w:jc w:val="both"/>
      </w:pPr>
      <w:r>
        <w:t>The</w:t>
      </w:r>
      <w:r>
        <w:rPr>
          <w:spacing w:val="-16"/>
        </w:rPr>
        <w:t xml:space="preserve"> </w:t>
      </w:r>
      <w:r>
        <w:t>reporting</w:t>
      </w:r>
      <w:r>
        <w:rPr>
          <w:spacing w:val="-15"/>
        </w:rPr>
        <w:t xml:space="preserve"> </w:t>
      </w:r>
      <w:r>
        <w:t>and</w:t>
      </w:r>
      <w:r>
        <w:rPr>
          <w:spacing w:val="-15"/>
        </w:rPr>
        <w:t xml:space="preserve"> </w:t>
      </w:r>
      <w:r>
        <w:t>referral</w:t>
      </w:r>
      <w:r>
        <w:rPr>
          <w:spacing w:val="-16"/>
        </w:rPr>
        <w:t xml:space="preserve"> </w:t>
      </w:r>
      <w:r>
        <w:t>process</w:t>
      </w:r>
      <w:r>
        <w:rPr>
          <w:spacing w:val="-15"/>
        </w:rPr>
        <w:t xml:space="preserve"> </w:t>
      </w:r>
      <w:r>
        <w:t>outlined</w:t>
      </w:r>
      <w:r>
        <w:rPr>
          <w:spacing w:val="-15"/>
        </w:rPr>
        <w:t xml:space="preserve"> </w:t>
      </w:r>
      <w:r>
        <w:t>in</w:t>
      </w:r>
      <w:r>
        <w:rPr>
          <w:spacing w:val="-15"/>
        </w:rPr>
        <w:t xml:space="preserve"> </w:t>
      </w:r>
      <w:r>
        <w:t>the</w:t>
      </w:r>
      <w:r>
        <w:rPr>
          <w:spacing w:val="-16"/>
        </w:rPr>
        <w:t xml:space="preserve"> </w:t>
      </w:r>
      <w:r>
        <w:t>Reporting</w:t>
      </w:r>
      <w:r>
        <w:rPr>
          <w:spacing w:val="-15"/>
        </w:rPr>
        <w:t xml:space="preserve"> </w:t>
      </w:r>
      <w:r>
        <w:t>Safeguarding</w:t>
      </w:r>
      <w:r>
        <w:rPr>
          <w:spacing w:val="-15"/>
        </w:rPr>
        <w:t xml:space="preserve"> </w:t>
      </w:r>
      <w:r>
        <w:t>Concerns</w:t>
      </w:r>
      <w:r>
        <w:rPr>
          <w:spacing w:val="-15"/>
        </w:rPr>
        <w:t xml:space="preserve"> </w:t>
      </w:r>
      <w:r>
        <w:t>Flowchart will be followed accordingly.</w:t>
      </w:r>
    </w:p>
    <w:p w14:paraId="25A04699" w14:textId="77777777" w:rsidR="005A5342" w:rsidRDefault="00D633BC">
      <w:pPr>
        <w:pStyle w:val="BodyText"/>
        <w:spacing w:before="196" w:line="276" w:lineRule="auto"/>
        <w:ind w:right="1012"/>
        <w:jc w:val="both"/>
      </w:pPr>
      <w:r>
        <w:t>All staff members, in particular the DSLs and DDSLs working in schools</w:t>
      </w:r>
      <w:r>
        <w:rPr>
          <w:spacing w:val="-2"/>
        </w:rPr>
        <w:t xml:space="preserve"> </w:t>
      </w:r>
      <w:r>
        <w:t>within the Trust, will be aware of the LA’s arrangements in place for managing referrals. The school DSL will provide staff members with clarity and support where needed. When making a referral to CSCS or other external agencies, information will be shared in line with confidentiality requirements and will only be shared where necessary to do so.</w:t>
      </w:r>
    </w:p>
    <w:p w14:paraId="10C11E7F" w14:textId="77777777" w:rsidR="005A5342" w:rsidRDefault="00D633BC">
      <w:pPr>
        <w:pStyle w:val="BodyText"/>
        <w:spacing w:before="199" w:line="276" w:lineRule="auto"/>
        <w:ind w:right="1007"/>
        <w:jc w:val="both"/>
      </w:pPr>
      <w:r>
        <w:t>DSLs will work alongside external agencies, maintaining continuous liaison, including multi- agency</w:t>
      </w:r>
      <w:r>
        <w:rPr>
          <w:spacing w:val="-16"/>
        </w:rPr>
        <w:t xml:space="preserve"> </w:t>
      </w:r>
      <w:r>
        <w:t>liaison</w:t>
      </w:r>
      <w:r>
        <w:rPr>
          <w:spacing w:val="-15"/>
        </w:rPr>
        <w:t xml:space="preserve"> </w:t>
      </w:r>
      <w:r>
        <w:t>where</w:t>
      </w:r>
      <w:r>
        <w:rPr>
          <w:spacing w:val="-15"/>
        </w:rPr>
        <w:t xml:space="preserve"> </w:t>
      </w:r>
      <w:r>
        <w:t>appropriate,</w:t>
      </w:r>
      <w:r>
        <w:rPr>
          <w:spacing w:val="-13"/>
        </w:rPr>
        <w:t xml:space="preserve"> </w:t>
      </w:r>
      <w:proofErr w:type="gramStart"/>
      <w:r>
        <w:t>in</w:t>
      </w:r>
      <w:r>
        <w:rPr>
          <w:spacing w:val="-16"/>
        </w:rPr>
        <w:t xml:space="preserve"> </w:t>
      </w:r>
      <w:r>
        <w:t>order</w:t>
      </w:r>
      <w:r>
        <w:rPr>
          <w:spacing w:val="-15"/>
        </w:rPr>
        <w:t xml:space="preserve"> </w:t>
      </w:r>
      <w:r>
        <w:t>to</w:t>
      </w:r>
      <w:proofErr w:type="gramEnd"/>
      <w:r>
        <w:rPr>
          <w:spacing w:val="-14"/>
        </w:rPr>
        <w:t xml:space="preserve"> </w:t>
      </w:r>
      <w:r>
        <w:t>ensure</w:t>
      </w:r>
      <w:r>
        <w:rPr>
          <w:spacing w:val="-15"/>
        </w:rPr>
        <w:t xml:space="preserve"> </w:t>
      </w:r>
      <w:r>
        <w:t>the</w:t>
      </w:r>
      <w:r>
        <w:rPr>
          <w:spacing w:val="-16"/>
        </w:rPr>
        <w:t xml:space="preserve"> </w:t>
      </w:r>
      <w:r>
        <w:t>wellbeing</w:t>
      </w:r>
      <w:r>
        <w:rPr>
          <w:spacing w:val="-14"/>
        </w:rPr>
        <w:t xml:space="preserve"> </w:t>
      </w:r>
      <w:r>
        <w:t>of</w:t>
      </w:r>
      <w:r>
        <w:rPr>
          <w:spacing w:val="-16"/>
        </w:rPr>
        <w:t xml:space="preserve"> </w:t>
      </w:r>
      <w:r>
        <w:t>the</w:t>
      </w:r>
      <w:r>
        <w:rPr>
          <w:spacing w:val="-15"/>
        </w:rPr>
        <w:t xml:space="preserve"> </w:t>
      </w:r>
      <w:r>
        <w:t>pupils</w:t>
      </w:r>
      <w:r>
        <w:rPr>
          <w:spacing w:val="-13"/>
        </w:rPr>
        <w:t xml:space="preserve"> </w:t>
      </w:r>
      <w:r>
        <w:t>involved.</w:t>
      </w:r>
      <w:r>
        <w:rPr>
          <w:spacing w:val="-9"/>
        </w:rPr>
        <w:t xml:space="preserve"> </w:t>
      </w:r>
      <w:r>
        <w:t xml:space="preserve">DSLs will work closely with the police to ensure the school does not </w:t>
      </w:r>
      <w:proofErr w:type="spellStart"/>
      <w:r>
        <w:t>jeopardise</w:t>
      </w:r>
      <w:proofErr w:type="spellEnd"/>
      <w:r>
        <w:t xml:space="preserve"> any criminal proceedings, and to obtain help and support as necessary.</w:t>
      </w:r>
    </w:p>
    <w:p w14:paraId="5BBBA97B" w14:textId="77777777" w:rsidR="005A5342" w:rsidRDefault="00D633BC">
      <w:pPr>
        <w:pStyle w:val="BodyText"/>
        <w:spacing w:before="202" w:line="276" w:lineRule="auto"/>
        <w:ind w:right="1015"/>
        <w:jc w:val="both"/>
      </w:pPr>
      <w:r>
        <w:t>Where a pupil has been harmed or is in immediate danger or at risk of harm, the referrer will be notified of the action that will be taken within one working day of a referral being made. Where</w:t>
      </w:r>
      <w:r>
        <w:rPr>
          <w:spacing w:val="-1"/>
        </w:rPr>
        <w:t xml:space="preserve"> </w:t>
      </w:r>
      <w:r>
        <w:t>this</w:t>
      </w:r>
      <w:r>
        <w:rPr>
          <w:spacing w:val="-2"/>
        </w:rPr>
        <w:t xml:space="preserve"> </w:t>
      </w:r>
      <w:r>
        <w:t>information is</w:t>
      </w:r>
      <w:r>
        <w:rPr>
          <w:spacing w:val="-2"/>
        </w:rPr>
        <w:t xml:space="preserve"> </w:t>
      </w:r>
      <w:r>
        <w:t>not forthcoming,</w:t>
      </w:r>
      <w:r>
        <w:rPr>
          <w:spacing w:val="-3"/>
        </w:rPr>
        <w:t xml:space="preserve"> </w:t>
      </w:r>
      <w:r>
        <w:t>the</w:t>
      </w:r>
      <w:r>
        <w:rPr>
          <w:spacing w:val="-2"/>
        </w:rPr>
        <w:t xml:space="preserve"> </w:t>
      </w:r>
      <w:r>
        <w:t>referrer</w:t>
      </w:r>
      <w:r>
        <w:rPr>
          <w:spacing w:val="-1"/>
        </w:rPr>
        <w:t xml:space="preserve"> </w:t>
      </w:r>
      <w:r>
        <w:t>will contact the</w:t>
      </w:r>
      <w:r>
        <w:rPr>
          <w:spacing w:val="-2"/>
        </w:rPr>
        <w:t xml:space="preserve"> </w:t>
      </w:r>
      <w:r>
        <w:t>assigned social</w:t>
      </w:r>
      <w:r>
        <w:rPr>
          <w:spacing w:val="-1"/>
        </w:rPr>
        <w:t xml:space="preserve"> </w:t>
      </w:r>
      <w:r>
        <w:t>worker for more information.</w:t>
      </w:r>
    </w:p>
    <w:p w14:paraId="4961A821" w14:textId="77777777" w:rsidR="005A5342" w:rsidRDefault="00D633BC">
      <w:pPr>
        <w:pStyle w:val="BodyText"/>
        <w:spacing w:before="200" w:line="276" w:lineRule="auto"/>
        <w:ind w:right="1008"/>
        <w:jc w:val="both"/>
      </w:pPr>
      <w:r>
        <w:t>Schools within the Trust will not wait for the start or outcome of an investigation before protecting the victim and other pupils: this applies to criminal investigations as well as those made</w:t>
      </w:r>
      <w:r>
        <w:rPr>
          <w:spacing w:val="-11"/>
        </w:rPr>
        <w:t xml:space="preserve"> </w:t>
      </w:r>
      <w:r>
        <w:t>by</w:t>
      </w:r>
      <w:r>
        <w:rPr>
          <w:spacing w:val="-14"/>
        </w:rPr>
        <w:t xml:space="preserve"> </w:t>
      </w:r>
      <w:r>
        <w:t>CSCS.</w:t>
      </w:r>
      <w:r>
        <w:rPr>
          <w:spacing w:val="38"/>
        </w:rPr>
        <w:t xml:space="preserve"> </w:t>
      </w:r>
      <w:r>
        <w:t>Where</w:t>
      </w:r>
      <w:r>
        <w:rPr>
          <w:spacing w:val="-14"/>
        </w:rPr>
        <w:t xml:space="preserve"> </w:t>
      </w:r>
      <w:r>
        <w:t>CSCS</w:t>
      </w:r>
      <w:r>
        <w:rPr>
          <w:spacing w:val="-12"/>
        </w:rPr>
        <w:t xml:space="preserve"> </w:t>
      </w:r>
      <w:r>
        <w:t>decide</w:t>
      </w:r>
      <w:r>
        <w:rPr>
          <w:spacing w:val="-12"/>
        </w:rPr>
        <w:t xml:space="preserve"> </w:t>
      </w:r>
      <w:r>
        <w:t>that</w:t>
      </w:r>
      <w:r>
        <w:rPr>
          <w:spacing w:val="-12"/>
        </w:rPr>
        <w:t xml:space="preserve"> </w:t>
      </w:r>
      <w:r>
        <w:t>a</w:t>
      </w:r>
      <w:r>
        <w:rPr>
          <w:spacing w:val="-11"/>
        </w:rPr>
        <w:t xml:space="preserve"> </w:t>
      </w:r>
      <w:r>
        <w:t>statutory</w:t>
      </w:r>
      <w:r>
        <w:rPr>
          <w:spacing w:val="-13"/>
        </w:rPr>
        <w:t xml:space="preserve"> </w:t>
      </w:r>
      <w:r>
        <w:t>investigation</w:t>
      </w:r>
      <w:r>
        <w:rPr>
          <w:spacing w:val="-14"/>
        </w:rPr>
        <w:t xml:space="preserve"> </w:t>
      </w:r>
      <w:r>
        <w:t>is</w:t>
      </w:r>
      <w:r>
        <w:rPr>
          <w:spacing w:val="-11"/>
        </w:rPr>
        <w:t xml:space="preserve"> </w:t>
      </w:r>
      <w:r>
        <w:t>not</w:t>
      </w:r>
      <w:r>
        <w:rPr>
          <w:spacing w:val="-12"/>
        </w:rPr>
        <w:t xml:space="preserve"> </w:t>
      </w:r>
      <w:r>
        <w:t>appropriate,</w:t>
      </w:r>
      <w:r>
        <w:rPr>
          <w:spacing w:val="-10"/>
        </w:rPr>
        <w:t xml:space="preserve"> </w:t>
      </w:r>
      <w:r>
        <w:t>schools will</w:t>
      </w:r>
      <w:r>
        <w:rPr>
          <w:spacing w:val="-7"/>
        </w:rPr>
        <w:t xml:space="preserve"> </w:t>
      </w:r>
      <w:r>
        <w:t>consider</w:t>
      </w:r>
      <w:r>
        <w:rPr>
          <w:spacing w:val="-5"/>
        </w:rPr>
        <w:t xml:space="preserve"> </w:t>
      </w:r>
      <w:proofErr w:type="gramStart"/>
      <w:r>
        <w:t>referring</w:t>
      </w:r>
      <w:proofErr w:type="gramEnd"/>
      <w:r>
        <w:rPr>
          <w:spacing w:val="-9"/>
        </w:rPr>
        <w:t xml:space="preserve"> </w:t>
      </w:r>
      <w:r>
        <w:t>the</w:t>
      </w:r>
      <w:r>
        <w:rPr>
          <w:spacing w:val="-9"/>
        </w:rPr>
        <w:t xml:space="preserve"> </w:t>
      </w:r>
      <w:r>
        <w:t>incident</w:t>
      </w:r>
      <w:r>
        <w:rPr>
          <w:spacing w:val="-8"/>
        </w:rPr>
        <w:t xml:space="preserve"> </w:t>
      </w:r>
      <w:r>
        <w:t>again</w:t>
      </w:r>
      <w:r>
        <w:rPr>
          <w:spacing w:val="-6"/>
        </w:rPr>
        <w:t xml:space="preserve"> </w:t>
      </w:r>
      <w:r>
        <w:t>if</w:t>
      </w:r>
      <w:r>
        <w:rPr>
          <w:spacing w:val="-7"/>
        </w:rPr>
        <w:t xml:space="preserve"> </w:t>
      </w:r>
      <w:r>
        <w:t>it</w:t>
      </w:r>
      <w:r>
        <w:rPr>
          <w:spacing w:val="-7"/>
        </w:rPr>
        <w:t xml:space="preserve"> </w:t>
      </w:r>
      <w:r>
        <w:t>is</w:t>
      </w:r>
      <w:r>
        <w:rPr>
          <w:spacing w:val="-6"/>
        </w:rPr>
        <w:t xml:space="preserve"> </w:t>
      </w:r>
      <w:r>
        <w:t>believed</w:t>
      </w:r>
      <w:r>
        <w:rPr>
          <w:spacing w:val="-9"/>
        </w:rPr>
        <w:t xml:space="preserve"> </w:t>
      </w:r>
      <w:r>
        <w:t>that</w:t>
      </w:r>
      <w:r>
        <w:rPr>
          <w:spacing w:val="-10"/>
        </w:rPr>
        <w:t xml:space="preserve"> </w:t>
      </w:r>
      <w:r>
        <w:t>the</w:t>
      </w:r>
      <w:r>
        <w:rPr>
          <w:spacing w:val="-9"/>
        </w:rPr>
        <w:t xml:space="preserve"> </w:t>
      </w:r>
      <w:r>
        <w:t>pupil</w:t>
      </w:r>
      <w:r>
        <w:rPr>
          <w:spacing w:val="-7"/>
        </w:rPr>
        <w:t xml:space="preserve"> </w:t>
      </w:r>
      <w:r>
        <w:t>is</w:t>
      </w:r>
      <w:r>
        <w:rPr>
          <w:spacing w:val="-8"/>
        </w:rPr>
        <w:t xml:space="preserve"> </w:t>
      </w:r>
      <w:r>
        <w:t>at</w:t>
      </w:r>
      <w:r>
        <w:rPr>
          <w:spacing w:val="-8"/>
        </w:rPr>
        <w:t xml:space="preserve"> </w:t>
      </w:r>
      <w:r>
        <w:t>risk</w:t>
      </w:r>
      <w:r>
        <w:rPr>
          <w:spacing w:val="-6"/>
        </w:rPr>
        <w:t xml:space="preserve"> </w:t>
      </w:r>
      <w:r>
        <w:t>of</w:t>
      </w:r>
      <w:r>
        <w:rPr>
          <w:spacing w:val="-7"/>
        </w:rPr>
        <w:t xml:space="preserve"> </w:t>
      </w:r>
      <w:r>
        <w:t>harm.</w:t>
      </w:r>
      <w:r>
        <w:rPr>
          <w:spacing w:val="40"/>
        </w:rPr>
        <w:t xml:space="preserve"> </w:t>
      </w:r>
      <w:r>
        <w:t xml:space="preserve">Where CSCS </w:t>
      </w:r>
      <w:proofErr w:type="gramStart"/>
      <w:r>
        <w:t>decide</w:t>
      </w:r>
      <w:proofErr w:type="gramEnd"/>
      <w:r>
        <w:t xml:space="preserve"> that a statutory investigation is not appropriate and the school agrees with this decision, the school will consider the use of other support mechanisms, such as early help and pastoral support.</w:t>
      </w:r>
    </w:p>
    <w:p w14:paraId="427BC8AA" w14:textId="77777777" w:rsidR="005A5342" w:rsidRDefault="00D633BC">
      <w:pPr>
        <w:pStyle w:val="BodyText"/>
        <w:spacing w:before="200" w:line="276" w:lineRule="auto"/>
        <w:ind w:right="1012"/>
        <w:jc w:val="both"/>
      </w:pPr>
      <w:r>
        <w:t>At all stages of the reporting and referral process, the pupil will be informed of the decisions made,</w:t>
      </w:r>
      <w:r>
        <w:rPr>
          <w:spacing w:val="-3"/>
        </w:rPr>
        <w:t xml:space="preserve"> </w:t>
      </w:r>
      <w:r>
        <w:t>actions</w:t>
      </w:r>
      <w:r>
        <w:rPr>
          <w:spacing w:val="-4"/>
        </w:rPr>
        <w:t xml:space="preserve"> </w:t>
      </w:r>
      <w:r>
        <w:t>taken</w:t>
      </w:r>
      <w:r>
        <w:rPr>
          <w:spacing w:val="-4"/>
        </w:rPr>
        <w:t xml:space="preserve"> </w:t>
      </w:r>
      <w:r>
        <w:t>and</w:t>
      </w:r>
      <w:r>
        <w:rPr>
          <w:spacing w:val="-4"/>
        </w:rPr>
        <w:t xml:space="preserve"> </w:t>
      </w:r>
      <w:r>
        <w:t>reasons</w:t>
      </w:r>
      <w:r>
        <w:rPr>
          <w:spacing w:val="-4"/>
        </w:rPr>
        <w:t xml:space="preserve"> </w:t>
      </w:r>
      <w:r>
        <w:t>for</w:t>
      </w:r>
      <w:r>
        <w:rPr>
          <w:spacing w:val="-1"/>
        </w:rPr>
        <w:t xml:space="preserve"> </w:t>
      </w:r>
      <w:r>
        <w:t>doing</w:t>
      </w:r>
      <w:r>
        <w:rPr>
          <w:spacing w:val="-4"/>
        </w:rPr>
        <w:t xml:space="preserve"> </w:t>
      </w:r>
      <w:r>
        <w:t>so.</w:t>
      </w:r>
      <w:r>
        <w:rPr>
          <w:spacing w:val="-3"/>
        </w:rPr>
        <w:t xml:space="preserve"> </w:t>
      </w:r>
      <w:r>
        <w:t>Discussions</w:t>
      </w:r>
      <w:r>
        <w:rPr>
          <w:spacing w:val="-1"/>
        </w:rPr>
        <w:t xml:space="preserve"> </w:t>
      </w:r>
      <w:r>
        <w:t xml:space="preserve">of </w:t>
      </w:r>
      <w:proofErr w:type="gramStart"/>
      <w:r>
        <w:t>concerns</w:t>
      </w:r>
      <w:proofErr w:type="gramEnd"/>
      <w:r>
        <w:rPr>
          <w:spacing w:val="-4"/>
        </w:rPr>
        <w:t xml:space="preserve"> </w:t>
      </w:r>
      <w:r>
        <w:t>with</w:t>
      </w:r>
      <w:r>
        <w:rPr>
          <w:spacing w:val="-2"/>
        </w:rPr>
        <w:t xml:space="preserve"> </w:t>
      </w:r>
      <w:r>
        <w:t>parents</w:t>
      </w:r>
      <w:r>
        <w:rPr>
          <w:spacing w:val="-4"/>
        </w:rPr>
        <w:t xml:space="preserve"> </w:t>
      </w:r>
      <w:r>
        <w:t>will</w:t>
      </w:r>
      <w:r>
        <w:rPr>
          <w:spacing w:val="-2"/>
        </w:rPr>
        <w:t xml:space="preserve"> </w:t>
      </w:r>
      <w:r>
        <w:t>only take place where this would not put the pupil or others at potential risk of harm. Schools will work</w:t>
      </w:r>
      <w:r>
        <w:rPr>
          <w:spacing w:val="23"/>
        </w:rPr>
        <w:t xml:space="preserve"> </w:t>
      </w:r>
      <w:r>
        <w:t>closely</w:t>
      </w:r>
      <w:r>
        <w:rPr>
          <w:spacing w:val="22"/>
        </w:rPr>
        <w:t xml:space="preserve"> </w:t>
      </w:r>
      <w:r>
        <w:t>with</w:t>
      </w:r>
      <w:r>
        <w:rPr>
          <w:spacing w:val="22"/>
        </w:rPr>
        <w:t xml:space="preserve"> </w:t>
      </w:r>
      <w:r>
        <w:t>parents</w:t>
      </w:r>
      <w:r>
        <w:rPr>
          <w:spacing w:val="22"/>
        </w:rPr>
        <w:t xml:space="preserve"> </w:t>
      </w:r>
      <w:r>
        <w:t>to</w:t>
      </w:r>
      <w:r>
        <w:rPr>
          <w:spacing w:val="22"/>
        </w:rPr>
        <w:t xml:space="preserve"> </w:t>
      </w:r>
      <w:r>
        <w:t>ensure</w:t>
      </w:r>
      <w:r>
        <w:rPr>
          <w:spacing w:val="20"/>
        </w:rPr>
        <w:t xml:space="preserve"> </w:t>
      </w:r>
      <w:r>
        <w:t>that</w:t>
      </w:r>
      <w:r>
        <w:rPr>
          <w:spacing w:val="21"/>
        </w:rPr>
        <w:t xml:space="preserve"> </w:t>
      </w:r>
      <w:r>
        <w:t>the</w:t>
      </w:r>
      <w:r>
        <w:rPr>
          <w:spacing w:val="19"/>
        </w:rPr>
        <w:t xml:space="preserve"> </w:t>
      </w:r>
      <w:r>
        <w:t>pupil,</w:t>
      </w:r>
      <w:r>
        <w:rPr>
          <w:spacing w:val="23"/>
        </w:rPr>
        <w:t xml:space="preserve"> </w:t>
      </w:r>
      <w:r>
        <w:t>as</w:t>
      </w:r>
      <w:r>
        <w:rPr>
          <w:spacing w:val="22"/>
        </w:rPr>
        <w:t xml:space="preserve"> </w:t>
      </w:r>
      <w:r>
        <w:t>well</w:t>
      </w:r>
      <w:r>
        <w:rPr>
          <w:spacing w:val="21"/>
        </w:rPr>
        <w:t xml:space="preserve"> </w:t>
      </w:r>
      <w:r>
        <w:t>as</w:t>
      </w:r>
      <w:r>
        <w:rPr>
          <w:spacing w:val="22"/>
        </w:rPr>
        <w:t xml:space="preserve"> </w:t>
      </w:r>
      <w:r>
        <w:t>their</w:t>
      </w:r>
      <w:r>
        <w:rPr>
          <w:spacing w:val="21"/>
        </w:rPr>
        <w:t xml:space="preserve"> </w:t>
      </w:r>
      <w:r>
        <w:t>family,</w:t>
      </w:r>
      <w:r>
        <w:rPr>
          <w:spacing w:val="23"/>
        </w:rPr>
        <w:t xml:space="preserve"> </w:t>
      </w:r>
      <w:r>
        <w:t>understands</w:t>
      </w:r>
      <w:r>
        <w:rPr>
          <w:spacing w:val="20"/>
        </w:rPr>
        <w:t xml:space="preserve"> </w:t>
      </w:r>
      <w:r>
        <w:t>the</w:t>
      </w:r>
    </w:p>
    <w:p w14:paraId="21CDF0F6" w14:textId="77777777" w:rsidR="005A5342" w:rsidRDefault="005A5342">
      <w:pPr>
        <w:pStyle w:val="BodyText"/>
        <w:spacing w:line="276" w:lineRule="auto"/>
        <w:jc w:val="both"/>
        <w:sectPr w:rsidR="005A5342">
          <w:pgSz w:w="11910" w:h="16840"/>
          <w:pgMar w:top="1340" w:right="425" w:bottom="280" w:left="425" w:header="720" w:footer="720" w:gutter="0"/>
          <w:cols w:space="720"/>
        </w:sectPr>
      </w:pPr>
    </w:p>
    <w:p w14:paraId="74A1C09E" w14:textId="77777777" w:rsidR="005A5342" w:rsidRDefault="00D633BC">
      <w:pPr>
        <w:pStyle w:val="BodyText"/>
        <w:spacing w:before="81" w:line="278" w:lineRule="auto"/>
        <w:ind w:right="1011"/>
        <w:jc w:val="both"/>
      </w:pPr>
      <w:r>
        <w:lastRenderedPageBreak/>
        <w:t xml:space="preserve">arrangements in place, such as in-school interventions, </w:t>
      </w:r>
      <w:proofErr w:type="gramStart"/>
      <w:r>
        <w:t>is</w:t>
      </w:r>
      <w:proofErr w:type="gramEnd"/>
      <w:r>
        <w:t xml:space="preserve"> effectively supported, and knows where they can access additional support.</w:t>
      </w:r>
    </w:p>
    <w:p w14:paraId="7C675086" w14:textId="77777777" w:rsidR="005A5342" w:rsidRDefault="005A5342">
      <w:pPr>
        <w:pStyle w:val="BodyText"/>
        <w:ind w:left="0"/>
      </w:pPr>
    </w:p>
    <w:p w14:paraId="228930DF" w14:textId="77777777" w:rsidR="005A5342" w:rsidRDefault="005A5342">
      <w:pPr>
        <w:pStyle w:val="BodyText"/>
        <w:spacing w:before="181"/>
        <w:ind w:left="0"/>
      </w:pPr>
    </w:p>
    <w:p w14:paraId="0424AF29" w14:textId="77777777" w:rsidR="005A5342" w:rsidRDefault="00D633BC">
      <w:pPr>
        <w:pStyle w:val="Heading1"/>
      </w:pPr>
      <w:bookmarkStart w:id="20" w:name="_bookmark20"/>
      <w:bookmarkEnd w:id="20"/>
      <w:r>
        <w:rPr>
          <w:color w:val="052F6A"/>
        </w:rPr>
        <w:t>Concerns</w:t>
      </w:r>
      <w:r>
        <w:rPr>
          <w:color w:val="052F6A"/>
          <w:spacing w:val="-12"/>
        </w:rPr>
        <w:t xml:space="preserve"> </w:t>
      </w:r>
      <w:r>
        <w:rPr>
          <w:color w:val="052F6A"/>
        </w:rPr>
        <w:t>about</w:t>
      </w:r>
      <w:r>
        <w:rPr>
          <w:color w:val="052F6A"/>
          <w:spacing w:val="-9"/>
        </w:rPr>
        <w:t xml:space="preserve"> </w:t>
      </w:r>
      <w:r>
        <w:rPr>
          <w:color w:val="052F6A"/>
        </w:rPr>
        <w:t>school</w:t>
      </w:r>
      <w:r>
        <w:rPr>
          <w:color w:val="052F6A"/>
          <w:spacing w:val="-8"/>
        </w:rPr>
        <w:t xml:space="preserve"> </w:t>
      </w:r>
      <w:r>
        <w:rPr>
          <w:color w:val="052F6A"/>
        </w:rPr>
        <w:t>safeguarding</w:t>
      </w:r>
      <w:r>
        <w:rPr>
          <w:color w:val="052F6A"/>
          <w:spacing w:val="-8"/>
        </w:rPr>
        <w:t xml:space="preserve"> </w:t>
      </w:r>
      <w:r>
        <w:rPr>
          <w:color w:val="052F6A"/>
          <w:spacing w:val="-2"/>
        </w:rPr>
        <w:t>practices</w:t>
      </w:r>
    </w:p>
    <w:p w14:paraId="0E606AB3" w14:textId="77777777" w:rsidR="005A5342" w:rsidRDefault="00D633BC">
      <w:pPr>
        <w:pStyle w:val="BodyText"/>
        <w:spacing w:before="248" w:line="276" w:lineRule="auto"/>
        <w:ind w:right="1009"/>
        <w:jc w:val="both"/>
      </w:pPr>
      <w:r>
        <w:t>Any concerns</w:t>
      </w:r>
      <w:r>
        <w:rPr>
          <w:spacing w:val="-2"/>
        </w:rPr>
        <w:t xml:space="preserve"> </w:t>
      </w:r>
      <w:r>
        <w:t>regarding</w:t>
      </w:r>
      <w:r>
        <w:rPr>
          <w:spacing w:val="-2"/>
        </w:rPr>
        <w:t xml:space="preserve"> </w:t>
      </w:r>
      <w:r>
        <w:t>the safeguarding</w:t>
      </w:r>
      <w:r>
        <w:rPr>
          <w:spacing w:val="-2"/>
        </w:rPr>
        <w:t xml:space="preserve"> </w:t>
      </w:r>
      <w:r>
        <w:t>practices at the Trust will be</w:t>
      </w:r>
      <w:r>
        <w:rPr>
          <w:spacing w:val="-2"/>
        </w:rPr>
        <w:t xml:space="preserve"> </w:t>
      </w:r>
      <w:r>
        <w:t>raised with</w:t>
      </w:r>
      <w:r>
        <w:rPr>
          <w:spacing w:val="-2"/>
        </w:rPr>
        <w:t xml:space="preserve"> </w:t>
      </w:r>
      <w:r>
        <w:t>the</w:t>
      </w:r>
      <w:r>
        <w:rPr>
          <w:spacing w:val="-2"/>
        </w:rPr>
        <w:t xml:space="preserve"> </w:t>
      </w:r>
      <w:r>
        <w:t>SLT of the school, and the necessary whistleblowing procedures will be followed, as outlined in the Trust’s Whistleblowing Policy. If a staff member feels unable to raise an issue with their school’s SLT, they should access other whistleblowing channels such as the NSPCC whistleblowing helpline (0800 028 0285).</w:t>
      </w:r>
    </w:p>
    <w:p w14:paraId="23EA0E59" w14:textId="77777777" w:rsidR="005A5342" w:rsidRDefault="005A5342">
      <w:pPr>
        <w:pStyle w:val="BodyText"/>
        <w:ind w:left="0"/>
      </w:pPr>
    </w:p>
    <w:p w14:paraId="65354472" w14:textId="77777777" w:rsidR="005A5342" w:rsidRDefault="005A5342">
      <w:pPr>
        <w:pStyle w:val="BodyText"/>
        <w:spacing w:before="187"/>
        <w:ind w:left="0"/>
      </w:pPr>
    </w:p>
    <w:p w14:paraId="478FBAA1" w14:textId="77777777" w:rsidR="005A5342" w:rsidRDefault="00D633BC">
      <w:pPr>
        <w:pStyle w:val="Heading1"/>
      </w:pPr>
      <w:bookmarkStart w:id="21" w:name="_bookmark21"/>
      <w:bookmarkEnd w:id="21"/>
      <w:r>
        <w:rPr>
          <w:color w:val="052F6A"/>
        </w:rPr>
        <w:t>Safeguarding</w:t>
      </w:r>
      <w:r>
        <w:rPr>
          <w:color w:val="052F6A"/>
          <w:spacing w:val="-9"/>
        </w:rPr>
        <w:t xml:space="preserve"> </w:t>
      </w:r>
      <w:r>
        <w:rPr>
          <w:color w:val="052F6A"/>
        </w:rPr>
        <w:t>concerns</w:t>
      </w:r>
      <w:r>
        <w:rPr>
          <w:color w:val="052F6A"/>
          <w:spacing w:val="-5"/>
        </w:rPr>
        <w:t xml:space="preserve"> </w:t>
      </w:r>
      <w:r>
        <w:rPr>
          <w:color w:val="052F6A"/>
        </w:rPr>
        <w:t>and</w:t>
      </w:r>
      <w:r>
        <w:rPr>
          <w:color w:val="052F6A"/>
          <w:spacing w:val="-7"/>
        </w:rPr>
        <w:t xml:space="preserve"> </w:t>
      </w:r>
      <w:r>
        <w:rPr>
          <w:color w:val="052F6A"/>
        </w:rPr>
        <w:t>allegations</w:t>
      </w:r>
      <w:r>
        <w:rPr>
          <w:color w:val="052F6A"/>
          <w:spacing w:val="-8"/>
        </w:rPr>
        <w:t xml:space="preserve"> </w:t>
      </w:r>
      <w:r>
        <w:rPr>
          <w:color w:val="052F6A"/>
        </w:rPr>
        <w:t>of</w:t>
      </w:r>
      <w:r>
        <w:rPr>
          <w:color w:val="052F6A"/>
          <w:spacing w:val="-8"/>
        </w:rPr>
        <w:t xml:space="preserve"> </w:t>
      </w:r>
      <w:r>
        <w:rPr>
          <w:color w:val="052F6A"/>
        </w:rPr>
        <w:t>abuse</w:t>
      </w:r>
      <w:r>
        <w:rPr>
          <w:color w:val="052F6A"/>
          <w:spacing w:val="-8"/>
        </w:rPr>
        <w:t xml:space="preserve"> </w:t>
      </w:r>
      <w:r>
        <w:rPr>
          <w:color w:val="052F6A"/>
        </w:rPr>
        <w:t>against</w:t>
      </w:r>
      <w:r>
        <w:rPr>
          <w:color w:val="052F6A"/>
          <w:spacing w:val="-4"/>
        </w:rPr>
        <w:t xml:space="preserve"> </w:t>
      </w:r>
      <w:r>
        <w:rPr>
          <w:color w:val="052F6A"/>
          <w:spacing w:val="-2"/>
        </w:rPr>
        <w:t>staff</w:t>
      </w:r>
    </w:p>
    <w:p w14:paraId="6FF79DEF" w14:textId="77777777" w:rsidR="005A5342" w:rsidRDefault="00D633BC">
      <w:pPr>
        <w:pStyle w:val="BodyText"/>
        <w:spacing w:before="248" w:line="276" w:lineRule="auto"/>
        <w:ind w:right="1007"/>
        <w:jc w:val="both"/>
      </w:pPr>
      <w:r>
        <w:t>All</w:t>
      </w:r>
      <w:r>
        <w:rPr>
          <w:spacing w:val="-3"/>
        </w:rPr>
        <w:t xml:space="preserve"> </w:t>
      </w:r>
      <w:r>
        <w:t>allegations</w:t>
      </w:r>
      <w:r>
        <w:rPr>
          <w:spacing w:val="-3"/>
        </w:rPr>
        <w:t xml:space="preserve"> </w:t>
      </w:r>
      <w:r>
        <w:t>against</w:t>
      </w:r>
      <w:r>
        <w:rPr>
          <w:spacing w:val="-1"/>
        </w:rPr>
        <w:t xml:space="preserve"> </w:t>
      </w:r>
      <w:r>
        <w:t>school</w:t>
      </w:r>
      <w:r>
        <w:rPr>
          <w:spacing w:val="-3"/>
        </w:rPr>
        <w:t xml:space="preserve"> </w:t>
      </w:r>
      <w:r>
        <w:t>staff,</w:t>
      </w:r>
      <w:r>
        <w:rPr>
          <w:spacing w:val="-3"/>
        </w:rPr>
        <w:t xml:space="preserve"> </w:t>
      </w:r>
      <w:r>
        <w:t>Trust</w:t>
      </w:r>
      <w:r>
        <w:rPr>
          <w:spacing w:val="-4"/>
        </w:rPr>
        <w:t xml:space="preserve"> </w:t>
      </w:r>
      <w:r>
        <w:t>staff,</w:t>
      </w:r>
      <w:r>
        <w:rPr>
          <w:spacing w:val="-3"/>
        </w:rPr>
        <w:t xml:space="preserve"> </w:t>
      </w:r>
      <w:r>
        <w:t>supply</w:t>
      </w:r>
      <w:r>
        <w:rPr>
          <w:spacing w:val="-2"/>
        </w:rPr>
        <w:t xml:space="preserve"> </w:t>
      </w:r>
      <w:r>
        <w:t>staff,</w:t>
      </w:r>
      <w:r>
        <w:rPr>
          <w:spacing w:val="-1"/>
        </w:rPr>
        <w:t xml:space="preserve"> </w:t>
      </w:r>
      <w:r>
        <w:t>volunteers</w:t>
      </w:r>
      <w:r>
        <w:rPr>
          <w:spacing w:val="-4"/>
        </w:rPr>
        <w:t xml:space="preserve"> </w:t>
      </w:r>
      <w:r>
        <w:t>and</w:t>
      </w:r>
      <w:r>
        <w:rPr>
          <w:spacing w:val="-5"/>
        </w:rPr>
        <w:t xml:space="preserve"> </w:t>
      </w:r>
      <w:r>
        <w:t>contractors</w:t>
      </w:r>
      <w:r>
        <w:rPr>
          <w:spacing w:val="-3"/>
        </w:rPr>
        <w:t xml:space="preserve"> </w:t>
      </w:r>
      <w:r>
        <w:t>will</w:t>
      </w:r>
      <w:r>
        <w:rPr>
          <w:spacing w:val="-3"/>
        </w:rPr>
        <w:t xml:space="preserve"> </w:t>
      </w:r>
      <w:r>
        <w:t>be managed</w:t>
      </w:r>
      <w:r>
        <w:rPr>
          <w:spacing w:val="-16"/>
        </w:rPr>
        <w:t xml:space="preserve"> </w:t>
      </w:r>
      <w:r>
        <w:t>in</w:t>
      </w:r>
      <w:r>
        <w:rPr>
          <w:spacing w:val="-15"/>
        </w:rPr>
        <w:t xml:space="preserve"> </w:t>
      </w:r>
      <w:r>
        <w:t>line</w:t>
      </w:r>
      <w:r>
        <w:rPr>
          <w:spacing w:val="-15"/>
        </w:rPr>
        <w:t xml:space="preserve"> </w:t>
      </w:r>
      <w:r>
        <w:t>with</w:t>
      </w:r>
      <w:r>
        <w:rPr>
          <w:spacing w:val="-15"/>
        </w:rPr>
        <w:t xml:space="preserve"> </w:t>
      </w:r>
      <w:r>
        <w:t>the</w:t>
      </w:r>
      <w:r>
        <w:rPr>
          <w:spacing w:val="-15"/>
        </w:rPr>
        <w:t xml:space="preserve"> </w:t>
      </w:r>
      <w:r>
        <w:t>relevant</w:t>
      </w:r>
      <w:r>
        <w:rPr>
          <w:spacing w:val="-14"/>
        </w:rPr>
        <w:t xml:space="preserve"> </w:t>
      </w:r>
      <w:r>
        <w:t>Allegations</w:t>
      </w:r>
      <w:r>
        <w:rPr>
          <w:spacing w:val="-14"/>
        </w:rPr>
        <w:t xml:space="preserve"> </w:t>
      </w:r>
      <w:r>
        <w:t>of</w:t>
      </w:r>
      <w:r>
        <w:rPr>
          <w:spacing w:val="-13"/>
        </w:rPr>
        <w:t xml:space="preserve"> </w:t>
      </w:r>
      <w:r>
        <w:t>Abuse</w:t>
      </w:r>
      <w:r>
        <w:rPr>
          <w:spacing w:val="-14"/>
        </w:rPr>
        <w:t xml:space="preserve"> </w:t>
      </w:r>
      <w:r>
        <w:t>Against</w:t>
      </w:r>
      <w:r>
        <w:rPr>
          <w:spacing w:val="-15"/>
        </w:rPr>
        <w:t xml:space="preserve"> </w:t>
      </w:r>
      <w:r>
        <w:t>Staff</w:t>
      </w:r>
      <w:r>
        <w:rPr>
          <w:spacing w:val="-15"/>
        </w:rPr>
        <w:t xml:space="preserve"> </w:t>
      </w:r>
      <w:r>
        <w:t>Policy</w:t>
      </w:r>
      <w:r>
        <w:rPr>
          <w:spacing w:val="-13"/>
        </w:rPr>
        <w:t xml:space="preserve"> </w:t>
      </w:r>
      <w:r>
        <w:t>and</w:t>
      </w:r>
      <w:r>
        <w:rPr>
          <w:spacing w:val="-14"/>
        </w:rPr>
        <w:t xml:space="preserve"> </w:t>
      </w:r>
      <w:r>
        <w:t>the</w:t>
      </w:r>
      <w:r>
        <w:rPr>
          <w:spacing w:val="-16"/>
        </w:rPr>
        <w:t xml:space="preserve"> </w:t>
      </w:r>
      <w:r>
        <w:t>procedures laid out by the individual school at which the staff members work or have worked. The Trust will ensure its schools are equipped to manage all allegations against staff, including those who</w:t>
      </w:r>
      <w:r>
        <w:rPr>
          <w:spacing w:val="-9"/>
        </w:rPr>
        <w:t xml:space="preserve"> </w:t>
      </w:r>
      <w:r>
        <w:t>are</w:t>
      </w:r>
      <w:r>
        <w:rPr>
          <w:spacing w:val="-8"/>
        </w:rPr>
        <w:t xml:space="preserve"> </w:t>
      </w:r>
      <w:r>
        <w:t>not</w:t>
      </w:r>
      <w:r>
        <w:rPr>
          <w:spacing w:val="-7"/>
        </w:rPr>
        <w:t xml:space="preserve"> </w:t>
      </w:r>
      <w:r>
        <w:t>employees</w:t>
      </w:r>
      <w:r>
        <w:rPr>
          <w:spacing w:val="-9"/>
        </w:rPr>
        <w:t xml:space="preserve"> </w:t>
      </w:r>
      <w:r>
        <w:t>of</w:t>
      </w:r>
      <w:r>
        <w:rPr>
          <w:spacing w:val="-6"/>
        </w:rPr>
        <w:t xml:space="preserve"> </w:t>
      </w:r>
      <w:r>
        <w:t>schools</w:t>
      </w:r>
      <w:r>
        <w:rPr>
          <w:spacing w:val="-8"/>
        </w:rPr>
        <w:t xml:space="preserve"> </w:t>
      </w:r>
      <w:r>
        <w:t>within</w:t>
      </w:r>
      <w:r>
        <w:rPr>
          <w:spacing w:val="-9"/>
        </w:rPr>
        <w:t xml:space="preserve"> </w:t>
      </w:r>
      <w:r>
        <w:t>the</w:t>
      </w:r>
      <w:r>
        <w:rPr>
          <w:spacing w:val="-12"/>
        </w:rPr>
        <w:t xml:space="preserve"> </w:t>
      </w:r>
      <w:r>
        <w:t>trust,</w:t>
      </w:r>
      <w:r>
        <w:rPr>
          <w:spacing w:val="-8"/>
        </w:rPr>
        <w:t xml:space="preserve"> </w:t>
      </w:r>
      <w:r>
        <w:t>and</w:t>
      </w:r>
      <w:r>
        <w:rPr>
          <w:spacing w:val="-9"/>
        </w:rPr>
        <w:t xml:space="preserve"> </w:t>
      </w:r>
      <w:r>
        <w:t>that</w:t>
      </w:r>
      <w:r>
        <w:rPr>
          <w:spacing w:val="-10"/>
        </w:rPr>
        <w:t xml:space="preserve"> </w:t>
      </w:r>
      <w:r>
        <w:t>the</w:t>
      </w:r>
      <w:r>
        <w:rPr>
          <w:spacing w:val="-9"/>
        </w:rPr>
        <w:t xml:space="preserve"> </w:t>
      </w:r>
      <w:r>
        <w:t>affected</w:t>
      </w:r>
      <w:r>
        <w:rPr>
          <w:spacing w:val="-9"/>
        </w:rPr>
        <w:t xml:space="preserve"> </w:t>
      </w:r>
      <w:r>
        <w:t>schools</w:t>
      </w:r>
      <w:r>
        <w:rPr>
          <w:spacing w:val="-8"/>
        </w:rPr>
        <w:t xml:space="preserve"> </w:t>
      </w:r>
      <w:r>
        <w:t>liaise</w:t>
      </w:r>
      <w:r>
        <w:rPr>
          <w:spacing w:val="-9"/>
        </w:rPr>
        <w:t xml:space="preserve"> </w:t>
      </w:r>
      <w:r>
        <w:t>with</w:t>
      </w:r>
      <w:r>
        <w:rPr>
          <w:spacing w:val="-9"/>
        </w:rPr>
        <w:t xml:space="preserve"> </w:t>
      </w:r>
      <w:r>
        <w:t>the relevant parties.</w:t>
      </w:r>
    </w:p>
    <w:p w14:paraId="0972C5CD" w14:textId="77777777" w:rsidR="005A5342" w:rsidRDefault="00D633BC">
      <w:pPr>
        <w:pStyle w:val="BodyText"/>
        <w:spacing w:before="198" w:line="278" w:lineRule="auto"/>
        <w:ind w:right="1009"/>
        <w:jc w:val="both"/>
      </w:pPr>
      <w:r>
        <w:t xml:space="preserve">When managing allegations against staff, the Trust will </w:t>
      </w:r>
      <w:proofErr w:type="spellStart"/>
      <w:r>
        <w:t>recognise</w:t>
      </w:r>
      <w:proofErr w:type="spellEnd"/>
      <w:r>
        <w:t xml:space="preserve"> the distinction between allegations that meet the harms threshold and allegations that do not, also known as “low- level concerns”.</w:t>
      </w:r>
    </w:p>
    <w:p w14:paraId="131AF336" w14:textId="77777777" w:rsidR="005A5342" w:rsidRDefault="00D633BC">
      <w:pPr>
        <w:pStyle w:val="BodyText"/>
        <w:spacing w:before="195"/>
        <w:jc w:val="both"/>
      </w:pPr>
      <w:r>
        <w:t>Allegations</w:t>
      </w:r>
      <w:r>
        <w:rPr>
          <w:spacing w:val="-8"/>
        </w:rPr>
        <w:t xml:space="preserve"> </w:t>
      </w:r>
      <w:r>
        <w:t>that</w:t>
      </w:r>
      <w:r>
        <w:rPr>
          <w:spacing w:val="-6"/>
        </w:rPr>
        <w:t xml:space="preserve"> </w:t>
      </w:r>
      <w:r>
        <w:t>meet</w:t>
      </w:r>
      <w:r>
        <w:rPr>
          <w:spacing w:val="-6"/>
        </w:rPr>
        <w:t xml:space="preserve"> </w:t>
      </w:r>
      <w:r>
        <w:t>the</w:t>
      </w:r>
      <w:r>
        <w:rPr>
          <w:spacing w:val="-7"/>
        </w:rPr>
        <w:t xml:space="preserve"> </w:t>
      </w:r>
      <w:r>
        <w:t>harms</w:t>
      </w:r>
      <w:r>
        <w:rPr>
          <w:spacing w:val="-6"/>
        </w:rPr>
        <w:t xml:space="preserve"> </w:t>
      </w:r>
      <w:r>
        <w:t>threshold</w:t>
      </w:r>
      <w:r>
        <w:rPr>
          <w:spacing w:val="-6"/>
        </w:rPr>
        <w:t xml:space="preserve"> </w:t>
      </w:r>
      <w:r>
        <w:t>include</w:t>
      </w:r>
      <w:r>
        <w:rPr>
          <w:spacing w:val="-5"/>
        </w:rPr>
        <w:t xml:space="preserve"> </w:t>
      </w:r>
      <w:r>
        <w:t>instances</w:t>
      </w:r>
      <w:r>
        <w:rPr>
          <w:spacing w:val="-7"/>
        </w:rPr>
        <w:t xml:space="preserve"> </w:t>
      </w:r>
      <w:r>
        <w:t>where</w:t>
      </w:r>
      <w:r>
        <w:rPr>
          <w:spacing w:val="-6"/>
        </w:rPr>
        <w:t xml:space="preserve"> </w:t>
      </w:r>
      <w:r>
        <w:t>staff</w:t>
      </w:r>
      <w:r>
        <w:rPr>
          <w:spacing w:val="-6"/>
        </w:rPr>
        <w:t xml:space="preserve"> </w:t>
      </w:r>
      <w:r>
        <w:rPr>
          <w:spacing w:val="-2"/>
        </w:rPr>
        <w:t>have:</w:t>
      </w:r>
    </w:p>
    <w:p w14:paraId="0BF118C4" w14:textId="77777777" w:rsidR="005A5342" w:rsidRDefault="00D633BC">
      <w:pPr>
        <w:pStyle w:val="ListParagraph"/>
        <w:numPr>
          <w:ilvl w:val="0"/>
          <w:numId w:val="10"/>
        </w:numPr>
        <w:tabs>
          <w:tab w:val="left" w:pos="1735"/>
        </w:tabs>
        <w:spacing w:before="237"/>
        <w:rPr>
          <w:rFonts w:ascii="Symbol" w:hAnsi="Symbol"/>
        </w:rPr>
      </w:pPr>
      <w:r>
        <w:t>Behaved</w:t>
      </w:r>
      <w:r>
        <w:rPr>
          <w:spacing w:val="-5"/>
        </w:rPr>
        <w:t xml:space="preserve"> </w:t>
      </w:r>
      <w:r>
        <w:t>in</w:t>
      </w:r>
      <w:r>
        <w:rPr>
          <w:spacing w:val="-3"/>
        </w:rPr>
        <w:t xml:space="preserve"> </w:t>
      </w:r>
      <w:r>
        <w:t>a</w:t>
      </w:r>
      <w:r>
        <w:rPr>
          <w:spacing w:val="-3"/>
        </w:rPr>
        <w:t xml:space="preserve"> </w:t>
      </w:r>
      <w:r>
        <w:t>way</w:t>
      </w:r>
      <w:r>
        <w:rPr>
          <w:spacing w:val="-5"/>
        </w:rPr>
        <w:t xml:space="preserve"> </w:t>
      </w:r>
      <w:r>
        <w:t>that has</w:t>
      </w:r>
      <w:r>
        <w:rPr>
          <w:spacing w:val="-3"/>
        </w:rPr>
        <w:t xml:space="preserve"> </w:t>
      </w:r>
      <w:r>
        <w:t>harmed</w:t>
      </w:r>
      <w:r>
        <w:rPr>
          <w:spacing w:val="-3"/>
        </w:rPr>
        <w:t xml:space="preserve"> </w:t>
      </w:r>
      <w:r>
        <w:t>a</w:t>
      </w:r>
      <w:r>
        <w:rPr>
          <w:spacing w:val="-4"/>
        </w:rPr>
        <w:t xml:space="preserve"> </w:t>
      </w:r>
      <w:r>
        <w:t>child</w:t>
      </w:r>
      <w:r>
        <w:rPr>
          <w:spacing w:val="-3"/>
        </w:rPr>
        <w:t xml:space="preserve"> </w:t>
      </w:r>
      <w:r>
        <w:t>or</w:t>
      </w:r>
      <w:r>
        <w:rPr>
          <w:spacing w:val="-4"/>
        </w:rPr>
        <w:t xml:space="preserve"> </w:t>
      </w:r>
      <w:r>
        <w:t>may</w:t>
      </w:r>
      <w:r>
        <w:rPr>
          <w:spacing w:val="-2"/>
        </w:rPr>
        <w:t xml:space="preserve"> </w:t>
      </w:r>
      <w:r>
        <w:t>have</w:t>
      </w:r>
      <w:r>
        <w:rPr>
          <w:spacing w:val="-3"/>
        </w:rPr>
        <w:t xml:space="preserve"> </w:t>
      </w:r>
      <w:r>
        <w:t>harmed</w:t>
      </w:r>
      <w:r>
        <w:rPr>
          <w:spacing w:val="-3"/>
        </w:rPr>
        <w:t xml:space="preserve"> </w:t>
      </w:r>
      <w:r>
        <w:t>a</w:t>
      </w:r>
      <w:r>
        <w:rPr>
          <w:spacing w:val="-4"/>
        </w:rPr>
        <w:t xml:space="preserve"> </w:t>
      </w:r>
      <w:r>
        <w:rPr>
          <w:spacing w:val="-2"/>
        </w:rPr>
        <w:t>child.</w:t>
      </w:r>
    </w:p>
    <w:p w14:paraId="3B4FC8E2" w14:textId="77777777" w:rsidR="005A5342" w:rsidRDefault="00D633BC">
      <w:pPr>
        <w:pStyle w:val="ListParagraph"/>
        <w:numPr>
          <w:ilvl w:val="0"/>
          <w:numId w:val="10"/>
        </w:numPr>
        <w:tabs>
          <w:tab w:val="left" w:pos="1735"/>
        </w:tabs>
        <w:rPr>
          <w:rFonts w:ascii="Symbol" w:hAnsi="Symbol"/>
        </w:rPr>
      </w:pPr>
      <w:r>
        <w:t>Committed</w:t>
      </w:r>
      <w:r>
        <w:rPr>
          <w:spacing w:val="-5"/>
        </w:rPr>
        <w:t xml:space="preserve"> </w:t>
      </w:r>
      <w:r>
        <w:t>or</w:t>
      </w:r>
      <w:r>
        <w:rPr>
          <w:spacing w:val="-4"/>
        </w:rPr>
        <w:t xml:space="preserve"> </w:t>
      </w:r>
      <w:r>
        <w:t>possibly</w:t>
      </w:r>
      <w:r>
        <w:rPr>
          <w:spacing w:val="-3"/>
        </w:rPr>
        <w:t xml:space="preserve"> </w:t>
      </w:r>
      <w:r>
        <w:t>committed</w:t>
      </w:r>
      <w:r>
        <w:rPr>
          <w:spacing w:val="-7"/>
        </w:rPr>
        <w:t xml:space="preserve"> </w:t>
      </w:r>
      <w:r>
        <w:t>a</w:t>
      </w:r>
      <w:r>
        <w:rPr>
          <w:spacing w:val="-4"/>
        </w:rPr>
        <w:t xml:space="preserve"> </w:t>
      </w:r>
      <w:r>
        <w:t>criminal</w:t>
      </w:r>
      <w:r>
        <w:rPr>
          <w:spacing w:val="-5"/>
        </w:rPr>
        <w:t xml:space="preserve"> </w:t>
      </w:r>
      <w:r>
        <w:t>offence</w:t>
      </w:r>
      <w:r>
        <w:rPr>
          <w:spacing w:val="-4"/>
        </w:rPr>
        <w:t xml:space="preserve"> </w:t>
      </w:r>
      <w:r>
        <w:t>against</w:t>
      </w:r>
      <w:r>
        <w:rPr>
          <w:spacing w:val="-6"/>
        </w:rPr>
        <w:t xml:space="preserve"> </w:t>
      </w:r>
      <w:r>
        <w:t>or</w:t>
      </w:r>
      <w:r>
        <w:rPr>
          <w:spacing w:val="-5"/>
        </w:rPr>
        <w:t xml:space="preserve"> </w:t>
      </w:r>
      <w:r>
        <w:t>related</w:t>
      </w:r>
      <w:r>
        <w:rPr>
          <w:spacing w:val="-7"/>
        </w:rPr>
        <w:t xml:space="preserve"> </w:t>
      </w:r>
      <w:r>
        <w:t>to</w:t>
      </w:r>
      <w:r>
        <w:rPr>
          <w:spacing w:val="-8"/>
        </w:rPr>
        <w:t xml:space="preserve"> </w:t>
      </w:r>
      <w:r>
        <w:t>a</w:t>
      </w:r>
      <w:r>
        <w:rPr>
          <w:spacing w:val="-4"/>
        </w:rPr>
        <w:t xml:space="preserve"> </w:t>
      </w:r>
      <w:r>
        <w:rPr>
          <w:spacing w:val="-2"/>
        </w:rPr>
        <w:t>child.</w:t>
      </w:r>
    </w:p>
    <w:p w14:paraId="7EDA49FC" w14:textId="77777777" w:rsidR="005A5342" w:rsidRDefault="00D633BC">
      <w:pPr>
        <w:pStyle w:val="ListParagraph"/>
        <w:numPr>
          <w:ilvl w:val="0"/>
          <w:numId w:val="10"/>
        </w:numPr>
        <w:tabs>
          <w:tab w:val="left" w:pos="1735"/>
        </w:tabs>
        <w:spacing w:before="38" w:line="271" w:lineRule="auto"/>
        <w:ind w:right="1014"/>
        <w:rPr>
          <w:rFonts w:ascii="Symbol" w:hAnsi="Symbol"/>
        </w:rPr>
      </w:pPr>
      <w:proofErr w:type="gramStart"/>
      <w:r>
        <w:t>Behaved</w:t>
      </w:r>
      <w:proofErr w:type="gramEnd"/>
      <w:r>
        <w:rPr>
          <w:spacing w:val="33"/>
        </w:rPr>
        <w:t xml:space="preserve"> </w:t>
      </w:r>
      <w:r>
        <w:t>towards</w:t>
      </w:r>
      <w:r>
        <w:rPr>
          <w:spacing w:val="32"/>
        </w:rPr>
        <w:t xml:space="preserve"> </w:t>
      </w:r>
      <w:r>
        <w:t>a</w:t>
      </w:r>
      <w:r>
        <w:rPr>
          <w:spacing w:val="30"/>
        </w:rPr>
        <w:t xml:space="preserve"> </w:t>
      </w:r>
      <w:r>
        <w:t>child</w:t>
      </w:r>
      <w:r>
        <w:rPr>
          <w:spacing w:val="33"/>
        </w:rPr>
        <w:t xml:space="preserve"> </w:t>
      </w:r>
      <w:r>
        <w:t>in</w:t>
      </w:r>
      <w:r>
        <w:rPr>
          <w:spacing w:val="32"/>
        </w:rPr>
        <w:t xml:space="preserve"> </w:t>
      </w:r>
      <w:r>
        <w:t>a</w:t>
      </w:r>
      <w:r>
        <w:rPr>
          <w:spacing w:val="33"/>
        </w:rPr>
        <w:t xml:space="preserve"> </w:t>
      </w:r>
      <w:r>
        <w:t>way</w:t>
      </w:r>
      <w:r>
        <w:rPr>
          <w:spacing w:val="32"/>
        </w:rPr>
        <w:t xml:space="preserve"> </w:t>
      </w:r>
      <w:r>
        <w:t>that</w:t>
      </w:r>
      <w:r>
        <w:rPr>
          <w:spacing w:val="33"/>
        </w:rPr>
        <w:t xml:space="preserve"> </w:t>
      </w:r>
      <w:r>
        <w:t>indicates</w:t>
      </w:r>
      <w:r>
        <w:rPr>
          <w:spacing w:val="33"/>
        </w:rPr>
        <w:t xml:space="preserve"> </w:t>
      </w:r>
      <w:r>
        <w:t>they</w:t>
      </w:r>
      <w:r>
        <w:rPr>
          <w:spacing w:val="31"/>
        </w:rPr>
        <w:t xml:space="preserve"> </w:t>
      </w:r>
      <w:r>
        <w:t>may</w:t>
      </w:r>
      <w:r>
        <w:rPr>
          <w:spacing w:val="33"/>
        </w:rPr>
        <w:t xml:space="preserve"> </w:t>
      </w:r>
      <w:r>
        <w:t>pose</w:t>
      </w:r>
      <w:r>
        <w:rPr>
          <w:spacing w:val="32"/>
        </w:rPr>
        <w:t xml:space="preserve"> </w:t>
      </w:r>
      <w:r>
        <w:t>a</w:t>
      </w:r>
      <w:r>
        <w:rPr>
          <w:spacing w:val="30"/>
        </w:rPr>
        <w:t xml:space="preserve"> </w:t>
      </w:r>
      <w:r>
        <w:t>risk</w:t>
      </w:r>
      <w:r>
        <w:rPr>
          <w:spacing w:val="31"/>
        </w:rPr>
        <w:t xml:space="preserve"> </w:t>
      </w:r>
      <w:r>
        <w:t>of</w:t>
      </w:r>
      <w:r>
        <w:rPr>
          <w:spacing w:val="33"/>
        </w:rPr>
        <w:t xml:space="preserve"> </w:t>
      </w:r>
      <w:r>
        <w:t>harm</w:t>
      </w:r>
      <w:r>
        <w:rPr>
          <w:spacing w:val="31"/>
        </w:rPr>
        <w:t xml:space="preserve"> </w:t>
      </w:r>
      <w:r>
        <w:t xml:space="preserve">to </w:t>
      </w:r>
      <w:r>
        <w:rPr>
          <w:spacing w:val="-2"/>
        </w:rPr>
        <w:t>children.</w:t>
      </w:r>
    </w:p>
    <w:p w14:paraId="1755381E" w14:textId="77777777" w:rsidR="005A5342" w:rsidRDefault="00D633BC">
      <w:pPr>
        <w:pStyle w:val="ListParagraph"/>
        <w:numPr>
          <w:ilvl w:val="0"/>
          <w:numId w:val="10"/>
        </w:numPr>
        <w:tabs>
          <w:tab w:val="left" w:pos="1735"/>
        </w:tabs>
        <w:spacing w:before="5" w:line="276" w:lineRule="auto"/>
        <w:ind w:right="1014"/>
        <w:rPr>
          <w:rFonts w:ascii="Symbol" w:hAnsi="Symbol"/>
        </w:rPr>
      </w:pPr>
      <w:r>
        <w:t>Behaved, or may have behaved, in a way that indicates they may not be suitable to work with children.</w:t>
      </w:r>
    </w:p>
    <w:p w14:paraId="3B569C35" w14:textId="77777777" w:rsidR="005A5342" w:rsidRDefault="00D633BC">
      <w:pPr>
        <w:pStyle w:val="BodyText"/>
        <w:spacing w:before="196" w:line="278" w:lineRule="auto"/>
        <w:ind w:right="1007"/>
        <w:jc w:val="both"/>
      </w:pPr>
      <w:r>
        <w:t>Low-level concerns will be handled within each school in line with the Trust’s Low-level Concerns Policy.</w:t>
      </w:r>
    </w:p>
    <w:p w14:paraId="04B377C5" w14:textId="77777777" w:rsidR="005A5342" w:rsidRDefault="005A5342">
      <w:pPr>
        <w:pStyle w:val="BodyText"/>
        <w:ind w:left="0"/>
      </w:pPr>
    </w:p>
    <w:p w14:paraId="74068439" w14:textId="77777777" w:rsidR="005A5342" w:rsidRDefault="005A5342">
      <w:pPr>
        <w:pStyle w:val="BodyText"/>
        <w:spacing w:before="180"/>
        <w:ind w:left="0"/>
      </w:pPr>
    </w:p>
    <w:p w14:paraId="390B7FBC" w14:textId="77777777" w:rsidR="005A5342" w:rsidRDefault="00D633BC">
      <w:pPr>
        <w:pStyle w:val="Heading1"/>
      </w:pPr>
      <w:bookmarkStart w:id="22" w:name="_bookmark22"/>
      <w:bookmarkEnd w:id="22"/>
      <w:r>
        <w:rPr>
          <w:color w:val="052F6A"/>
        </w:rPr>
        <w:t>Communication</w:t>
      </w:r>
      <w:r>
        <w:rPr>
          <w:color w:val="052F6A"/>
          <w:spacing w:val="-8"/>
        </w:rPr>
        <w:t xml:space="preserve"> </w:t>
      </w:r>
      <w:r>
        <w:rPr>
          <w:color w:val="052F6A"/>
        </w:rPr>
        <w:t>and</w:t>
      </w:r>
      <w:r>
        <w:rPr>
          <w:color w:val="052F6A"/>
          <w:spacing w:val="-8"/>
        </w:rPr>
        <w:t xml:space="preserve"> </w:t>
      </w:r>
      <w:r>
        <w:rPr>
          <w:color w:val="052F6A"/>
          <w:spacing w:val="-2"/>
        </w:rPr>
        <w:t>confidentiality</w:t>
      </w:r>
    </w:p>
    <w:p w14:paraId="0930210C" w14:textId="77777777" w:rsidR="005A5342" w:rsidRDefault="00D633BC">
      <w:pPr>
        <w:pStyle w:val="BodyText"/>
        <w:spacing w:before="249" w:line="278" w:lineRule="auto"/>
        <w:ind w:right="1013"/>
        <w:jc w:val="both"/>
      </w:pPr>
      <w:r>
        <w:t>When recording, holding, using and sharing information, the DSL at each school within the trust will ensure that they:</w:t>
      </w:r>
    </w:p>
    <w:p w14:paraId="1670835B" w14:textId="77777777" w:rsidR="005A5342" w:rsidRDefault="00D633BC">
      <w:pPr>
        <w:pStyle w:val="ListParagraph"/>
        <w:numPr>
          <w:ilvl w:val="0"/>
          <w:numId w:val="10"/>
        </w:numPr>
        <w:tabs>
          <w:tab w:val="left" w:pos="1735"/>
        </w:tabs>
        <w:spacing w:before="195" w:line="276" w:lineRule="auto"/>
        <w:ind w:right="1009"/>
        <w:jc w:val="both"/>
        <w:rPr>
          <w:rFonts w:ascii="Symbol" w:hAnsi="Symbol"/>
        </w:rPr>
      </w:pPr>
      <w:r>
        <w:t xml:space="preserve">Understand the importance of information sharing, both within their school and the Trust, and with other schools on transfer including in-year and between primary and secondary education, and with safeguarding partners, other agencies, </w:t>
      </w:r>
      <w:proofErr w:type="spellStart"/>
      <w:r>
        <w:t>organisations</w:t>
      </w:r>
      <w:proofErr w:type="spellEnd"/>
      <w:r>
        <w:t xml:space="preserve"> and practitioners.</w:t>
      </w:r>
    </w:p>
    <w:p w14:paraId="756C0429" w14:textId="77777777" w:rsidR="005A5342" w:rsidRDefault="005A5342">
      <w:pPr>
        <w:pStyle w:val="ListParagraph"/>
        <w:spacing w:line="276" w:lineRule="auto"/>
        <w:jc w:val="both"/>
        <w:rPr>
          <w:rFonts w:ascii="Symbol" w:hAnsi="Symbol"/>
        </w:rPr>
        <w:sectPr w:rsidR="005A5342">
          <w:pgSz w:w="11910" w:h="16840"/>
          <w:pgMar w:top="1340" w:right="425" w:bottom="280" w:left="425" w:header="720" w:footer="720" w:gutter="0"/>
          <w:cols w:space="720"/>
        </w:sectPr>
      </w:pPr>
    </w:p>
    <w:p w14:paraId="4BE88B62" w14:textId="77777777" w:rsidR="005A5342" w:rsidRDefault="00D633BC">
      <w:pPr>
        <w:pStyle w:val="ListParagraph"/>
        <w:numPr>
          <w:ilvl w:val="0"/>
          <w:numId w:val="10"/>
        </w:numPr>
        <w:tabs>
          <w:tab w:val="left" w:pos="1735"/>
        </w:tabs>
        <w:spacing w:before="81" w:line="271" w:lineRule="auto"/>
        <w:ind w:right="1013"/>
        <w:jc w:val="both"/>
        <w:rPr>
          <w:rFonts w:ascii="Symbol" w:hAnsi="Symbol"/>
        </w:rPr>
      </w:pPr>
      <w:r>
        <w:lastRenderedPageBreak/>
        <w:t>Understand relevant data protection legislation and regulations, in particular the Data Protection Act 2018 and the UK GDPR.</w:t>
      </w:r>
    </w:p>
    <w:p w14:paraId="33381D6C" w14:textId="77777777" w:rsidR="005A5342" w:rsidRDefault="00D633BC">
      <w:pPr>
        <w:pStyle w:val="ListParagraph"/>
        <w:numPr>
          <w:ilvl w:val="0"/>
          <w:numId w:val="10"/>
        </w:numPr>
        <w:tabs>
          <w:tab w:val="left" w:pos="1735"/>
        </w:tabs>
        <w:spacing w:before="7" w:line="276" w:lineRule="auto"/>
        <w:ind w:right="1013"/>
        <w:jc w:val="both"/>
        <w:rPr>
          <w:rFonts w:ascii="Symbol" w:hAnsi="Symbol"/>
        </w:rPr>
      </w:pPr>
      <w:proofErr w:type="gramStart"/>
      <w:r>
        <w:t>Are</w:t>
      </w:r>
      <w:r>
        <w:rPr>
          <w:spacing w:val="-12"/>
        </w:rPr>
        <w:t xml:space="preserve"> </w:t>
      </w:r>
      <w:r>
        <w:t>able</w:t>
      </w:r>
      <w:r>
        <w:rPr>
          <w:spacing w:val="-15"/>
        </w:rPr>
        <w:t xml:space="preserve"> </w:t>
      </w:r>
      <w:r>
        <w:t>to</w:t>
      </w:r>
      <w:proofErr w:type="gramEnd"/>
      <w:r>
        <w:rPr>
          <w:spacing w:val="-15"/>
        </w:rPr>
        <w:t xml:space="preserve"> </w:t>
      </w:r>
      <w:r>
        <w:t>keep</w:t>
      </w:r>
      <w:r>
        <w:rPr>
          <w:spacing w:val="-12"/>
        </w:rPr>
        <w:t xml:space="preserve"> </w:t>
      </w:r>
      <w:r>
        <w:t>detailed,</w:t>
      </w:r>
      <w:r>
        <w:rPr>
          <w:spacing w:val="-13"/>
        </w:rPr>
        <w:t xml:space="preserve"> </w:t>
      </w:r>
      <w:r>
        <w:t>accurate,</w:t>
      </w:r>
      <w:r>
        <w:rPr>
          <w:spacing w:val="-11"/>
        </w:rPr>
        <w:t xml:space="preserve"> </w:t>
      </w:r>
      <w:r>
        <w:t>secure</w:t>
      </w:r>
      <w:r>
        <w:rPr>
          <w:spacing w:val="-14"/>
        </w:rPr>
        <w:t xml:space="preserve"> </w:t>
      </w:r>
      <w:r>
        <w:t>written</w:t>
      </w:r>
      <w:r>
        <w:rPr>
          <w:spacing w:val="-15"/>
        </w:rPr>
        <w:t xml:space="preserve"> </w:t>
      </w:r>
      <w:r>
        <w:t>records</w:t>
      </w:r>
      <w:r>
        <w:rPr>
          <w:spacing w:val="-15"/>
        </w:rPr>
        <w:t xml:space="preserve"> </w:t>
      </w:r>
      <w:r>
        <w:t>of</w:t>
      </w:r>
      <w:r>
        <w:rPr>
          <w:spacing w:val="-11"/>
        </w:rPr>
        <w:t xml:space="preserve"> </w:t>
      </w:r>
      <w:r>
        <w:t>all</w:t>
      </w:r>
      <w:r>
        <w:rPr>
          <w:spacing w:val="-13"/>
        </w:rPr>
        <w:t xml:space="preserve"> </w:t>
      </w:r>
      <w:r>
        <w:t>concerns,</w:t>
      </w:r>
      <w:r>
        <w:rPr>
          <w:spacing w:val="-11"/>
        </w:rPr>
        <w:t xml:space="preserve"> </w:t>
      </w:r>
      <w:r>
        <w:t>discussions and decisions made including the rationale of those decisions. This will include instances where referrals were and were not made to another agency such as LA children’s social care or the Prevent program.</w:t>
      </w:r>
    </w:p>
    <w:p w14:paraId="0ACD8484" w14:textId="77777777" w:rsidR="005A5342" w:rsidRDefault="00D633BC">
      <w:pPr>
        <w:pStyle w:val="BodyText"/>
        <w:spacing w:before="196" w:line="278" w:lineRule="auto"/>
        <w:ind w:right="1018"/>
        <w:jc w:val="both"/>
      </w:pPr>
      <w:r>
        <w:t xml:space="preserve">All child protection and safeguarding concerns will be treated </w:t>
      </w:r>
      <w:proofErr w:type="gramStart"/>
      <w:r>
        <w:t>in</w:t>
      </w:r>
      <w:proofErr w:type="gramEnd"/>
      <w:r>
        <w:t xml:space="preserve"> the </w:t>
      </w:r>
      <w:proofErr w:type="gramStart"/>
      <w:r>
        <w:t>strictest of</w:t>
      </w:r>
      <w:proofErr w:type="gramEnd"/>
      <w:r>
        <w:t xml:space="preserve"> confidence in accordance with the data protection policies of the Trust.</w:t>
      </w:r>
    </w:p>
    <w:p w14:paraId="09616BFC" w14:textId="77777777" w:rsidR="005A5342" w:rsidRDefault="00D633BC">
      <w:pPr>
        <w:pStyle w:val="BodyText"/>
        <w:spacing w:before="195" w:line="276" w:lineRule="auto"/>
        <w:ind w:right="1009"/>
        <w:jc w:val="both"/>
      </w:pPr>
      <w:r>
        <w:t>Where there is an allegation or incident of sexual abuse or sexual violence, the victim is entitled</w:t>
      </w:r>
      <w:r>
        <w:rPr>
          <w:spacing w:val="-2"/>
        </w:rPr>
        <w:t xml:space="preserve"> </w:t>
      </w:r>
      <w:r>
        <w:t>to</w:t>
      </w:r>
      <w:r>
        <w:rPr>
          <w:spacing w:val="-4"/>
        </w:rPr>
        <w:t xml:space="preserve"> </w:t>
      </w:r>
      <w:r>
        <w:t>anonymity</w:t>
      </w:r>
      <w:r>
        <w:rPr>
          <w:spacing w:val="-4"/>
        </w:rPr>
        <w:t xml:space="preserve"> </w:t>
      </w:r>
      <w:r>
        <w:t>by</w:t>
      </w:r>
      <w:r>
        <w:rPr>
          <w:spacing w:val="-2"/>
        </w:rPr>
        <w:t xml:space="preserve"> </w:t>
      </w:r>
      <w:r>
        <w:t>law; therefore,</w:t>
      </w:r>
      <w:r>
        <w:rPr>
          <w:spacing w:val="-3"/>
        </w:rPr>
        <w:t xml:space="preserve"> </w:t>
      </w:r>
      <w:r>
        <w:t>the</w:t>
      </w:r>
      <w:r>
        <w:rPr>
          <w:spacing w:val="-1"/>
        </w:rPr>
        <w:t xml:space="preserve"> </w:t>
      </w:r>
      <w:r>
        <w:t>Trust</w:t>
      </w:r>
      <w:r>
        <w:rPr>
          <w:spacing w:val="-5"/>
        </w:rPr>
        <w:t xml:space="preserve"> </w:t>
      </w:r>
      <w:r>
        <w:t>and</w:t>
      </w:r>
      <w:r>
        <w:rPr>
          <w:spacing w:val="-2"/>
        </w:rPr>
        <w:t xml:space="preserve"> </w:t>
      </w:r>
      <w:r>
        <w:t>affected</w:t>
      </w:r>
      <w:r>
        <w:rPr>
          <w:spacing w:val="-4"/>
        </w:rPr>
        <w:t xml:space="preserve"> </w:t>
      </w:r>
      <w:r>
        <w:t>schools</w:t>
      </w:r>
      <w:r>
        <w:rPr>
          <w:spacing w:val="-1"/>
        </w:rPr>
        <w:t xml:space="preserve"> </w:t>
      </w:r>
      <w:r>
        <w:t>will</w:t>
      </w:r>
      <w:r>
        <w:rPr>
          <w:spacing w:val="-5"/>
        </w:rPr>
        <w:t xml:space="preserve"> </w:t>
      </w:r>
      <w:r>
        <w:t>consult its</w:t>
      </w:r>
      <w:r>
        <w:rPr>
          <w:spacing w:val="-2"/>
        </w:rPr>
        <w:t xml:space="preserve"> </w:t>
      </w:r>
      <w:r>
        <w:t>relevant policies and agree on what information will be disclosed to staff and others, in particular the alleged</w:t>
      </w:r>
      <w:r>
        <w:rPr>
          <w:spacing w:val="-14"/>
        </w:rPr>
        <w:t xml:space="preserve"> </w:t>
      </w:r>
      <w:r>
        <w:t>perpetrator</w:t>
      </w:r>
      <w:r>
        <w:rPr>
          <w:spacing w:val="-13"/>
        </w:rPr>
        <w:t xml:space="preserve"> </w:t>
      </w:r>
      <w:r>
        <w:t>and</w:t>
      </w:r>
      <w:r>
        <w:rPr>
          <w:spacing w:val="-16"/>
        </w:rPr>
        <w:t xml:space="preserve"> </w:t>
      </w:r>
      <w:r>
        <w:t>their</w:t>
      </w:r>
      <w:r>
        <w:rPr>
          <w:spacing w:val="-12"/>
        </w:rPr>
        <w:t xml:space="preserve"> </w:t>
      </w:r>
      <w:r>
        <w:t>parents.</w:t>
      </w:r>
      <w:r>
        <w:rPr>
          <w:spacing w:val="34"/>
        </w:rPr>
        <w:t xml:space="preserve"> </w:t>
      </w:r>
      <w:r>
        <w:t>Where</w:t>
      </w:r>
      <w:r>
        <w:rPr>
          <w:spacing w:val="-14"/>
        </w:rPr>
        <w:t xml:space="preserve"> </w:t>
      </w:r>
      <w:r>
        <w:t>a</w:t>
      </w:r>
      <w:r>
        <w:rPr>
          <w:spacing w:val="-16"/>
        </w:rPr>
        <w:t xml:space="preserve"> </w:t>
      </w:r>
      <w:r>
        <w:t>report</w:t>
      </w:r>
      <w:r>
        <w:rPr>
          <w:spacing w:val="-11"/>
        </w:rPr>
        <w:t xml:space="preserve"> </w:t>
      </w:r>
      <w:r>
        <w:t>of</w:t>
      </w:r>
      <w:r>
        <w:rPr>
          <w:spacing w:val="-12"/>
        </w:rPr>
        <w:t xml:space="preserve"> </w:t>
      </w:r>
      <w:r>
        <w:t>sexual</w:t>
      </w:r>
      <w:r>
        <w:rPr>
          <w:spacing w:val="-15"/>
        </w:rPr>
        <w:t xml:space="preserve"> </w:t>
      </w:r>
      <w:r>
        <w:t>violence</w:t>
      </w:r>
      <w:r>
        <w:rPr>
          <w:spacing w:val="-14"/>
        </w:rPr>
        <w:t xml:space="preserve"> </w:t>
      </w:r>
      <w:r>
        <w:t>or</w:t>
      </w:r>
      <w:r>
        <w:rPr>
          <w:spacing w:val="-15"/>
        </w:rPr>
        <w:t xml:space="preserve"> </w:t>
      </w:r>
      <w:r>
        <w:t>sexual</w:t>
      </w:r>
      <w:r>
        <w:rPr>
          <w:spacing w:val="-15"/>
        </w:rPr>
        <w:t xml:space="preserve"> </w:t>
      </w:r>
      <w:r>
        <w:t>harassment is</w:t>
      </w:r>
      <w:r>
        <w:rPr>
          <w:spacing w:val="-6"/>
        </w:rPr>
        <w:t xml:space="preserve"> </w:t>
      </w:r>
      <w:r>
        <w:t>progressing</w:t>
      </w:r>
      <w:r>
        <w:rPr>
          <w:spacing w:val="-9"/>
        </w:rPr>
        <w:t xml:space="preserve"> </w:t>
      </w:r>
      <w:r>
        <w:t>through</w:t>
      </w:r>
      <w:r>
        <w:rPr>
          <w:spacing w:val="-9"/>
        </w:rPr>
        <w:t xml:space="preserve"> </w:t>
      </w:r>
      <w:r>
        <w:t>the</w:t>
      </w:r>
      <w:r>
        <w:rPr>
          <w:spacing w:val="-6"/>
        </w:rPr>
        <w:t xml:space="preserve"> </w:t>
      </w:r>
      <w:r>
        <w:t>criminal</w:t>
      </w:r>
      <w:r>
        <w:rPr>
          <w:spacing w:val="-7"/>
        </w:rPr>
        <w:t xml:space="preserve"> </w:t>
      </w:r>
      <w:r>
        <w:t>justice</w:t>
      </w:r>
      <w:r>
        <w:rPr>
          <w:spacing w:val="-6"/>
        </w:rPr>
        <w:t xml:space="preserve"> </w:t>
      </w:r>
      <w:r>
        <w:t>system,</w:t>
      </w:r>
      <w:r>
        <w:rPr>
          <w:spacing w:val="-7"/>
        </w:rPr>
        <w:t xml:space="preserve"> </w:t>
      </w:r>
      <w:r>
        <w:t>the</w:t>
      </w:r>
      <w:r>
        <w:rPr>
          <w:spacing w:val="-4"/>
        </w:rPr>
        <w:t xml:space="preserve"> </w:t>
      </w:r>
      <w:r>
        <w:t>Trust</w:t>
      </w:r>
      <w:r>
        <w:rPr>
          <w:spacing w:val="-8"/>
        </w:rPr>
        <w:t xml:space="preserve"> </w:t>
      </w:r>
      <w:r>
        <w:t>and</w:t>
      </w:r>
      <w:r>
        <w:rPr>
          <w:spacing w:val="-6"/>
        </w:rPr>
        <w:t xml:space="preserve"> </w:t>
      </w:r>
      <w:r>
        <w:t>its</w:t>
      </w:r>
      <w:r>
        <w:rPr>
          <w:spacing w:val="-8"/>
        </w:rPr>
        <w:t xml:space="preserve"> </w:t>
      </w:r>
      <w:r>
        <w:t>schools</w:t>
      </w:r>
      <w:r>
        <w:rPr>
          <w:spacing w:val="-8"/>
        </w:rPr>
        <w:t xml:space="preserve"> </w:t>
      </w:r>
      <w:r>
        <w:t>will</w:t>
      </w:r>
      <w:r>
        <w:rPr>
          <w:spacing w:val="-7"/>
        </w:rPr>
        <w:t xml:space="preserve"> </w:t>
      </w:r>
      <w:r>
        <w:t>do</w:t>
      </w:r>
      <w:r>
        <w:rPr>
          <w:spacing w:val="-7"/>
        </w:rPr>
        <w:t xml:space="preserve"> </w:t>
      </w:r>
      <w:r>
        <w:t>all</w:t>
      </w:r>
      <w:r>
        <w:rPr>
          <w:spacing w:val="-7"/>
        </w:rPr>
        <w:t xml:space="preserve"> </w:t>
      </w:r>
      <w:r>
        <w:t>it</w:t>
      </w:r>
      <w:r>
        <w:rPr>
          <w:spacing w:val="-5"/>
        </w:rPr>
        <w:t xml:space="preserve"> </w:t>
      </w:r>
      <w:r>
        <w:t>can</w:t>
      </w:r>
      <w:r>
        <w:rPr>
          <w:spacing w:val="-7"/>
        </w:rPr>
        <w:t xml:space="preserve"> </w:t>
      </w:r>
      <w:r>
        <w:t>to protect the anonymity of the pupils involved in the case.</w:t>
      </w:r>
    </w:p>
    <w:p w14:paraId="79786694" w14:textId="77777777" w:rsidR="005A5342" w:rsidRDefault="00D633BC">
      <w:pPr>
        <w:pStyle w:val="BodyText"/>
        <w:spacing w:before="199" w:line="276" w:lineRule="auto"/>
        <w:ind w:right="1009"/>
        <w:jc w:val="both"/>
      </w:pPr>
      <w:r>
        <w:t>Concerns will only be</w:t>
      </w:r>
      <w:r>
        <w:rPr>
          <w:spacing w:val="-1"/>
        </w:rPr>
        <w:t xml:space="preserve"> </w:t>
      </w:r>
      <w:r>
        <w:t>reported</w:t>
      </w:r>
      <w:r>
        <w:rPr>
          <w:spacing w:val="-1"/>
        </w:rPr>
        <w:t xml:space="preserve"> </w:t>
      </w:r>
      <w:r>
        <w:t>to</w:t>
      </w:r>
      <w:r>
        <w:rPr>
          <w:spacing w:val="-1"/>
        </w:rPr>
        <w:t xml:space="preserve"> </w:t>
      </w:r>
      <w:r>
        <w:t>those</w:t>
      </w:r>
      <w:r>
        <w:rPr>
          <w:spacing w:val="-1"/>
        </w:rPr>
        <w:t xml:space="preserve"> </w:t>
      </w:r>
      <w:r>
        <w:t xml:space="preserve">necessary for </w:t>
      </w:r>
      <w:proofErr w:type="gramStart"/>
      <w:r>
        <w:t>its</w:t>
      </w:r>
      <w:proofErr w:type="gramEnd"/>
      <w:r>
        <w:rPr>
          <w:spacing w:val="-1"/>
        </w:rPr>
        <w:t xml:space="preserve"> </w:t>
      </w:r>
      <w:r>
        <w:t>progression and</w:t>
      </w:r>
      <w:r>
        <w:rPr>
          <w:spacing w:val="-3"/>
        </w:rPr>
        <w:t xml:space="preserve"> </w:t>
      </w:r>
      <w:r>
        <w:t>reports will only be shared amongst staff members and with external agencies on a need-to-know basis. During the</w:t>
      </w:r>
      <w:r>
        <w:rPr>
          <w:spacing w:val="-2"/>
        </w:rPr>
        <w:t xml:space="preserve"> </w:t>
      </w:r>
      <w:r>
        <w:t>disclosure</w:t>
      </w:r>
      <w:r>
        <w:rPr>
          <w:spacing w:val="-2"/>
        </w:rPr>
        <w:t xml:space="preserve"> </w:t>
      </w:r>
      <w:r>
        <w:t>of a</w:t>
      </w:r>
      <w:r>
        <w:rPr>
          <w:spacing w:val="-2"/>
        </w:rPr>
        <w:t xml:space="preserve"> </w:t>
      </w:r>
      <w:r>
        <w:t>concern</w:t>
      </w:r>
      <w:r>
        <w:rPr>
          <w:spacing w:val="-2"/>
        </w:rPr>
        <w:t xml:space="preserve"> </w:t>
      </w:r>
      <w:r>
        <w:t>by</w:t>
      </w:r>
      <w:r>
        <w:rPr>
          <w:spacing w:val="-1"/>
        </w:rPr>
        <w:t xml:space="preserve"> </w:t>
      </w:r>
      <w:r>
        <w:t>a</w:t>
      </w:r>
      <w:r>
        <w:rPr>
          <w:spacing w:val="-2"/>
        </w:rPr>
        <w:t xml:space="preserve"> </w:t>
      </w:r>
      <w:r>
        <w:t>pupil, staff</w:t>
      </w:r>
      <w:r>
        <w:rPr>
          <w:spacing w:val="-3"/>
        </w:rPr>
        <w:t xml:space="preserve"> </w:t>
      </w:r>
      <w:r>
        <w:t>members</w:t>
      </w:r>
      <w:r>
        <w:rPr>
          <w:spacing w:val="-1"/>
        </w:rPr>
        <w:t xml:space="preserve"> </w:t>
      </w:r>
      <w:r>
        <w:t>will</w:t>
      </w:r>
      <w:r>
        <w:rPr>
          <w:spacing w:val="-2"/>
        </w:rPr>
        <w:t xml:space="preserve"> </w:t>
      </w:r>
      <w:r>
        <w:t>not promise</w:t>
      </w:r>
      <w:r>
        <w:rPr>
          <w:spacing w:val="-4"/>
        </w:rPr>
        <w:t xml:space="preserve"> </w:t>
      </w:r>
      <w:r>
        <w:t>the</w:t>
      </w:r>
      <w:r>
        <w:rPr>
          <w:spacing w:val="-2"/>
        </w:rPr>
        <w:t xml:space="preserve"> </w:t>
      </w:r>
      <w:r>
        <w:t>pupil</w:t>
      </w:r>
      <w:r>
        <w:rPr>
          <w:spacing w:val="-2"/>
        </w:rPr>
        <w:t xml:space="preserve"> </w:t>
      </w:r>
      <w:r>
        <w:t>confidentiality and will ensure that they are aware of what information will be shared, with whom and why.</w:t>
      </w:r>
    </w:p>
    <w:p w14:paraId="1B043946" w14:textId="77777777" w:rsidR="005A5342" w:rsidRDefault="00D633BC">
      <w:pPr>
        <w:pStyle w:val="BodyText"/>
        <w:spacing w:before="202" w:line="276" w:lineRule="auto"/>
        <w:ind w:right="1008"/>
        <w:jc w:val="both"/>
      </w:pPr>
      <w:r>
        <w:t>Where it is in the public interest, and protects pupils from harm, information can be lawfully shared</w:t>
      </w:r>
      <w:r>
        <w:rPr>
          <w:spacing w:val="-3"/>
        </w:rPr>
        <w:t xml:space="preserve"> </w:t>
      </w:r>
      <w:r>
        <w:t>without</w:t>
      </w:r>
      <w:r>
        <w:rPr>
          <w:spacing w:val="-3"/>
        </w:rPr>
        <w:t xml:space="preserve"> </w:t>
      </w:r>
      <w:r>
        <w:t>the</w:t>
      </w:r>
      <w:r>
        <w:rPr>
          <w:spacing w:val="-3"/>
        </w:rPr>
        <w:t xml:space="preserve"> </w:t>
      </w:r>
      <w:r>
        <w:t>victim’s</w:t>
      </w:r>
      <w:r>
        <w:rPr>
          <w:spacing w:val="-2"/>
        </w:rPr>
        <w:t xml:space="preserve"> </w:t>
      </w:r>
      <w:r>
        <w:t>consent,</w:t>
      </w:r>
      <w:r>
        <w:rPr>
          <w:spacing w:val="-3"/>
        </w:rPr>
        <w:t xml:space="preserve"> </w:t>
      </w:r>
      <w:r>
        <w:t>e.g.</w:t>
      </w:r>
      <w:r>
        <w:rPr>
          <w:spacing w:val="-1"/>
        </w:rPr>
        <w:t xml:space="preserve"> </w:t>
      </w:r>
      <w:r>
        <w:t>if</w:t>
      </w:r>
      <w:r>
        <w:rPr>
          <w:spacing w:val="-1"/>
        </w:rPr>
        <w:t xml:space="preserve"> </w:t>
      </w:r>
      <w:r>
        <w:t>doing</w:t>
      </w:r>
      <w:r>
        <w:rPr>
          <w:spacing w:val="-3"/>
        </w:rPr>
        <w:t xml:space="preserve"> </w:t>
      </w:r>
      <w:r>
        <w:t>so</w:t>
      </w:r>
      <w:r>
        <w:rPr>
          <w:spacing w:val="-3"/>
        </w:rPr>
        <w:t xml:space="preserve"> </w:t>
      </w:r>
      <w:r>
        <w:t>would</w:t>
      </w:r>
      <w:r>
        <w:rPr>
          <w:spacing w:val="-3"/>
        </w:rPr>
        <w:t xml:space="preserve"> </w:t>
      </w:r>
      <w:r>
        <w:t>assist</w:t>
      </w:r>
      <w:r>
        <w:rPr>
          <w:spacing w:val="-1"/>
        </w:rPr>
        <w:t xml:space="preserve"> </w:t>
      </w:r>
      <w:r>
        <w:t>the</w:t>
      </w:r>
      <w:r>
        <w:rPr>
          <w:spacing w:val="-3"/>
        </w:rPr>
        <w:t xml:space="preserve"> </w:t>
      </w:r>
      <w:r>
        <w:t>prevention, detection,</w:t>
      </w:r>
      <w:r>
        <w:rPr>
          <w:spacing w:val="-1"/>
        </w:rPr>
        <w:t xml:space="preserve"> </w:t>
      </w:r>
      <w:r>
        <w:t>or prosecution</w:t>
      </w:r>
      <w:r>
        <w:rPr>
          <w:spacing w:val="-4"/>
        </w:rPr>
        <w:t xml:space="preserve"> </w:t>
      </w:r>
      <w:r>
        <w:t>of</w:t>
      </w:r>
      <w:r>
        <w:rPr>
          <w:spacing w:val="-3"/>
        </w:rPr>
        <w:t xml:space="preserve"> </w:t>
      </w:r>
      <w:r>
        <w:t>a</w:t>
      </w:r>
      <w:r>
        <w:rPr>
          <w:spacing w:val="-4"/>
        </w:rPr>
        <w:t xml:space="preserve"> </w:t>
      </w:r>
      <w:r>
        <w:t>serious</w:t>
      </w:r>
      <w:r>
        <w:rPr>
          <w:spacing w:val="-4"/>
        </w:rPr>
        <w:t xml:space="preserve"> </w:t>
      </w:r>
      <w:r>
        <w:t>crime.</w:t>
      </w:r>
      <w:r>
        <w:rPr>
          <w:spacing w:val="-3"/>
        </w:rPr>
        <w:t xml:space="preserve"> </w:t>
      </w:r>
      <w:r>
        <w:t>Before</w:t>
      </w:r>
      <w:r>
        <w:rPr>
          <w:spacing w:val="-4"/>
        </w:rPr>
        <w:t xml:space="preserve"> </w:t>
      </w:r>
      <w:r>
        <w:t>doing</w:t>
      </w:r>
      <w:r>
        <w:rPr>
          <w:spacing w:val="-4"/>
        </w:rPr>
        <w:t xml:space="preserve"> </w:t>
      </w:r>
      <w:r>
        <w:t>so,</w:t>
      </w:r>
      <w:r>
        <w:rPr>
          <w:spacing w:val="-5"/>
        </w:rPr>
        <w:t xml:space="preserve"> </w:t>
      </w:r>
      <w:r>
        <w:t>the</w:t>
      </w:r>
      <w:r>
        <w:rPr>
          <w:spacing w:val="-2"/>
        </w:rPr>
        <w:t xml:space="preserve"> </w:t>
      </w:r>
      <w:r>
        <w:t>DSL of</w:t>
      </w:r>
      <w:r>
        <w:rPr>
          <w:spacing w:val="-3"/>
        </w:rPr>
        <w:t xml:space="preserve"> </w:t>
      </w:r>
      <w:r>
        <w:t>the</w:t>
      </w:r>
      <w:r>
        <w:rPr>
          <w:spacing w:val="-4"/>
        </w:rPr>
        <w:t xml:space="preserve"> </w:t>
      </w:r>
      <w:r>
        <w:t>affected</w:t>
      </w:r>
      <w:r>
        <w:rPr>
          <w:spacing w:val="-4"/>
        </w:rPr>
        <w:t xml:space="preserve"> </w:t>
      </w:r>
      <w:r>
        <w:t>school</w:t>
      </w:r>
      <w:r>
        <w:rPr>
          <w:spacing w:val="-1"/>
        </w:rPr>
        <w:t xml:space="preserve"> </w:t>
      </w:r>
      <w:r>
        <w:t>will</w:t>
      </w:r>
      <w:r>
        <w:rPr>
          <w:spacing w:val="-2"/>
        </w:rPr>
        <w:t xml:space="preserve"> </w:t>
      </w:r>
      <w:r>
        <w:t>weigh</w:t>
      </w:r>
      <w:r>
        <w:rPr>
          <w:spacing w:val="-2"/>
        </w:rPr>
        <w:t xml:space="preserve"> </w:t>
      </w:r>
      <w:r>
        <w:t>the victim’s wishes against their duty to protect the victim and others. Where a referral is made against the victim’s wishes, it is done so carefully with the reasons for the referral explained to the victim and specialist support offered.</w:t>
      </w:r>
    </w:p>
    <w:p w14:paraId="0C15EF80" w14:textId="77777777" w:rsidR="005A5342" w:rsidRDefault="00D633BC">
      <w:pPr>
        <w:pStyle w:val="BodyText"/>
        <w:spacing w:before="199" w:line="276" w:lineRule="auto"/>
        <w:ind w:right="1011"/>
        <w:jc w:val="both"/>
      </w:pPr>
      <w:r>
        <w:t>Depending</w:t>
      </w:r>
      <w:r>
        <w:rPr>
          <w:spacing w:val="-9"/>
        </w:rPr>
        <w:t xml:space="preserve"> </w:t>
      </w:r>
      <w:r>
        <w:t>on</w:t>
      </w:r>
      <w:r>
        <w:rPr>
          <w:spacing w:val="-9"/>
        </w:rPr>
        <w:t xml:space="preserve"> </w:t>
      </w:r>
      <w:r>
        <w:t>the</w:t>
      </w:r>
      <w:r>
        <w:rPr>
          <w:spacing w:val="-9"/>
        </w:rPr>
        <w:t xml:space="preserve"> </w:t>
      </w:r>
      <w:r>
        <w:t>nature</w:t>
      </w:r>
      <w:r>
        <w:rPr>
          <w:spacing w:val="-13"/>
        </w:rPr>
        <w:t xml:space="preserve"> </w:t>
      </w:r>
      <w:r>
        <w:t>of</w:t>
      </w:r>
      <w:r>
        <w:rPr>
          <w:spacing w:val="-8"/>
        </w:rPr>
        <w:t xml:space="preserve"> </w:t>
      </w:r>
      <w:r>
        <w:t>a</w:t>
      </w:r>
      <w:r>
        <w:rPr>
          <w:spacing w:val="-9"/>
        </w:rPr>
        <w:t xml:space="preserve"> </w:t>
      </w:r>
      <w:r>
        <w:t>concern,</w:t>
      </w:r>
      <w:r>
        <w:rPr>
          <w:spacing w:val="-10"/>
        </w:rPr>
        <w:t xml:space="preserve"> </w:t>
      </w:r>
      <w:r>
        <w:t>the</w:t>
      </w:r>
      <w:r>
        <w:rPr>
          <w:spacing w:val="-9"/>
        </w:rPr>
        <w:t xml:space="preserve"> </w:t>
      </w:r>
      <w:r>
        <w:t>DSL</w:t>
      </w:r>
      <w:r>
        <w:rPr>
          <w:spacing w:val="-8"/>
        </w:rPr>
        <w:t xml:space="preserve"> </w:t>
      </w:r>
      <w:r>
        <w:t>of</w:t>
      </w:r>
      <w:r>
        <w:rPr>
          <w:spacing w:val="-10"/>
        </w:rPr>
        <w:t xml:space="preserve"> </w:t>
      </w:r>
      <w:r>
        <w:t>the</w:t>
      </w:r>
      <w:r>
        <w:rPr>
          <w:spacing w:val="-9"/>
        </w:rPr>
        <w:t xml:space="preserve"> </w:t>
      </w:r>
      <w:r>
        <w:t>affected</w:t>
      </w:r>
      <w:r>
        <w:rPr>
          <w:spacing w:val="-11"/>
        </w:rPr>
        <w:t xml:space="preserve"> </w:t>
      </w:r>
      <w:r>
        <w:t>school</w:t>
      </w:r>
      <w:r>
        <w:rPr>
          <w:spacing w:val="-9"/>
        </w:rPr>
        <w:t xml:space="preserve"> </w:t>
      </w:r>
      <w:r>
        <w:t>will</w:t>
      </w:r>
      <w:r>
        <w:rPr>
          <w:spacing w:val="-10"/>
        </w:rPr>
        <w:t xml:space="preserve"> </w:t>
      </w:r>
      <w:r>
        <w:t>discuss</w:t>
      </w:r>
      <w:r>
        <w:rPr>
          <w:spacing w:val="-11"/>
        </w:rPr>
        <w:t xml:space="preserve"> </w:t>
      </w:r>
      <w:r>
        <w:t>the</w:t>
      </w:r>
      <w:r>
        <w:rPr>
          <w:spacing w:val="-9"/>
        </w:rPr>
        <w:t xml:space="preserve"> </w:t>
      </w:r>
      <w:r>
        <w:t>concern with</w:t>
      </w:r>
      <w:r>
        <w:rPr>
          <w:spacing w:val="-10"/>
        </w:rPr>
        <w:t xml:space="preserve"> </w:t>
      </w:r>
      <w:r>
        <w:t>the</w:t>
      </w:r>
      <w:r>
        <w:rPr>
          <w:spacing w:val="-13"/>
        </w:rPr>
        <w:t xml:space="preserve"> </w:t>
      </w:r>
      <w:r>
        <w:t>parents</w:t>
      </w:r>
      <w:r>
        <w:rPr>
          <w:spacing w:val="-9"/>
        </w:rPr>
        <w:t xml:space="preserve"> </w:t>
      </w:r>
      <w:r>
        <w:t>of</w:t>
      </w:r>
      <w:r>
        <w:rPr>
          <w:spacing w:val="-11"/>
        </w:rPr>
        <w:t xml:space="preserve"> </w:t>
      </w:r>
      <w:r>
        <w:t>the</w:t>
      </w:r>
      <w:r>
        <w:rPr>
          <w:spacing w:val="-13"/>
        </w:rPr>
        <w:t xml:space="preserve"> </w:t>
      </w:r>
      <w:r>
        <w:t>pupils</w:t>
      </w:r>
      <w:r>
        <w:rPr>
          <w:spacing w:val="-9"/>
        </w:rPr>
        <w:t xml:space="preserve"> </w:t>
      </w:r>
      <w:r>
        <w:t>involved.</w:t>
      </w:r>
      <w:r>
        <w:rPr>
          <w:spacing w:val="-8"/>
        </w:rPr>
        <w:t xml:space="preserve"> </w:t>
      </w:r>
      <w:r>
        <w:t>Discussions</w:t>
      </w:r>
      <w:r>
        <w:rPr>
          <w:spacing w:val="-9"/>
        </w:rPr>
        <w:t xml:space="preserve"> </w:t>
      </w:r>
      <w:r>
        <w:t>with</w:t>
      </w:r>
      <w:r>
        <w:rPr>
          <w:spacing w:val="-12"/>
        </w:rPr>
        <w:t xml:space="preserve"> </w:t>
      </w:r>
      <w:r>
        <w:t>parents</w:t>
      </w:r>
      <w:r>
        <w:rPr>
          <w:spacing w:val="-12"/>
        </w:rPr>
        <w:t xml:space="preserve"> </w:t>
      </w:r>
      <w:r>
        <w:t>will</w:t>
      </w:r>
      <w:r>
        <w:rPr>
          <w:spacing w:val="-11"/>
        </w:rPr>
        <w:t xml:space="preserve"> </w:t>
      </w:r>
      <w:r>
        <w:t>not</w:t>
      </w:r>
      <w:r>
        <w:rPr>
          <w:spacing w:val="-13"/>
        </w:rPr>
        <w:t xml:space="preserve"> </w:t>
      </w:r>
      <w:r>
        <w:t>take</w:t>
      </w:r>
      <w:r>
        <w:rPr>
          <w:spacing w:val="-10"/>
        </w:rPr>
        <w:t xml:space="preserve"> </w:t>
      </w:r>
      <w:r>
        <w:t>place</w:t>
      </w:r>
      <w:r>
        <w:rPr>
          <w:spacing w:val="-13"/>
        </w:rPr>
        <w:t xml:space="preserve"> </w:t>
      </w:r>
      <w:r>
        <w:t>where</w:t>
      </w:r>
      <w:r>
        <w:rPr>
          <w:spacing w:val="-12"/>
        </w:rPr>
        <w:t xml:space="preserve"> </w:t>
      </w:r>
      <w:r>
        <w:t>they could potentially put a pupil at risk of harm. External agencies will be invited to these discussions where necessary.</w:t>
      </w:r>
    </w:p>
    <w:p w14:paraId="4091B666" w14:textId="77777777" w:rsidR="005A5342" w:rsidRDefault="00D633BC">
      <w:pPr>
        <w:pStyle w:val="BodyText"/>
        <w:spacing w:before="202" w:line="276" w:lineRule="auto"/>
        <w:ind w:right="1009"/>
        <w:jc w:val="both"/>
      </w:pPr>
      <w:r>
        <w:t xml:space="preserve">Where confidentiality or anonymity has been breached, </w:t>
      </w:r>
      <w:proofErr w:type="gramStart"/>
      <w:r>
        <w:t>the trust</w:t>
      </w:r>
      <w:proofErr w:type="gramEnd"/>
      <w:r>
        <w:t xml:space="preserve"> will ensure the appropriate disciplinary procedures are implemented as necessary and will </w:t>
      </w:r>
      <w:proofErr w:type="spellStart"/>
      <w:r>
        <w:t>analyse</w:t>
      </w:r>
      <w:proofErr w:type="spellEnd"/>
      <w:r>
        <w:t xml:space="preserve"> how damage can be </w:t>
      </w:r>
      <w:proofErr w:type="spellStart"/>
      <w:proofErr w:type="gramStart"/>
      <w:r>
        <w:t>minimised</w:t>
      </w:r>
      <w:proofErr w:type="spellEnd"/>
      <w:proofErr w:type="gramEnd"/>
      <w:r>
        <w:t xml:space="preserve"> and future breaches be prevented.</w:t>
      </w:r>
    </w:p>
    <w:p w14:paraId="310F4A09" w14:textId="77777777" w:rsidR="005A5342" w:rsidRDefault="005A5342">
      <w:pPr>
        <w:pStyle w:val="BodyText"/>
        <w:ind w:left="0"/>
      </w:pPr>
    </w:p>
    <w:p w14:paraId="32981316" w14:textId="77777777" w:rsidR="005A5342" w:rsidRDefault="005A5342">
      <w:pPr>
        <w:pStyle w:val="BodyText"/>
        <w:spacing w:before="185"/>
        <w:ind w:left="0"/>
      </w:pPr>
    </w:p>
    <w:p w14:paraId="0F210857" w14:textId="77777777" w:rsidR="005A5342" w:rsidRDefault="00D633BC">
      <w:pPr>
        <w:pStyle w:val="Heading1"/>
        <w:jc w:val="both"/>
      </w:pPr>
      <w:bookmarkStart w:id="23" w:name="_bookmark23"/>
      <w:bookmarkEnd w:id="23"/>
      <w:r>
        <w:rPr>
          <w:color w:val="052F6A"/>
        </w:rPr>
        <w:t>Safer</w:t>
      </w:r>
      <w:r>
        <w:rPr>
          <w:color w:val="052F6A"/>
          <w:spacing w:val="-5"/>
        </w:rPr>
        <w:t xml:space="preserve"> </w:t>
      </w:r>
      <w:r>
        <w:rPr>
          <w:color w:val="052F6A"/>
          <w:spacing w:val="-2"/>
        </w:rPr>
        <w:t>recruitment</w:t>
      </w:r>
    </w:p>
    <w:p w14:paraId="0149A0D0" w14:textId="77777777" w:rsidR="005A5342" w:rsidRDefault="00D633BC">
      <w:pPr>
        <w:pStyle w:val="BodyText"/>
        <w:spacing w:before="248" w:line="278" w:lineRule="auto"/>
        <w:ind w:right="1014"/>
        <w:jc w:val="both"/>
      </w:pPr>
      <w:r>
        <w:t>The Trust’s full policy and procedures for safer recruitment are outlined in the Safer Recruitment and Selection Policy.</w:t>
      </w:r>
    </w:p>
    <w:p w14:paraId="00AB0FAD" w14:textId="77777777" w:rsidR="005A5342" w:rsidRDefault="00D633BC">
      <w:pPr>
        <w:pStyle w:val="BodyText"/>
        <w:spacing w:before="194" w:line="278" w:lineRule="auto"/>
        <w:ind w:right="1013"/>
        <w:jc w:val="both"/>
      </w:pPr>
      <w:r>
        <w:t>An enhanced DBS</w:t>
      </w:r>
      <w:r>
        <w:rPr>
          <w:spacing w:val="-1"/>
        </w:rPr>
        <w:t xml:space="preserve"> </w:t>
      </w:r>
      <w:r>
        <w:t>check with barred</w:t>
      </w:r>
      <w:r>
        <w:rPr>
          <w:spacing w:val="-1"/>
        </w:rPr>
        <w:t xml:space="preserve"> </w:t>
      </w:r>
      <w:r>
        <w:t>list information will be undertaken</w:t>
      </w:r>
      <w:r>
        <w:rPr>
          <w:spacing w:val="-1"/>
        </w:rPr>
        <w:t xml:space="preserve"> </w:t>
      </w:r>
      <w:r>
        <w:t xml:space="preserve">for all staff members engaged in regulated activity. A person will </w:t>
      </w:r>
      <w:proofErr w:type="gramStart"/>
      <w:r>
        <w:t>be considered to be</w:t>
      </w:r>
      <w:proofErr w:type="gramEnd"/>
      <w:r>
        <w:t xml:space="preserve"> in ‘regulated activity’ if, </w:t>
      </w:r>
      <w:proofErr w:type="gramStart"/>
      <w:r>
        <w:t>as a result of</w:t>
      </w:r>
      <w:proofErr w:type="gramEnd"/>
      <w:r>
        <w:t xml:space="preserve"> their work, they:</w:t>
      </w:r>
    </w:p>
    <w:p w14:paraId="3D851799" w14:textId="77777777" w:rsidR="005A5342" w:rsidRDefault="00D633BC">
      <w:pPr>
        <w:pStyle w:val="ListParagraph"/>
        <w:numPr>
          <w:ilvl w:val="0"/>
          <w:numId w:val="10"/>
        </w:numPr>
        <w:tabs>
          <w:tab w:val="left" w:pos="1735"/>
        </w:tabs>
        <w:spacing w:before="191"/>
        <w:rPr>
          <w:rFonts w:ascii="Symbol" w:hAnsi="Symbol"/>
        </w:rPr>
      </w:pPr>
      <w:r>
        <w:t>Are</w:t>
      </w:r>
      <w:r>
        <w:rPr>
          <w:spacing w:val="-6"/>
        </w:rPr>
        <w:t xml:space="preserve"> </w:t>
      </w:r>
      <w:r>
        <w:t>responsible</w:t>
      </w:r>
      <w:r>
        <w:rPr>
          <w:spacing w:val="-4"/>
        </w:rPr>
        <w:t xml:space="preserve"> </w:t>
      </w:r>
      <w:proofErr w:type="gramStart"/>
      <w:r>
        <w:t>on</w:t>
      </w:r>
      <w:r>
        <w:rPr>
          <w:spacing w:val="-4"/>
        </w:rPr>
        <w:t xml:space="preserve"> </w:t>
      </w:r>
      <w:r>
        <w:t>a</w:t>
      </w:r>
      <w:r>
        <w:rPr>
          <w:spacing w:val="-6"/>
        </w:rPr>
        <w:t xml:space="preserve"> </w:t>
      </w:r>
      <w:r>
        <w:t>daily</w:t>
      </w:r>
      <w:r>
        <w:rPr>
          <w:spacing w:val="-3"/>
        </w:rPr>
        <w:t xml:space="preserve"> </w:t>
      </w:r>
      <w:r>
        <w:t>basis</w:t>
      </w:r>
      <w:proofErr w:type="gramEnd"/>
      <w:r>
        <w:rPr>
          <w:spacing w:val="-5"/>
        </w:rPr>
        <w:t xml:space="preserve"> </w:t>
      </w:r>
      <w:r>
        <w:t>for</w:t>
      </w:r>
      <w:r>
        <w:rPr>
          <w:spacing w:val="-5"/>
        </w:rPr>
        <w:t xml:space="preserve"> </w:t>
      </w:r>
      <w:r>
        <w:t>the</w:t>
      </w:r>
      <w:r>
        <w:rPr>
          <w:spacing w:val="-6"/>
        </w:rPr>
        <w:t xml:space="preserve"> </w:t>
      </w:r>
      <w:r>
        <w:t>care</w:t>
      </w:r>
      <w:r>
        <w:rPr>
          <w:spacing w:val="-4"/>
        </w:rPr>
        <w:t xml:space="preserve"> </w:t>
      </w:r>
      <w:r>
        <w:t>or</w:t>
      </w:r>
      <w:r>
        <w:rPr>
          <w:spacing w:val="-3"/>
        </w:rPr>
        <w:t xml:space="preserve"> </w:t>
      </w:r>
      <w:r>
        <w:t>supervision</w:t>
      </w:r>
      <w:r>
        <w:rPr>
          <w:spacing w:val="-4"/>
        </w:rPr>
        <w:t xml:space="preserve"> </w:t>
      </w:r>
      <w:r>
        <w:t>of</w:t>
      </w:r>
      <w:r>
        <w:rPr>
          <w:spacing w:val="-4"/>
        </w:rPr>
        <w:t xml:space="preserve"> </w:t>
      </w:r>
      <w:r>
        <w:rPr>
          <w:spacing w:val="-2"/>
        </w:rPr>
        <w:t>children.</w:t>
      </w:r>
    </w:p>
    <w:p w14:paraId="35E70CF4" w14:textId="77777777" w:rsidR="005A5342" w:rsidRDefault="00D633BC">
      <w:pPr>
        <w:pStyle w:val="ListParagraph"/>
        <w:numPr>
          <w:ilvl w:val="0"/>
          <w:numId w:val="10"/>
        </w:numPr>
        <w:tabs>
          <w:tab w:val="left" w:pos="1735"/>
        </w:tabs>
        <w:spacing w:before="38"/>
        <w:rPr>
          <w:rFonts w:ascii="Symbol" w:hAnsi="Symbol"/>
        </w:rPr>
      </w:pPr>
      <w:r>
        <w:t>Regularly</w:t>
      </w:r>
      <w:r>
        <w:rPr>
          <w:spacing w:val="-6"/>
        </w:rPr>
        <w:t xml:space="preserve"> </w:t>
      </w:r>
      <w:r>
        <w:t>work</w:t>
      </w:r>
      <w:r>
        <w:rPr>
          <w:spacing w:val="-2"/>
        </w:rPr>
        <w:t xml:space="preserve"> </w:t>
      </w:r>
      <w:r>
        <w:t>in</w:t>
      </w:r>
      <w:r>
        <w:rPr>
          <w:spacing w:val="-5"/>
        </w:rPr>
        <w:t xml:space="preserve"> </w:t>
      </w:r>
      <w:r>
        <w:t>the</w:t>
      </w:r>
      <w:r>
        <w:rPr>
          <w:spacing w:val="-5"/>
        </w:rPr>
        <w:t xml:space="preserve"> </w:t>
      </w:r>
      <w:r>
        <w:t>school</w:t>
      </w:r>
      <w:r>
        <w:rPr>
          <w:spacing w:val="-4"/>
        </w:rPr>
        <w:t xml:space="preserve"> </w:t>
      </w:r>
      <w:r>
        <w:t>at</w:t>
      </w:r>
      <w:r>
        <w:rPr>
          <w:spacing w:val="-4"/>
        </w:rPr>
        <w:t xml:space="preserve"> </w:t>
      </w:r>
      <w:r>
        <w:t>times</w:t>
      </w:r>
      <w:r>
        <w:rPr>
          <w:spacing w:val="-4"/>
        </w:rPr>
        <w:t xml:space="preserve"> </w:t>
      </w:r>
      <w:r>
        <w:t>when</w:t>
      </w:r>
      <w:r>
        <w:rPr>
          <w:spacing w:val="-4"/>
        </w:rPr>
        <w:t xml:space="preserve"> </w:t>
      </w:r>
      <w:r>
        <w:t>children</w:t>
      </w:r>
      <w:r>
        <w:rPr>
          <w:spacing w:val="-3"/>
        </w:rPr>
        <w:t xml:space="preserve"> </w:t>
      </w:r>
      <w:r>
        <w:t>are</w:t>
      </w:r>
      <w:r>
        <w:rPr>
          <w:spacing w:val="-4"/>
        </w:rPr>
        <w:t xml:space="preserve"> </w:t>
      </w:r>
      <w:r>
        <w:t>on</w:t>
      </w:r>
      <w:r>
        <w:rPr>
          <w:spacing w:val="-5"/>
        </w:rPr>
        <w:t xml:space="preserve"> </w:t>
      </w:r>
      <w:r>
        <w:t>the</w:t>
      </w:r>
      <w:r>
        <w:rPr>
          <w:spacing w:val="-3"/>
        </w:rPr>
        <w:t xml:space="preserve"> </w:t>
      </w:r>
      <w:r>
        <w:rPr>
          <w:spacing w:val="-2"/>
        </w:rPr>
        <w:t>premises.</w:t>
      </w:r>
    </w:p>
    <w:p w14:paraId="7BE8B8FD" w14:textId="77777777" w:rsidR="005A5342" w:rsidRDefault="005A5342">
      <w:pPr>
        <w:pStyle w:val="ListParagraph"/>
        <w:rPr>
          <w:rFonts w:ascii="Symbol" w:hAnsi="Symbol"/>
        </w:rPr>
        <w:sectPr w:rsidR="005A5342">
          <w:pgSz w:w="11910" w:h="16840"/>
          <w:pgMar w:top="1340" w:right="425" w:bottom="280" w:left="425" w:header="720" w:footer="720" w:gutter="0"/>
          <w:cols w:space="720"/>
        </w:sectPr>
      </w:pPr>
    </w:p>
    <w:p w14:paraId="2A0DC5A3" w14:textId="77777777" w:rsidR="005A5342" w:rsidRDefault="00D633BC">
      <w:pPr>
        <w:pStyle w:val="ListParagraph"/>
        <w:numPr>
          <w:ilvl w:val="0"/>
          <w:numId w:val="10"/>
        </w:numPr>
        <w:tabs>
          <w:tab w:val="left" w:pos="1735"/>
        </w:tabs>
        <w:spacing w:before="83"/>
        <w:rPr>
          <w:rFonts w:ascii="Symbol" w:hAnsi="Symbol"/>
        </w:rPr>
      </w:pPr>
      <w:r>
        <w:lastRenderedPageBreak/>
        <w:t>Regularly</w:t>
      </w:r>
      <w:r>
        <w:rPr>
          <w:spacing w:val="-4"/>
        </w:rPr>
        <w:t xml:space="preserve"> </w:t>
      </w:r>
      <w:proofErr w:type="gramStart"/>
      <w:r>
        <w:t>come</w:t>
      </w:r>
      <w:r>
        <w:rPr>
          <w:spacing w:val="-6"/>
        </w:rPr>
        <w:t xml:space="preserve"> </w:t>
      </w:r>
      <w:r>
        <w:t>into</w:t>
      </w:r>
      <w:r>
        <w:rPr>
          <w:spacing w:val="-5"/>
        </w:rPr>
        <w:t xml:space="preserve"> </w:t>
      </w:r>
      <w:r>
        <w:t>contact</w:t>
      </w:r>
      <w:r>
        <w:rPr>
          <w:spacing w:val="-3"/>
        </w:rPr>
        <w:t xml:space="preserve"> </w:t>
      </w:r>
      <w:r>
        <w:t>with</w:t>
      </w:r>
      <w:proofErr w:type="gramEnd"/>
      <w:r>
        <w:rPr>
          <w:spacing w:val="-6"/>
        </w:rPr>
        <w:t xml:space="preserve"> </w:t>
      </w:r>
      <w:r>
        <w:t>children</w:t>
      </w:r>
      <w:r>
        <w:rPr>
          <w:spacing w:val="-4"/>
        </w:rPr>
        <w:t xml:space="preserve"> </w:t>
      </w:r>
      <w:r>
        <w:t>under</w:t>
      </w:r>
      <w:r>
        <w:rPr>
          <w:spacing w:val="-3"/>
        </w:rPr>
        <w:t xml:space="preserve"> </w:t>
      </w:r>
      <w:r>
        <w:t>18</w:t>
      </w:r>
      <w:r>
        <w:rPr>
          <w:spacing w:val="-4"/>
        </w:rPr>
        <w:t xml:space="preserve"> </w:t>
      </w:r>
      <w:r>
        <w:t>years</w:t>
      </w:r>
      <w:r>
        <w:rPr>
          <w:spacing w:val="-3"/>
        </w:rPr>
        <w:t xml:space="preserve"> </w:t>
      </w:r>
      <w:r>
        <w:t>of</w:t>
      </w:r>
      <w:r>
        <w:rPr>
          <w:spacing w:val="-4"/>
        </w:rPr>
        <w:t xml:space="preserve"> age.</w:t>
      </w:r>
    </w:p>
    <w:p w14:paraId="6D63BE47" w14:textId="77777777" w:rsidR="005A5342" w:rsidRDefault="00D633BC">
      <w:pPr>
        <w:pStyle w:val="BodyText"/>
        <w:spacing w:before="236" w:line="278" w:lineRule="auto"/>
        <w:ind w:right="1010"/>
        <w:jc w:val="both"/>
      </w:pPr>
      <w:r>
        <w:t xml:space="preserve">The DfE’s </w:t>
      </w:r>
      <w:hyperlink r:id="rId9">
        <w:r>
          <w:rPr>
            <w:color w:val="0000FF"/>
            <w:u w:val="single" w:color="0000FF"/>
          </w:rPr>
          <w:t>DBS Workforce Guides</w:t>
        </w:r>
      </w:hyperlink>
      <w:r>
        <w:rPr>
          <w:color w:val="0000FF"/>
        </w:rPr>
        <w:t xml:space="preserve"> </w:t>
      </w:r>
      <w:r>
        <w:t>will be consulted when determining whether a position fits the child workforce criteria.</w:t>
      </w:r>
    </w:p>
    <w:p w14:paraId="26878F3F" w14:textId="77777777" w:rsidR="005A5342" w:rsidRDefault="00D633BC">
      <w:pPr>
        <w:pStyle w:val="BodyText"/>
        <w:spacing w:before="195" w:line="276" w:lineRule="auto"/>
        <w:ind w:right="1010"/>
        <w:jc w:val="both"/>
      </w:pPr>
      <w:r>
        <w:t>The</w:t>
      </w:r>
      <w:r>
        <w:rPr>
          <w:spacing w:val="-10"/>
        </w:rPr>
        <w:t xml:space="preserve"> </w:t>
      </w:r>
      <w:r>
        <w:t>Board</w:t>
      </w:r>
      <w:r>
        <w:rPr>
          <w:spacing w:val="-10"/>
        </w:rPr>
        <w:t xml:space="preserve"> </w:t>
      </w:r>
      <w:r>
        <w:t>of</w:t>
      </w:r>
      <w:r>
        <w:rPr>
          <w:spacing w:val="-8"/>
        </w:rPr>
        <w:t xml:space="preserve"> </w:t>
      </w:r>
      <w:r>
        <w:t>Trustees</w:t>
      </w:r>
      <w:r>
        <w:rPr>
          <w:spacing w:val="-9"/>
        </w:rPr>
        <w:t xml:space="preserve"> </w:t>
      </w:r>
      <w:r>
        <w:t>will</w:t>
      </w:r>
      <w:r>
        <w:rPr>
          <w:spacing w:val="-11"/>
        </w:rPr>
        <w:t xml:space="preserve"> </w:t>
      </w:r>
      <w:r>
        <w:t>conduct</w:t>
      </w:r>
      <w:r>
        <w:rPr>
          <w:spacing w:val="-11"/>
        </w:rPr>
        <w:t xml:space="preserve"> </w:t>
      </w:r>
      <w:r>
        <w:t>the</w:t>
      </w:r>
      <w:r>
        <w:rPr>
          <w:spacing w:val="-10"/>
        </w:rPr>
        <w:t xml:space="preserve"> </w:t>
      </w:r>
      <w:r>
        <w:t>appropriate</w:t>
      </w:r>
      <w:r>
        <w:rPr>
          <w:spacing w:val="-12"/>
        </w:rPr>
        <w:t xml:space="preserve"> </w:t>
      </w:r>
      <w:r>
        <w:t>pre-employment</w:t>
      </w:r>
      <w:r>
        <w:rPr>
          <w:spacing w:val="-11"/>
        </w:rPr>
        <w:t xml:space="preserve"> </w:t>
      </w:r>
      <w:r>
        <w:t>checks</w:t>
      </w:r>
      <w:r>
        <w:rPr>
          <w:spacing w:val="-13"/>
        </w:rPr>
        <w:t xml:space="preserve"> </w:t>
      </w:r>
      <w:r>
        <w:t>for</w:t>
      </w:r>
      <w:r>
        <w:rPr>
          <w:spacing w:val="-9"/>
        </w:rPr>
        <w:t xml:space="preserve"> </w:t>
      </w:r>
      <w:r>
        <w:t>all</w:t>
      </w:r>
      <w:r>
        <w:rPr>
          <w:spacing w:val="-11"/>
        </w:rPr>
        <w:t xml:space="preserve"> </w:t>
      </w:r>
      <w:r>
        <w:t>prospective Trust employees, including internal candidates and candidates who have lived or worked outside the UK. This responsibility may be delegated by the Board of Trustees as required.</w:t>
      </w:r>
    </w:p>
    <w:p w14:paraId="398F3BA1" w14:textId="77777777" w:rsidR="005A5342" w:rsidRDefault="00D633BC">
      <w:pPr>
        <w:pStyle w:val="BodyText"/>
        <w:spacing w:before="198" w:line="280" w:lineRule="auto"/>
        <w:ind w:right="1009"/>
        <w:jc w:val="both"/>
      </w:pPr>
      <w:r>
        <w:t>The appropriate DBS and suitability checks will be carried out for all trustees and local governors, volunteers, and contractors within the trust.</w:t>
      </w:r>
    </w:p>
    <w:p w14:paraId="46EF5DDD" w14:textId="77777777" w:rsidR="005A5342" w:rsidRDefault="00D633BC">
      <w:pPr>
        <w:pStyle w:val="BodyText"/>
        <w:spacing w:before="190" w:line="278" w:lineRule="auto"/>
        <w:ind w:right="1008"/>
        <w:jc w:val="both"/>
      </w:pPr>
      <w:r>
        <w:t xml:space="preserve">The Chair of Trustees will undertake a suitability check by the </w:t>
      </w:r>
      <w:r>
        <w:rPr>
          <w:color w:val="00AF50"/>
        </w:rPr>
        <w:t xml:space="preserve">DfE </w:t>
      </w:r>
      <w:r>
        <w:t>and an enhanced DBS check</w:t>
      </w:r>
      <w:r>
        <w:rPr>
          <w:spacing w:val="-16"/>
        </w:rPr>
        <w:t xml:space="preserve"> </w:t>
      </w:r>
      <w:r>
        <w:t>that</w:t>
      </w:r>
      <w:r>
        <w:rPr>
          <w:spacing w:val="-15"/>
        </w:rPr>
        <w:t xml:space="preserve"> </w:t>
      </w:r>
      <w:r>
        <w:t>will</w:t>
      </w:r>
      <w:r>
        <w:rPr>
          <w:spacing w:val="-15"/>
        </w:rPr>
        <w:t xml:space="preserve"> </w:t>
      </w:r>
      <w:r>
        <w:t>be</w:t>
      </w:r>
      <w:r>
        <w:rPr>
          <w:spacing w:val="-16"/>
        </w:rPr>
        <w:t xml:space="preserve"> </w:t>
      </w:r>
      <w:r>
        <w:t>carried</w:t>
      </w:r>
      <w:r>
        <w:rPr>
          <w:spacing w:val="-15"/>
        </w:rPr>
        <w:t xml:space="preserve"> </w:t>
      </w:r>
      <w:r>
        <w:t>out</w:t>
      </w:r>
      <w:r>
        <w:rPr>
          <w:spacing w:val="-15"/>
        </w:rPr>
        <w:t xml:space="preserve"> </w:t>
      </w:r>
      <w:r>
        <w:t>regardless</w:t>
      </w:r>
      <w:r>
        <w:rPr>
          <w:spacing w:val="-15"/>
        </w:rPr>
        <w:t xml:space="preserve"> </w:t>
      </w:r>
      <w:r>
        <w:t>of</w:t>
      </w:r>
      <w:r>
        <w:rPr>
          <w:spacing w:val="-16"/>
        </w:rPr>
        <w:t xml:space="preserve"> </w:t>
      </w:r>
      <w:r>
        <w:t>checks</w:t>
      </w:r>
      <w:r>
        <w:rPr>
          <w:spacing w:val="-15"/>
        </w:rPr>
        <w:t xml:space="preserve"> </w:t>
      </w:r>
      <w:r>
        <w:t>previously</w:t>
      </w:r>
      <w:r>
        <w:rPr>
          <w:spacing w:val="-15"/>
        </w:rPr>
        <w:t xml:space="preserve"> </w:t>
      </w:r>
      <w:r>
        <w:t>performed</w:t>
      </w:r>
      <w:r>
        <w:rPr>
          <w:spacing w:val="-16"/>
        </w:rPr>
        <w:t xml:space="preserve"> </w:t>
      </w:r>
      <w:r>
        <w:t>by</w:t>
      </w:r>
      <w:r>
        <w:rPr>
          <w:spacing w:val="-15"/>
        </w:rPr>
        <w:t xml:space="preserve"> </w:t>
      </w:r>
      <w:r>
        <w:t>other</w:t>
      </w:r>
      <w:r>
        <w:rPr>
          <w:spacing w:val="-15"/>
        </w:rPr>
        <w:t xml:space="preserve"> </w:t>
      </w:r>
      <w:proofErr w:type="spellStart"/>
      <w:r>
        <w:t>organisations</w:t>
      </w:r>
      <w:proofErr w:type="spellEnd"/>
      <w:r>
        <w:t xml:space="preserve"> or how recently these took place.</w:t>
      </w:r>
    </w:p>
    <w:p w14:paraId="67F0C0F9" w14:textId="77777777" w:rsidR="005A5342" w:rsidRDefault="00D633BC">
      <w:pPr>
        <w:pStyle w:val="Heading2"/>
        <w:spacing w:before="196"/>
        <w:jc w:val="both"/>
      </w:pPr>
      <w:r>
        <w:t>Referral</w:t>
      </w:r>
      <w:r>
        <w:rPr>
          <w:spacing w:val="-4"/>
        </w:rPr>
        <w:t xml:space="preserve"> </w:t>
      </w:r>
      <w:r>
        <w:t>to</w:t>
      </w:r>
      <w:r>
        <w:rPr>
          <w:spacing w:val="-5"/>
        </w:rPr>
        <w:t xml:space="preserve"> </w:t>
      </w:r>
      <w:r>
        <w:t>the</w:t>
      </w:r>
      <w:r>
        <w:rPr>
          <w:spacing w:val="-3"/>
        </w:rPr>
        <w:t xml:space="preserve"> </w:t>
      </w:r>
      <w:r>
        <w:rPr>
          <w:spacing w:val="-5"/>
        </w:rPr>
        <w:t>DBS</w:t>
      </w:r>
    </w:p>
    <w:p w14:paraId="1A27FA8F" w14:textId="77777777" w:rsidR="005A5342" w:rsidRDefault="00D633BC">
      <w:pPr>
        <w:pStyle w:val="BodyText"/>
        <w:spacing w:before="236" w:line="276" w:lineRule="auto"/>
        <w:ind w:right="1009"/>
        <w:jc w:val="both"/>
      </w:pPr>
      <w:r>
        <w:t xml:space="preserve">The Trust will refer to the </w:t>
      </w:r>
      <w:proofErr w:type="gramStart"/>
      <w:r>
        <w:t>DBS</w:t>
      </w:r>
      <w:proofErr w:type="gramEnd"/>
      <w:r>
        <w:t xml:space="preserve"> anyone who has harmed a child or poses a risk of harm to a child, or if there is reason to believe the member of staff has committed an offence and has been removed from working in regulated activity. The duty will also apply in circumstances where</w:t>
      </w:r>
      <w:r>
        <w:rPr>
          <w:spacing w:val="-4"/>
        </w:rPr>
        <w:t xml:space="preserve"> </w:t>
      </w:r>
      <w:r>
        <w:t>an</w:t>
      </w:r>
      <w:r>
        <w:rPr>
          <w:spacing w:val="-7"/>
        </w:rPr>
        <w:t xml:space="preserve"> </w:t>
      </w:r>
      <w:r>
        <w:t>individual</w:t>
      </w:r>
      <w:r>
        <w:rPr>
          <w:spacing w:val="-5"/>
        </w:rPr>
        <w:t xml:space="preserve"> </w:t>
      </w:r>
      <w:r>
        <w:t>is</w:t>
      </w:r>
      <w:r>
        <w:rPr>
          <w:spacing w:val="-4"/>
        </w:rPr>
        <w:t xml:space="preserve"> </w:t>
      </w:r>
      <w:r>
        <w:t>deployed</w:t>
      </w:r>
      <w:r>
        <w:rPr>
          <w:spacing w:val="-4"/>
        </w:rPr>
        <w:t xml:space="preserve"> </w:t>
      </w:r>
      <w:r>
        <w:t>to</w:t>
      </w:r>
      <w:r>
        <w:rPr>
          <w:spacing w:val="-6"/>
        </w:rPr>
        <w:t xml:space="preserve"> </w:t>
      </w:r>
      <w:r>
        <w:t>another</w:t>
      </w:r>
      <w:r>
        <w:rPr>
          <w:spacing w:val="-5"/>
        </w:rPr>
        <w:t xml:space="preserve"> </w:t>
      </w:r>
      <w:r>
        <w:t>area</w:t>
      </w:r>
      <w:r>
        <w:rPr>
          <w:spacing w:val="-6"/>
        </w:rPr>
        <w:t xml:space="preserve"> </w:t>
      </w:r>
      <w:r>
        <w:t>of</w:t>
      </w:r>
      <w:r>
        <w:rPr>
          <w:spacing w:val="-5"/>
        </w:rPr>
        <w:t xml:space="preserve"> </w:t>
      </w:r>
      <w:r>
        <w:t>work</w:t>
      </w:r>
      <w:r>
        <w:rPr>
          <w:spacing w:val="-6"/>
        </w:rPr>
        <w:t xml:space="preserve"> </w:t>
      </w:r>
      <w:r>
        <w:t>that</w:t>
      </w:r>
      <w:r>
        <w:rPr>
          <w:spacing w:val="-5"/>
        </w:rPr>
        <w:t xml:space="preserve"> </w:t>
      </w:r>
      <w:r>
        <w:t>is</w:t>
      </w:r>
      <w:r>
        <w:rPr>
          <w:spacing w:val="-4"/>
        </w:rPr>
        <w:t xml:space="preserve"> </w:t>
      </w:r>
      <w:r>
        <w:t>not</w:t>
      </w:r>
      <w:r>
        <w:rPr>
          <w:spacing w:val="-3"/>
        </w:rPr>
        <w:t xml:space="preserve"> </w:t>
      </w:r>
      <w:r>
        <w:t>in</w:t>
      </w:r>
      <w:r>
        <w:rPr>
          <w:spacing w:val="-6"/>
        </w:rPr>
        <w:t xml:space="preserve"> </w:t>
      </w:r>
      <w:r>
        <w:t>regulated</w:t>
      </w:r>
      <w:r>
        <w:rPr>
          <w:spacing w:val="-4"/>
        </w:rPr>
        <w:t xml:space="preserve"> </w:t>
      </w:r>
      <w:proofErr w:type="gramStart"/>
      <w:r>
        <w:t>activity</w:t>
      </w:r>
      <w:proofErr w:type="gramEnd"/>
      <w:r>
        <w:rPr>
          <w:spacing w:val="-6"/>
        </w:rPr>
        <w:t xml:space="preserve"> </w:t>
      </w:r>
      <w:r>
        <w:t>or</w:t>
      </w:r>
      <w:r>
        <w:rPr>
          <w:spacing w:val="-8"/>
        </w:rPr>
        <w:t xml:space="preserve"> </w:t>
      </w:r>
      <w:r>
        <w:t>they are suspended.</w:t>
      </w:r>
    </w:p>
    <w:p w14:paraId="0AC3FB39" w14:textId="77777777" w:rsidR="005A5342" w:rsidRDefault="005A5342">
      <w:pPr>
        <w:pStyle w:val="BodyText"/>
        <w:ind w:left="0"/>
      </w:pPr>
    </w:p>
    <w:p w14:paraId="1B8960D2" w14:textId="77777777" w:rsidR="005A5342" w:rsidRDefault="005A5342">
      <w:pPr>
        <w:pStyle w:val="BodyText"/>
        <w:spacing w:before="186"/>
        <w:ind w:left="0"/>
      </w:pPr>
    </w:p>
    <w:p w14:paraId="00542B17" w14:textId="77777777" w:rsidR="005A5342" w:rsidRDefault="00D633BC">
      <w:pPr>
        <w:pStyle w:val="Heading1"/>
        <w:spacing w:before="1"/>
        <w:jc w:val="both"/>
      </w:pPr>
      <w:bookmarkStart w:id="24" w:name="_bookmark24"/>
      <w:bookmarkEnd w:id="24"/>
      <w:r>
        <w:rPr>
          <w:color w:val="052F6A"/>
        </w:rPr>
        <w:t>Single</w:t>
      </w:r>
      <w:r>
        <w:rPr>
          <w:color w:val="052F6A"/>
          <w:spacing w:val="-7"/>
        </w:rPr>
        <w:t xml:space="preserve"> </w:t>
      </w:r>
      <w:r>
        <w:rPr>
          <w:color w:val="052F6A"/>
        </w:rPr>
        <w:t>Central</w:t>
      </w:r>
      <w:r>
        <w:rPr>
          <w:color w:val="052F6A"/>
          <w:spacing w:val="-5"/>
        </w:rPr>
        <w:t xml:space="preserve"> </w:t>
      </w:r>
      <w:r>
        <w:rPr>
          <w:color w:val="052F6A"/>
        </w:rPr>
        <w:t>Record</w:t>
      </w:r>
      <w:r>
        <w:rPr>
          <w:color w:val="052F6A"/>
          <w:spacing w:val="-5"/>
        </w:rPr>
        <w:t xml:space="preserve"> </w:t>
      </w:r>
      <w:r>
        <w:rPr>
          <w:color w:val="052F6A"/>
          <w:spacing w:val="-4"/>
        </w:rPr>
        <w:t>(SCR)</w:t>
      </w:r>
    </w:p>
    <w:p w14:paraId="3805B9D1" w14:textId="77777777" w:rsidR="005A5342" w:rsidRDefault="00D633BC">
      <w:pPr>
        <w:pStyle w:val="BodyText"/>
        <w:spacing w:before="245" w:line="280" w:lineRule="auto"/>
        <w:ind w:right="1011"/>
        <w:jc w:val="both"/>
      </w:pPr>
      <w:r>
        <w:t xml:space="preserve">The Trust will maintain a SCR detailing the checks carried out in each academy within the </w:t>
      </w:r>
      <w:r>
        <w:rPr>
          <w:spacing w:val="-4"/>
        </w:rPr>
        <w:t>MAT.</w:t>
      </w:r>
    </w:p>
    <w:p w14:paraId="4EB66410" w14:textId="77777777" w:rsidR="005A5342" w:rsidRDefault="00D633BC">
      <w:pPr>
        <w:pStyle w:val="BodyText"/>
        <w:spacing w:before="191" w:line="278" w:lineRule="auto"/>
        <w:ind w:right="1009"/>
        <w:jc w:val="both"/>
      </w:pPr>
      <w:r>
        <w:t>The</w:t>
      </w:r>
      <w:r>
        <w:rPr>
          <w:spacing w:val="-11"/>
        </w:rPr>
        <w:t xml:space="preserve"> </w:t>
      </w:r>
      <w:r>
        <w:t>SCR</w:t>
      </w:r>
      <w:r>
        <w:rPr>
          <w:spacing w:val="-12"/>
        </w:rPr>
        <w:t xml:space="preserve"> </w:t>
      </w:r>
      <w:r>
        <w:t>will</w:t>
      </w:r>
      <w:r>
        <w:rPr>
          <w:spacing w:val="-12"/>
        </w:rPr>
        <w:t xml:space="preserve"> </w:t>
      </w:r>
      <w:r>
        <w:t>contain</w:t>
      </w:r>
      <w:r>
        <w:rPr>
          <w:spacing w:val="-11"/>
        </w:rPr>
        <w:t xml:space="preserve"> </w:t>
      </w:r>
      <w:r>
        <w:t>information</w:t>
      </w:r>
      <w:r>
        <w:rPr>
          <w:spacing w:val="-11"/>
        </w:rPr>
        <w:t xml:space="preserve"> </w:t>
      </w:r>
      <w:r>
        <w:t>on</w:t>
      </w:r>
      <w:r>
        <w:rPr>
          <w:spacing w:val="-11"/>
        </w:rPr>
        <w:t xml:space="preserve"> </w:t>
      </w:r>
      <w:r>
        <w:t>all</w:t>
      </w:r>
      <w:r>
        <w:rPr>
          <w:spacing w:val="-12"/>
        </w:rPr>
        <w:t xml:space="preserve"> </w:t>
      </w:r>
      <w:r>
        <w:t>staff,</w:t>
      </w:r>
      <w:r>
        <w:rPr>
          <w:spacing w:val="-12"/>
        </w:rPr>
        <w:t xml:space="preserve"> </w:t>
      </w:r>
      <w:r>
        <w:t>including</w:t>
      </w:r>
      <w:r>
        <w:rPr>
          <w:spacing w:val="-12"/>
        </w:rPr>
        <w:t xml:space="preserve"> </w:t>
      </w:r>
      <w:r>
        <w:t>agency</w:t>
      </w:r>
      <w:r>
        <w:rPr>
          <w:spacing w:val="-11"/>
        </w:rPr>
        <w:t xml:space="preserve"> </w:t>
      </w:r>
      <w:r>
        <w:t>and</w:t>
      </w:r>
      <w:r>
        <w:rPr>
          <w:spacing w:val="-14"/>
        </w:rPr>
        <w:t xml:space="preserve"> </w:t>
      </w:r>
      <w:r>
        <w:t>third-party</w:t>
      </w:r>
      <w:r>
        <w:rPr>
          <w:spacing w:val="-13"/>
        </w:rPr>
        <w:t xml:space="preserve"> </w:t>
      </w:r>
      <w:r>
        <w:t>supply</w:t>
      </w:r>
      <w:r>
        <w:rPr>
          <w:spacing w:val="-11"/>
        </w:rPr>
        <w:t xml:space="preserve"> </w:t>
      </w:r>
      <w:r>
        <w:t>staff,</w:t>
      </w:r>
      <w:r>
        <w:rPr>
          <w:spacing w:val="-12"/>
        </w:rPr>
        <w:t xml:space="preserve"> </w:t>
      </w:r>
      <w:r>
        <w:t>and teacher trainees on salaried routes, who work at the Trust, as well as members of the proprietor body.</w:t>
      </w:r>
    </w:p>
    <w:p w14:paraId="46299992" w14:textId="77777777" w:rsidR="005A5342" w:rsidRDefault="00D633BC">
      <w:pPr>
        <w:pStyle w:val="BodyText"/>
        <w:spacing w:before="195"/>
        <w:jc w:val="both"/>
      </w:pPr>
      <w:r>
        <w:t>The</w:t>
      </w:r>
      <w:r>
        <w:rPr>
          <w:spacing w:val="-5"/>
        </w:rPr>
        <w:t xml:space="preserve"> </w:t>
      </w:r>
      <w:r>
        <w:t>following</w:t>
      </w:r>
      <w:r>
        <w:rPr>
          <w:spacing w:val="-5"/>
        </w:rPr>
        <w:t xml:space="preserve"> </w:t>
      </w:r>
      <w:r>
        <w:t>information</w:t>
      </w:r>
      <w:r>
        <w:rPr>
          <w:spacing w:val="-6"/>
        </w:rPr>
        <w:t xml:space="preserve"> </w:t>
      </w:r>
      <w:r>
        <w:t>is</w:t>
      </w:r>
      <w:r>
        <w:rPr>
          <w:spacing w:val="-4"/>
        </w:rPr>
        <w:t xml:space="preserve"> </w:t>
      </w:r>
      <w:r>
        <w:t>recorded</w:t>
      </w:r>
      <w:r>
        <w:rPr>
          <w:spacing w:val="-6"/>
        </w:rPr>
        <w:t xml:space="preserve"> </w:t>
      </w:r>
      <w:r>
        <w:t>on</w:t>
      </w:r>
      <w:r>
        <w:rPr>
          <w:spacing w:val="-7"/>
        </w:rPr>
        <w:t xml:space="preserve"> </w:t>
      </w:r>
      <w:r>
        <w:t>the</w:t>
      </w:r>
      <w:r>
        <w:rPr>
          <w:spacing w:val="-4"/>
        </w:rPr>
        <w:t xml:space="preserve"> SCR:</w:t>
      </w:r>
    </w:p>
    <w:p w14:paraId="44F55520" w14:textId="77777777" w:rsidR="005A5342" w:rsidRDefault="00D633BC">
      <w:pPr>
        <w:pStyle w:val="ListParagraph"/>
        <w:numPr>
          <w:ilvl w:val="0"/>
          <w:numId w:val="10"/>
        </w:numPr>
        <w:tabs>
          <w:tab w:val="left" w:pos="1735"/>
        </w:tabs>
        <w:spacing w:before="236"/>
        <w:rPr>
          <w:rFonts w:ascii="Symbol" w:hAnsi="Symbol"/>
        </w:rPr>
      </w:pPr>
      <w:r>
        <w:t>An</w:t>
      </w:r>
      <w:r>
        <w:rPr>
          <w:spacing w:val="-4"/>
        </w:rPr>
        <w:t xml:space="preserve"> </w:t>
      </w:r>
      <w:r>
        <w:t>identity</w:t>
      </w:r>
      <w:r>
        <w:rPr>
          <w:spacing w:val="-5"/>
        </w:rPr>
        <w:t xml:space="preserve"> </w:t>
      </w:r>
      <w:r>
        <w:rPr>
          <w:spacing w:val="-2"/>
        </w:rPr>
        <w:t>check</w:t>
      </w:r>
    </w:p>
    <w:p w14:paraId="12CF735C" w14:textId="77777777" w:rsidR="005A5342" w:rsidRDefault="00D633BC">
      <w:pPr>
        <w:pStyle w:val="ListParagraph"/>
        <w:numPr>
          <w:ilvl w:val="0"/>
          <w:numId w:val="10"/>
        </w:numPr>
        <w:tabs>
          <w:tab w:val="left" w:pos="1735"/>
        </w:tabs>
        <w:rPr>
          <w:rFonts w:ascii="Symbol" w:hAnsi="Symbol"/>
        </w:rPr>
      </w:pPr>
      <w:r>
        <w:t>A</w:t>
      </w:r>
      <w:r>
        <w:rPr>
          <w:spacing w:val="-3"/>
        </w:rPr>
        <w:t xml:space="preserve"> </w:t>
      </w:r>
      <w:r>
        <w:t>barred</w:t>
      </w:r>
      <w:r>
        <w:rPr>
          <w:spacing w:val="-4"/>
        </w:rPr>
        <w:t xml:space="preserve"> </w:t>
      </w:r>
      <w:r>
        <w:t>list</w:t>
      </w:r>
      <w:r>
        <w:rPr>
          <w:spacing w:val="-3"/>
        </w:rPr>
        <w:t xml:space="preserve"> </w:t>
      </w:r>
      <w:r>
        <w:rPr>
          <w:spacing w:val="-2"/>
        </w:rPr>
        <w:t>check</w:t>
      </w:r>
    </w:p>
    <w:p w14:paraId="3B8955E2" w14:textId="77777777" w:rsidR="005A5342" w:rsidRDefault="00D633BC">
      <w:pPr>
        <w:pStyle w:val="ListParagraph"/>
        <w:numPr>
          <w:ilvl w:val="0"/>
          <w:numId w:val="10"/>
        </w:numPr>
        <w:tabs>
          <w:tab w:val="left" w:pos="1735"/>
        </w:tabs>
        <w:spacing w:before="38"/>
        <w:rPr>
          <w:rFonts w:ascii="Symbol" w:hAnsi="Symbol"/>
        </w:rPr>
      </w:pPr>
      <w:r>
        <w:t>An</w:t>
      </w:r>
      <w:r>
        <w:rPr>
          <w:spacing w:val="-4"/>
        </w:rPr>
        <w:t xml:space="preserve"> </w:t>
      </w:r>
      <w:r>
        <w:t>enhanced</w:t>
      </w:r>
      <w:r>
        <w:rPr>
          <w:spacing w:val="-3"/>
        </w:rPr>
        <w:t xml:space="preserve"> </w:t>
      </w:r>
      <w:r>
        <w:t>DBS</w:t>
      </w:r>
      <w:r>
        <w:rPr>
          <w:spacing w:val="-3"/>
        </w:rPr>
        <w:t xml:space="preserve"> </w:t>
      </w:r>
      <w:r>
        <w:rPr>
          <w:spacing w:val="-2"/>
        </w:rPr>
        <w:t>check</w:t>
      </w:r>
    </w:p>
    <w:p w14:paraId="1EB08131" w14:textId="77777777" w:rsidR="005A5342" w:rsidRDefault="00D633BC">
      <w:pPr>
        <w:pStyle w:val="ListParagraph"/>
        <w:numPr>
          <w:ilvl w:val="0"/>
          <w:numId w:val="10"/>
        </w:numPr>
        <w:tabs>
          <w:tab w:val="left" w:pos="1735"/>
        </w:tabs>
        <w:rPr>
          <w:rFonts w:ascii="Symbol" w:hAnsi="Symbol"/>
        </w:rPr>
      </w:pPr>
      <w:r>
        <w:t>A</w:t>
      </w:r>
      <w:r>
        <w:rPr>
          <w:spacing w:val="-7"/>
        </w:rPr>
        <w:t xml:space="preserve"> </w:t>
      </w:r>
      <w:r>
        <w:t>prohibition</w:t>
      </w:r>
      <w:r>
        <w:rPr>
          <w:spacing w:val="-6"/>
        </w:rPr>
        <w:t xml:space="preserve"> </w:t>
      </w:r>
      <w:r>
        <w:t>from</w:t>
      </w:r>
      <w:r>
        <w:rPr>
          <w:spacing w:val="-6"/>
        </w:rPr>
        <w:t xml:space="preserve"> </w:t>
      </w:r>
      <w:r>
        <w:t>teaching</w:t>
      </w:r>
      <w:r>
        <w:rPr>
          <w:spacing w:val="-6"/>
        </w:rPr>
        <w:t xml:space="preserve"> </w:t>
      </w:r>
      <w:r>
        <w:rPr>
          <w:spacing w:val="-2"/>
        </w:rPr>
        <w:t>check</w:t>
      </w:r>
    </w:p>
    <w:p w14:paraId="7458F037" w14:textId="77777777" w:rsidR="005A5342" w:rsidRDefault="00D633BC">
      <w:pPr>
        <w:pStyle w:val="ListParagraph"/>
        <w:numPr>
          <w:ilvl w:val="0"/>
          <w:numId w:val="10"/>
        </w:numPr>
        <w:tabs>
          <w:tab w:val="left" w:pos="1735"/>
        </w:tabs>
        <w:rPr>
          <w:rFonts w:ascii="Symbol" w:hAnsi="Symbol"/>
        </w:rPr>
      </w:pPr>
      <w:r>
        <w:t>A</w:t>
      </w:r>
      <w:r>
        <w:rPr>
          <w:spacing w:val="-7"/>
        </w:rPr>
        <w:t xml:space="preserve"> </w:t>
      </w:r>
      <w:r>
        <w:t>check</w:t>
      </w:r>
      <w:r>
        <w:rPr>
          <w:spacing w:val="-5"/>
        </w:rPr>
        <w:t xml:space="preserve"> </w:t>
      </w:r>
      <w:r>
        <w:t>of</w:t>
      </w:r>
      <w:r>
        <w:rPr>
          <w:spacing w:val="-7"/>
        </w:rPr>
        <w:t xml:space="preserve"> </w:t>
      </w:r>
      <w:r>
        <w:t>professional</w:t>
      </w:r>
      <w:r>
        <w:rPr>
          <w:spacing w:val="-9"/>
        </w:rPr>
        <w:t xml:space="preserve"> </w:t>
      </w:r>
      <w:r>
        <w:t>qualifications,</w:t>
      </w:r>
      <w:r>
        <w:rPr>
          <w:spacing w:val="-4"/>
        </w:rPr>
        <w:t xml:space="preserve"> </w:t>
      </w:r>
      <w:r>
        <w:t>where</w:t>
      </w:r>
      <w:r>
        <w:rPr>
          <w:spacing w:val="-8"/>
        </w:rPr>
        <w:t xml:space="preserve"> </w:t>
      </w:r>
      <w:r>
        <w:rPr>
          <w:spacing w:val="-2"/>
        </w:rPr>
        <w:t>required</w:t>
      </w:r>
    </w:p>
    <w:p w14:paraId="13046FC2" w14:textId="77777777" w:rsidR="005A5342" w:rsidRDefault="00D633BC">
      <w:pPr>
        <w:pStyle w:val="ListParagraph"/>
        <w:numPr>
          <w:ilvl w:val="0"/>
          <w:numId w:val="10"/>
        </w:numPr>
        <w:tabs>
          <w:tab w:val="left" w:pos="1735"/>
        </w:tabs>
        <w:spacing w:before="38"/>
        <w:rPr>
          <w:rFonts w:ascii="Symbol" w:hAnsi="Symbol"/>
        </w:rPr>
      </w:pPr>
      <w:r>
        <w:t>A</w:t>
      </w:r>
      <w:r>
        <w:rPr>
          <w:spacing w:val="-4"/>
        </w:rPr>
        <w:t xml:space="preserve"> </w:t>
      </w:r>
      <w:r>
        <w:t>check</w:t>
      </w:r>
      <w:r>
        <w:rPr>
          <w:spacing w:val="-5"/>
        </w:rPr>
        <w:t xml:space="preserve"> </w:t>
      </w:r>
      <w:r>
        <w:t>to</w:t>
      </w:r>
      <w:r>
        <w:rPr>
          <w:spacing w:val="-5"/>
        </w:rPr>
        <w:t xml:space="preserve"> </w:t>
      </w:r>
      <w:r>
        <w:t>determine</w:t>
      </w:r>
      <w:r>
        <w:rPr>
          <w:spacing w:val="-5"/>
        </w:rPr>
        <w:t xml:space="preserve"> </w:t>
      </w:r>
      <w:r>
        <w:t>the</w:t>
      </w:r>
      <w:r>
        <w:rPr>
          <w:spacing w:val="-6"/>
        </w:rPr>
        <w:t xml:space="preserve"> </w:t>
      </w:r>
      <w:r>
        <w:t>individual’s</w:t>
      </w:r>
      <w:r>
        <w:rPr>
          <w:spacing w:val="-2"/>
        </w:rPr>
        <w:t xml:space="preserve"> </w:t>
      </w:r>
      <w:r>
        <w:t>right</w:t>
      </w:r>
      <w:r>
        <w:rPr>
          <w:spacing w:val="-1"/>
        </w:rPr>
        <w:t xml:space="preserve"> </w:t>
      </w:r>
      <w:r>
        <w:t>to</w:t>
      </w:r>
      <w:r>
        <w:rPr>
          <w:spacing w:val="-6"/>
        </w:rPr>
        <w:t xml:space="preserve"> </w:t>
      </w:r>
      <w:r>
        <w:t>work</w:t>
      </w:r>
      <w:r>
        <w:rPr>
          <w:spacing w:val="-4"/>
        </w:rPr>
        <w:t xml:space="preserve"> </w:t>
      </w:r>
      <w:r>
        <w:t>in</w:t>
      </w:r>
      <w:r>
        <w:rPr>
          <w:spacing w:val="-3"/>
        </w:rPr>
        <w:t xml:space="preserve"> </w:t>
      </w:r>
      <w:r>
        <w:t>the</w:t>
      </w:r>
      <w:r>
        <w:rPr>
          <w:spacing w:val="-5"/>
        </w:rPr>
        <w:t xml:space="preserve"> UK</w:t>
      </w:r>
    </w:p>
    <w:p w14:paraId="2C403008" w14:textId="77777777" w:rsidR="005A5342" w:rsidRDefault="00D633BC">
      <w:pPr>
        <w:pStyle w:val="ListParagraph"/>
        <w:numPr>
          <w:ilvl w:val="0"/>
          <w:numId w:val="10"/>
        </w:numPr>
        <w:tabs>
          <w:tab w:val="left" w:pos="1735"/>
        </w:tabs>
        <w:spacing w:before="36"/>
        <w:rPr>
          <w:rFonts w:ascii="Symbol" w:hAnsi="Symbol"/>
        </w:rPr>
      </w:pPr>
      <w:r>
        <w:t>Additional</w:t>
      </w:r>
      <w:r>
        <w:rPr>
          <w:spacing w:val="-7"/>
        </w:rPr>
        <w:t xml:space="preserve"> </w:t>
      </w:r>
      <w:r>
        <w:t>checks</w:t>
      </w:r>
      <w:r>
        <w:rPr>
          <w:spacing w:val="-6"/>
        </w:rPr>
        <w:t xml:space="preserve"> </w:t>
      </w:r>
      <w:r>
        <w:t>for</w:t>
      </w:r>
      <w:r>
        <w:rPr>
          <w:spacing w:val="-4"/>
        </w:rPr>
        <w:t xml:space="preserve"> </w:t>
      </w:r>
      <w:r>
        <w:t>those</w:t>
      </w:r>
      <w:r>
        <w:rPr>
          <w:spacing w:val="-4"/>
        </w:rPr>
        <w:t xml:space="preserve"> </w:t>
      </w:r>
      <w:r>
        <w:t>who</w:t>
      </w:r>
      <w:r>
        <w:rPr>
          <w:spacing w:val="-3"/>
        </w:rPr>
        <w:t xml:space="preserve"> </w:t>
      </w:r>
      <w:r>
        <w:t>have</w:t>
      </w:r>
      <w:r>
        <w:rPr>
          <w:spacing w:val="-6"/>
        </w:rPr>
        <w:t xml:space="preserve"> </w:t>
      </w:r>
      <w:r>
        <w:t>lived</w:t>
      </w:r>
      <w:r>
        <w:rPr>
          <w:spacing w:val="-4"/>
        </w:rPr>
        <w:t xml:space="preserve"> </w:t>
      </w:r>
      <w:r>
        <w:t>or</w:t>
      </w:r>
      <w:r>
        <w:rPr>
          <w:spacing w:val="-4"/>
        </w:rPr>
        <w:t xml:space="preserve"> </w:t>
      </w:r>
      <w:r>
        <w:t>worked</w:t>
      </w:r>
      <w:r>
        <w:rPr>
          <w:spacing w:val="-4"/>
        </w:rPr>
        <w:t xml:space="preserve"> </w:t>
      </w:r>
      <w:r>
        <w:t>outside</w:t>
      </w:r>
      <w:r>
        <w:rPr>
          <w:spacing w:val="-5"/>
        </w:rPr>
        <w:t xml:space="preserve"> </w:t>
      </w:r>
      <w:r>
        <w:t>of</w:t>
      </w:r>
      <w:r>
        <w:rPr>
          <w:spacing w:val="-5"/>
        </w:rPr>
        <w:t xml:space="preserve"> </w:t>
      </w:r>
      <w:r>
        <w:t>the</w:t>
      </w:r>
      <w:r>
        <w:rPr>
          <w:spacing w:val="-5"/>
        </w:rPr>
        <w:t xml:space="preserve"> UK</w:t>
      </w:r>
    </w:p>
    <w:p w14:paraId="357F727B" w14:textId="77777777" w:rsidR="005A5342" w:rsidRDefault="00D633BC">
      <w:pPr>
        <w:pStyle w:val="ListParagraph"/>
        <w:numPr>
          <w:ilvl w:val="0"/>
          <w:numId w:val="10"/>
        </w:numPr>
        <w:tabs>
          <w:tab w:val="left" w:pos="1735"/>
        </w:tabs>
        <w:spacing w:before="40"/>
        <w:rPr>
          <w:rFonts w:ascii="Symbol" w:hAnsi="Symbol"/>
        </w:rPr>
      </w:pPr>
      <w:r>
        <w:t>A</w:t>
      </w:r>
      <w:r>
        <w:rPr>
          <w:spacing w:val="-4"/>
        </w:rPr>
        <w:t xml:space="preserve"> </w:t>
      </w:r>
      <w:r>
        <w:t>section</w:t>
      </w:r>
      <w:r>
        <w:rPr>
          <w:spacing w:val="-4"/>
        </w:rPr>
        <w:t xml:space="preserve"> </w:t>
      </w:r>
      <w:r>
        <w:t>128</w:t>
      </w:r>
      <w:r>
        <w:rPr>
          <w:spacing w:val="-6"/>
        </w:rPr>
        <w:t xml:space="preserve"> </w:t>
      </w:r>
      <w:proofErr w:type="gramStart"/>
      <w:r>
        <w:t>check</w:t>
      </w:r>
      <w:proofErr w:type="gramEnd"/>
      <w:r>
        <w:rPr>
          <w:spacing w:val="-4"/>
        </w:rPr>
        <w:t xml:space="preserve"> </w:t>
      </w:r>
      <w:r>
        <w:t>for</w:t>
      </w:r>
      <w:r>
        <w:rPr>
          <w:spacing w:val="-5"/>
        </w:rPr>
        <w:t xml:space="preserve"> </w:t>
      </w:r>
      <w:r>
        <w:t>those</w:t>
      </w:r>
      <w:r>
        <w:rPr>
          <w:spacing w:val="-4"/>
        </w:rPr>
        <w:t xml:space="preserve"> </w:t>
      </w:r>
      <w:r>
        <w:t>in</w:t>
      </w:r>
      <w:r>
        <w:rPr>
          <w:spacing w:val="-6"/>
        </w:rPr>
        <w:t xml:space="preserve"> </w:t>
      </w:r>
      <w:r>
        <w:t>management</w:t>
      </w:r>
      <w:r>
        <w:rPr>
          <w:spacing w:val="-1"/>
        </w:rPr>
        <w:t xml:space="preserve"> </w:t>
      </w:r>
      <w:r>
        <w:rPr>
          <w:spacing w:val="-2"/>
        </w:rPr>
        <w:t>positions</w:t>
      </w:r>
    </w:p>
    <w:p w14:paraId="7557AEC6" w14:textId="77777777" w:rsidR="005A5342" w:rsidRDefault="00D633BC">
      <w:pPr>
        <w:pStyle w:val="BodyText"/>
        <w:spacing w:before="233" w:line="276" w:lineRule="auto"/>
        <w:ind w:right="1006"/>
        <w:jc w:val="both"/>
      </w:pPr>
      <w:r>
        <w:t>The Trust will ensure that schools within the Trust have appropriate procedures in place for ensuring that the necessary checks have been conducted by the employment business supplying any members of staff for agency and third-party supply staff, and that written confirmation has been received confirming this. This will amount to all the same checks the school</w:t>
      </w:r>
      <w:r>
        <w:rPr>
          <w:spacing w:val="40"/>
        </w:rPr>
        <w:t xml:space="preserve"> </w:t>
      </w:r>
      <w:r>
        <w:t>would</w:t>
      </w:r>
      <w:r>
        <w:rPr>
          <w:spacing w:val="40"/>
        </w:rPr>
        <w:t xml:space="preserve"> </w:t>
      </w:r>
      <w:r>
        <w:t>perform</w:t>
      </w:r>
      <w:r>
        <w:rPr>
          <w:spacing w:val="40"/>
        </w:rPr>
        <w:t xml:space="preserve"> </w:t>
      </w:r>
      <w:r>
        <w:t>on</w:t>
      </w:r>
      <w:r>
        <w:rPr>
          <w:spacing w:val="40"/>
        </w:rPr>
        <w:t xml:space="preserve"> </w:t>
      </w:r>
      <w:r>
        <w:t>any</w:t>
      </w:r>
      <w:r>
        <w:rPr>
          <w:spacing w:val="40"/>
        </w:rPr>
        <w:t xml:space="preserve"> </w:t>
      </w:r>
      <w:r>
        <w:t>individual</w:t>
      </w:r>
      <w:r>
        <w:rPr>
          <w:spacing w:val="40"/>
        </w:rPr>
        <w:t xml:space="preserve"> </w:t>
      </w:r>
      <w:r>
        <w:t>working</w:t>
      </w:r>
      <w:r>
        <w:rPr>
          <w:spacing w:val="40"/>
        </w:rPr>
        <w:t xml:space="preserve"> </w:t>
      </w:r>
      <w:r>
        <w:t>in</w:t>
      </w:r>
      <w:r>
        <w:rPr>
          <w:spacing w:val="40"/>
        </w:rPr>
        <w:t xml:space="preserve"> </w:t>
      </w:r>
      <w:r>
        <w:t>the</w:t>
      </w:r>
      <w:r>
        <w:rPr>
          <w:spacing w:val="40"/>
        </w:rPr>
        <w:t xml:space="preserve"> </w:t>
      </w:r>
      <w:r>
        <w:t>school</w:t>
      </w:r>
      <w:r>
        <w:rPr>
          <w:spacing w:val="40"/>
        </w:rPr>
        <w:t xml:space="preserve"> </w:t>
      </w:r>
      <w:r>
        <w:t>or</w:t>
      </w:r>
      <w:r>
        <w:rPr>
          <w:spacing w:val="40"/>
        </w:rPr>
        <w:t xml:space="preserve"> </w:t>
      </w:r>
      <w:r>
        <w:t>who</w:t>
      </w:r>
      <w:r>
        <w:rPr>
          <w:spacing w:val="40"/>
        </w:rPr>
        <w:t xml:space="preserve"> </w:t>
      </w:r>
      <w:r>
        <w:t>will</w:t>
      </w:r>
      <w:r>
        <w:rPr>
          <w:spacing w:val="40"/>
        </w:rPr>
        <w:t xml:space="preserve"> </w:t>
      </w:r>
      <w:r>
        <w:t>be</w:t>
      </w:r>
      <w:r>
        <w:rPr>
          <w:spacing w:val="40"/>
        </w:rPr>
        <w:t xml:space="preserve"> </w:t>
      </w:r>
      <w:r>
        <w:t>providing</w:t>
      </w:r>
    </w:p>
    <w:p w14:paraId="3FD8D6D1" w14:textId="77777777" w:rsidR="005A5342" w:rsidRDefault="005A5342">
      <w:pPr>
        <w:pStyle w:val="BodyText"/>
        <w:spacing w:line="276" w:lineRule="auto"/>
        <w:jc w:val="both"/>
        <w:sectPr w:rsidR="005A5342">
          <w:pgSz w:w="11910" w:h="16840"/>
          <w:pgMar w:top="1340" w:right="425" w:bottom="280" w:left="425" w:header="720" w:footer="720" w:gutter="0"/>
          <w:cols w:space="720"/>
        </w:sectPr>
      </w:pPr>
    </w:p>
    <w:p w14:paraId="7CB5F78C" w14:textId="77777777" w:rsidR="005A5342" w:rsidRDefault="00D633BC">
      <w:pPr>
        <w:pStyle w:val="BodyText"/>
        <w:spacing w:before="81" w:line="278" w:lineRule="auto"/>
        <w:ind w:right="1011"/>
        <w:jc w:val="both"/>
      </w:pPr>
      <w:r>
        <w:lastRenderedPageBreak/>
        <w:t>education on the school’s behalf, including through online delivery, and the date that confirmation was received.</w:t>
      </w:r>
    </w:p>
    <w:p w14:paraId="6BE6BE14" w14:textId="77777777" w:rsidR="005A5342" w:rsidRDefault="00D633BC">
      <w:pPr>
        <w:pStyle w:val="BodyText"/>
        <w:spacing w:before="199"/>
        <w:jc w:val="both"/>
      </w:pPr>
      <w:r>
        <w:t>The</w:t>
      </w:r>
      <w:r>
        <w:rPr>
          <w:spacing w:val="-4"/>
        </w:rPr>
        <w:t xml:space="preserve"> </w:t>
      </w:r>
      <w:r>
        <w:t>SCR</w:t>
      </w:r>
      <w:r>
        <w:rPr>
          <w:spacing w:val="-4"/>
        </w:rPr>
        <w:t xml:space="preserve"> </w:t>
      </w:r>
      <w:r>
        <w:t>will</w:t>
      </w:r>
      <w:r>
        <w:rPr>
          <w:spacing w:val="-4"/>
        </w:rPr>
        <w:t xml:space="preserve"> </w:t>
      </w:r>
      <w:r>
        <w:t>also</w:t>
      </w:r>
      <w:r>
        <w:rPr>
          <w:spacing w:val="-3"/>
        </w:rPr>
        <w:t xml:space="preserve"> </w:t>
      </w:r>
      <w:r>
        <w:rPr>
          <w:spacing w:val="-2"/>
        </w:rPr>
        <w:t>record:</w:t>
      </w:r>
    </w:p>
    <w:p w14:paraId="0E16E7CD" w14:textId="77777777" w:rsidR="005A5342" w:rsidRDefault="00D633BC">
      <w:pPr>
        <w:pStyle w:val="ListParagraph"/>
        <w:numPr>
          <w:ilvl w:val="0"/>
          <w:numId w:val="10"/>
        </w:numPr>
        <w:tabs>
          <w:tab w:val="left" w:pos="1735"/>
        </w:tabs>
        <w:spacing w:before="233"/>
        <w:rPr>
          <w:rFonts w:ascii="Symbol" w:hAnsi="Symbol"/>
        </w:rPr>
      </w:pPr>
      <w:r>
        <w:t>Any</w:t>
      </w:r>
      <w:r>
        <w:rPr>
          <w:spacing w:val="-4"/>
        </w:rPr>
        <w:t xml:space="preserve"> </w:t>
      </w:r>
      <w:r>
        <w:t>checks</w:t>
      </w:r>
      <w:r>
        <w:rPr>
          <w:spacing w:val="-6"/>
        </w:rPr>
        <w:t xml:space="preserve"> </w:t>
      </w:r>
      <w:r>
        <w:t>that have</w:t>
      </w:r>
      <w:r>
        <w:rPr>
          <w:spacing w:val="-4"/>
        </w:rPr>
        <w:t xml:space="preserve"> </w:t>
      </w:r>
      <w:r>
        <w:t>been</w:t>
      </w:r>
      <w:r>
        <w:rPr>
          <w:spacing w:val="-3"/>
        </w:rPr>
        <w:t xml:space="preserve"> </w:t>
      </w:r>
      <w:r>
        <w:t>conducted</w:t>
      </w:r>
      <w:r>
        <w:rPr>
          <w:spacing w:val="-6"/>
        </w:rPr>
        <w:t xml:space="preserve"> </w:t>
      </w:r>
      <w:r>
        <w:t>for</w:t>
      </w:r>
      <w:r>
        <w:rPr>
          <w:spacing w:val="-4"/>
        </w:rPr>
        <w:t xml:space="preserve"> </w:t>
      </w:r>
      <w:r>
        <w:rPr>
          <w:spacing w:val="-2"/>
        </w:rPr>
        <w:t>volunteers.</w:t>
      </w:r>
    </w:p>
    <w:p w14:paraId="1FC7518E" w14:textId="77777777" w:rsidR="005A5342" w:rsidRDefault="00D633BC">
      <w:pPr>
        <w:pStyle w:val="ListParagraph"/>
        <w:numPr>
          <w:ilvl w:val="0"/>
          <w:numId w:val="10"/>
        </w:numPr>
        <w:tabs>
          <w:tab w:val="left" w:pos="1735"/>
        </w:tabs>
        <w:spacing w:before="38" w:line="271" w:lineRule="auto"/>
        <w:ind w:right="1009"/>
        <w:rPr>
          <w:rFonts w:ascii="Symbol" w:hAnsi="Symbol"/>
        </w:rPr>
      </w:pPr>
      <w:r>
        <w:t>Any</w:t>
      </w:r>
      <w:r>
        <w:rPr>
          <w:spacing w:val="-12"/>
        </w:rPr>
        <w:t xml:space="preserve"> </w:t>
      </w:r>
      <w:r>
        <w:t>risk</w:t>
      </w:r>
      <w:r>
        <w:rPr>
          <w:spacing w:val="-12"/>
        </w:rPr>
        <w:t xml:space="preserve"> </w:t>
      </w:r>
      <w:r>
        <w:t>assessments</w:t>
      </w:r>
      <w:r>
        <w:rPr>
          <w:spacing w:val="-13"/>
        </w:rPr>
        <w:t xml:space="preserve"> </w:t>
      </w:r>
      <w:r>
        <w:t>that</w:t>
      </w:r>
      <w:r>
        <w:rPr>
          <w:spacing w:val="-11"/>
        </w:rPr>
        <w:t xml:space="preserve"> </w:t>
      </w:r>
      <w:r>
        <w:t>have</w:t>
      </w:r>
      <w:r>
        <w:rPr>
          <w:spacing w:val="-12"/>
        </w:rPr>
        <w:t xml:space="preserve"> </w:t>
      </w:r>
      <w:r>
        <w:t>been</w:t>
      </w:r>
      <w:r>
        <w:rPr>
          <w:spacing w:val="-14"/>
        </w:rPr>
        <w:t xml:space="preserve"> </w:t>
      </w:r>
      <w:r>
        <w:t>conducted</w:t>
      </w:r>
      <w:r>
        <w:rPr>
          <w:spacing w:val="-13"/>
        </w:rPr>
        <w:t xml:space="preserve"> </w:t>
      </w:r>
      <w:r>
        <w:t>to</w:t>
      </w:r>
      <w:r>
        <w:rPr>
          <w:spacing w:val="-12"/>
        </w:rPr>
        <w:t xml:space="preserve"> </w:t>
      </w:r>
      <w:r>
        <w:t>assess</w:t>
      </w:r>
      <w:r>
        <w:rPr>
          <w:spacing w:val="-12"/>
        </w:rPr>
        <w:t xml:space="preserve"> </w:t>
      </w:r>
      <w:r>
        <w:t>whether</w:t>
      </w:r>
      <w:r>
        <w:rPr>
          <w:spacing w:val="-11"/>
        </w:rPr>
        <w:t xml:space="preserve"> </w:t>
      </w:r>
      <w:r>
        <w:t>a</w:t>
      </w:r>
      <w:r>
        <w:rPr>
          <w:spacing w:val="-14"/>
        </w:rPr>
        <w:t xml:space="preserve"> </w:t>
      </w:r>
      <w:r>
        <w:t>volunteer</w:t>
      </w:r>
      <w:r>
        <w:rPr>
          <w:spacing w:val="-11"/>
        </w:rPr>
        <w:t xml:space="preserve"> </w:t>
      </w:r>
      <w:r>
        <w:t>should be subject to an enhanced DBS check.</w:t>
      </w:r>
    </w:p>
    <w:p w14:paraId="3C908343" w14:textId="77777777" w:rsidR="005A5342" w:rsidRDefault="00D633BC">
      <w:pPr>
        <w:pStyle w:val="ListParagraph"/>
        <w:numPr>
          <w:ilvl w:val="0"/>
          <w:numId w:val="10"/>
        </w:numPr>
        <w:tabs>
          <w:tab w:val="left" w:pos="1735"/>
        </w:tabs>
        <w:spacing w:before="5"/>
        <w:rPr>
          <w:rFonts w:ascii="Symbol" w:hAnsi="Symbol"/>
        </w:rPr>
      </w:pPr>
      <w:r>
        <w:t>Written</w:t>
      </w:r>
      <w:r>
        <w:rPr>
          <w:spacing w:val="-9"/>
        </w:rPr>
        <w:t xml:space="preserve"> </w:t>
      </w:r>
      <w:r>
        <w:t>confirmation</w:t>
      </w:r>
      <w:r>
        <w:rPr>
          <w:spacing w:val="-8"/>
        </w:rPr>
        <w:t xml:space="preserve"> </w:t>
      </w:r>
      <w:r>
        <w:t>that</w:t>
      </w:r>
      <w:r>
        <w:rPr>
          <w:spacing w:val="-9"/>
        </w:rPr>
        <w:t xml:space="preserve"> </w:t>
      </w:r>
      <w:proofErr w:type="gramStart"/>
      <w:r>
        <w:t>supply</w:t>
      </w:r>
      <w:proofErr w:type="gramEnd"/>
      <w:r>
        <w:rPr>
          <w:spacing w:val="-5"/>
        </w:rPr>
        <w:t xml:space="preserve"> </w:t>
      </w:r>
      <w:r>
        <w:t>agencies</w:t>
      </w:r>
      <w:r>
        <w:rPr>
          <w:spacing w:val="-6"/>
        </w:rPr>
        <w:t xml:space="preserve"> </w:t>
      </w:r>
      <w:r>
        <w:t>have</w:t>
      </w:r>
      <w:r>
        <w:rPr>
          <w:spacing w:val="-8"/>
        </w:rPr>
        <w:t xml:space="preserve"> </w:t>
      </w:r>
      <w:r>
        <w:t>completed</w:t>
      </w:r>
      <w:r>
        <w:rPr>
          <w:spacing w:val="-6"/>
        </w:rPr>
        <w:t xml:space="preserve"> </w:t>
      </w:r>
      <w:r>
        <w:t>all</w:t>
      </w:r>
      <w:r>
        <w:rPr>
          <w:spacing w:val="-9"/>
        </w:rPr>
        <w:t xml:space="preserve"> </w:t>
      </w:r>
      <w:r>
        <w:t>relevant</w:t>
      </w:r>
      <w:r>
        <w:rPr>
          <w:spacing w:val="-7"/>
        </w:rPr>
        <w:t xml:space="preserve"> </w:t>
      </w:r>
      <w:r>
        <w:rPr>
          <w:spacing w:val="-2"/>
        </w:rPr>
        <w:t>checks.</w:t>
      </w:r>
    </w:p>
    <w:p w14:paraId="0F08708B" w14:textId="77777777" w:rsidR="005A5342" w:rsidRDefault="00D633BC">
      <w:pPr>
        <w:pStyle w:val="ListParagraph"/>
        <w:numPr>
          <w:ilvl w:val="0"/>
          <w:numId w:val="10"/>
        </w:numPr>
        <w:tabs>
          <w:tab w:val="left" w:pos="1735"/>
        </w:tabs>
        <w:spacing w:before="40"/>
        <w:rPr>
          <w:rFonts w:ascii="Symbol" w:hAnsi="Symbol"/>
        </w:rPr>
      </w:pPr>
      <w:r>
        <w:t>Any</w:t>
      </w:r>
      <w:r>
        <w:rPr>
          <w:spacing w:val="-12"/>
        </w:rPr>
        <w:t xml:space="preserve"> </w:t>
      </w:r>
      <w:r>
        <w:t>other</w:t>
      </w:r>
      <w:r>
        <w:rPr>
          <w:spacing w:val="-12"/>
        </w:rPr>
        <w:t xml:space="preserve"> </w:t>
      </w:r>
      <w:r>
        <w:t>information</w:t>
      </w:r>
      <w:r>
        <w:rPr>
          <w:spacing w:val="-11"/>
        </w:rPr>
        <w:t xml:space="preserve"> </w:t>
      </w:r>
      <w:r>
        <w:t>that</w:t>
      </w:r>
      <w:r>
        <w:rPr>
          <w:spacing w:val="-9"/>
        </w:rPr>
        <w:t xml:space="preserve"> </w:t>
      </w:r>
      <w:r>
        <w:t>the</w:t>
      </w:r>
      <w:r>
        <w:rPr>
          <w:spacing w:val="-12"/>
        </w:rPr>
        <w:t xml:space="preserve"> </w:t>
      </w:r>
      <w:r>
        <w:t>Trust</w:t>
      </w:r>
      <w:r>
        <w:rPr>
          <w:spacing w:val="-9"/>
        </w:rPr>
        <w:t xml:space="preserve"> </w:t>
      </w:r>
      <w:r>
        <w:t>or</w:t>
      </w:r>
      <w:r>
        <w:rPr>
          <w:spacing w:val="-10"/>
        </w:rPr>
        <w:t xml:space="preserve"> </w:t>
      </w:r>
      <w:r>
        <w:t>its</w:t>
      </w:r>
      <w:r>
        <w:rPr>
          <w:spacing w:val="-10"/>
        </w:rPr>
        <w:t xml:space="preserve"> </w:t>
      </w:r>
      <w:r>
        <w:t>schools</w:t>
      </w:r>
      <w:r>
        <w:rPr>
          <w:spacing w:val="-13"/>
        </w:rPr>
        <w:t xml:space="preserve"> </w:t>
      </w:r>
      <w:r>
        <w:t>deem</w:t>
      </w:r>
      <w:r>
        <w:rPr>
          <w:spacing w:val="-12"/>
        </w:rPr>
        <w:t xml:space="preserve"> </w:t>
      </w:r>
      <w:r>
        <w:t>relevant</w:t>
      </w:r>
      <w:r>
        <w:rPr>
          <w:spacing w:val="-12"/>
        </w:rPr>
        <w:t xml:space="preserve"> </w:t>
      </w:r>
      <w:r>
        <w:t>to</w:t>
      </w:r>
      <w:r>
        <w:rPr>
          <w:spacing w:val="-11"/>
        </w:rPr>
        <w:t xml:space="preserve"> </w:t>
      </w:r>
      <w:r>
        <w:t>keep</w:t>
      </w:r>
      <w:r>
        <w:rPr>
          <w:spacing w:val="-13"/>
        </w:rPr>
        <w:t xml:space="preserve"> </w:t>
      </w:r>
      <w:r>
        <w:t>children</w:t>
      </w:r>
      <w:r>
        <w:rPr>
          <w:spacing w:val="-11"/>
        </w:rPr>
        <w:t xml:space="preserve"> </w:t>
      </w:r>
      <w:r>
        <w:rPr>
          <w:spacing w:val="-2"/>
        </w:rPr>
        <w:t>safe.</w:t>
      </w:r>
    </w:p>
    <w:p w14:paraId="51D237BF" w14:textId="77777777" w:rsidR="005A5342" w:rsidRDefault="00D633BC">
      <w:pPr>
        <w:pStyle w:val="BodyText"/>
        <w:spacing w:before="232" w:line="280" w:lineRule="auto"/>
        <w:ind w:right="1016"/>
        <w:jc w:val="both"/>
      </w:pPr>
      <w:r>
        <w:t>The details of an individual will be removed from the SCR once they no longer work at the trust or any of its schools.</w:t>
      </w:r>
    </w:p>
    <w:p w14:paraId="08B17D85" w14:textId="77777777" w:rsidR="005A5342" w:rsidRDefault="005A5342">
      <w:pPr>
        <w:pStyle w:val="BodyText"/>
        <w:ind w:left="0"/>
      </w:pPr>
    </w:p>
    <w:p w14:paraId="1C2916B5" w14:textId="77777777" w:rsidR="005A5342" w:rsidRDefault="005A5342">
      <w:pPr>
        <w:pStyle w:val="BodyText"/>
        <w:spacing w:before="179"/>
        <w:ind w:left="0"/>
      </w:pPr>
    </w:p>
    <w:p w14:paraId="6F58EADA" w14:textId="77777777" w:rsidR="005A5342" w:rsidRDefault="00D633BC">
      <w:pPr>
        <w:pStyle w:val="Heading1"/>
      </w:pPr>
      <w:bookmarkStart w:id="25" w:name="_bookmark25"/>
      <w:bookmarkEnd w:id="25"/>
      <w:r>
        <w:rPr>
          <w:color w:val="052F6A"/>
          <w:spacing w:val="-2"/>
        </w:rPr>
        <w:t>Training</w:t>
      </w:r>
    </w:p>
    <w:p w14:paraId="4136A9E0" w14:textId="77777777" w:rsidR="005A5342" w:rsidRDefault="00D633BC">
      <w:pPr>
        <w:pStyle w:val="BodyText"/>
        <w:spacing w:before="245" w:line="278" w:lineRule="auto"/>
        <w:ind w:right="1010"/>
        <w:jc w:val="both"/>
      </w:pPr>
      <w:r>
        <w:rPr>
          <w:color w:val="00AF50"/>
        </w:rPr>
        <w:t>The</w:t>
      </w:r>
      <w:r>
        <w:rPr>
          <w:color w:val="00AF50"/>
          <w:spacing w:val="-2"/>
        </w:rPr>
        <w:t xml:space="preserve"> </w:t>
      </w:r>
      <w:r>
        <w:rPr>
          <w:color w:val="00AF50"/>
        </w:rPr>
        <w:t>Trust</w:t>
      </w:r>
      <w:r>
        <w:rPr>
          <w:color w:val="00AF50"/>
          <w:spacing w:val="-3"/>
        </w:rPr>
        <w:t xml:space="preserve"> </w:t>
      </w:r>
      <w:r>
        <w:rPr>
          <w:color w:val="00AF50"/>
        </w:rPr>
        <w:t>will</w:t>
      </w:r>
      <w:r>
        <w:rPr>
          <w:color w:val="00AF50"/>
          <w:spacing w:val="-2"/>
        </w:rPr>
        <w:t xml:space="preserve"> </w:t>
      </w:r>
      <w:r>
        <w:rPr>
          <w:color w:val="00AF50"/>
        </w:rPr>
        <w:t>ensure</w:t>
      </w:r>
      <w:r>
        <w:rPr>
          <w:color w:val="00AF50"/>
          <w:spacing w:val="-1"/>
        </w:rPr>
        <w:t xml:space="preserve"> </w:t>
      </w:r>
      <w:r>
        <w:rPr>
          <w:color w:val="00AF50"/>
        </w:rPr>
        <w:t>that staff</w:t>
      </w:r>
      <w:r>
        <w:rPr>
          <w:color w:val="00AF50"/>
          <w:spacing w:val="-3"/>
        </w:rPr>
        <w:t xml:space="preserve"> </w:t>
      </w:r>
      <w:r>
        <w:rPr>
          <w:color w:val="00AF50"/>
        </w:rPr>
        <w:t>working</w:t>
      </w:r>
      <w:r>
        <w:rPr>
          <w:color w:val="00AF50"/>
          <w:spacing w:val="-2"/>
        </w:rPr>
        <w:t xml:space="preserve"> </w:t>
      </w:r>
      <w:r>
        <w:rPr>
          <w:color w:val="00AF50"/>
        </w:rPr>
        <w:t>in</w:t>
      </w:r>
      <w:r>
        <w:rPr>
          <w:color w:val="00AF50"/>
          <w:spacing w:val="-2"/>
        </w:rPr>
        <w:t xml:space="preserve"> </w:t>
      </w:r>
      <w:r>
        <w:rPr>
          <w:color w:val="00AF50"/>
        </w:rPr>
        <w:t>each</w:t>
      </w:r>
      <w:r>
        <w:rPr>
          <w:color w:val="00AF50"/>
          <w:spacing w:val="-2"/>
        </w:rPr>
        <w:t xml:space="preserve"> </w:t>
      </w:r>
      <w:r>
        <w:rPr>
          <w:color w:val="00AF50"/>
        </w:rPr>
        <w:t>of</w:t>
      </w:r>
      <w:r>
        <w:rPr>
          <w:color w:val="00AF50"/>
          <w:spacing w:val="-3"/>
        </w:rPr>
        <w:t xml:space="preserve"> </w:t>
      </w:r>
      <w:r>
        <w:rPr>
          <w:color w:val="00AF50"/>
        </w:rPr>
        <w:t>its</w:t>
      </w:r>
      <w:r>
        <w:rPr>
          <w:color w:val="00AF50"/>
          <w:spacing w:val="-1"/>
        </w:rPr>
        <w:t xml:space="preserve"> </w:t>
      </w:r>
      <w:r>
        <w:rPr>
          <w:color w:val="00AF50"/>
        </w:rPr>
        <w:t>schools</w:t>
      </w:r>
      <w:r>
        <w:rPr>
          <w:color w:val="00AF50"/>
          <w:spacing w:val="-1"/>
        </w:rPr>
        <w:t xml:space="preserve"> </w:t>
      </w:r>
      <w:r>
        <w:rPr>
          <w:color w:val="00AF50"/>
        </w:rPr>
        <w:t>undergo</w:t>
      </w:r>
      <w:r>
        <w:rPr>
          <w:color w:val="00AF50"/>
          <w:spacing w:val="-4"/>
        </w:rPr>
        <w:t xml:space="preserve"> </w:t>
      </w:r>
      <w:r>
        <w:rPr>
          <w:color w:val="00AF50"/>
        </w:rPr>
        <w:t>safeguarding</w:t>
      </w:r>
      <w:r>
        <w:rPr>
          <w:color w:val="00AF50"/>
          <w:spacing w:val="-2"/>
        </w:rPr>
        <w:t xml:space="preserve"> </w:t>
      </w:r>
      <w:r>
        <w:rPr>
          <w:color w:val="00AF50"/>
        </w:rPr>
        <w:t>and</w:t>
      </w:r>
      <w:r>
        <w:rPr>
          <w:color w:val="00AF50"/>
          <w:spacing w:val="-2"/>
        </w:rPr>
        <w:t xml:space="preserve"> </w:t>
      </w:r>
      <w:r>
        <w:rPr>
          <w:color w:val="00AF50"/>
        </w:rPr>
        <w:t>child protection training at induction, which will be updated annually and/or whenever there is a change in legislation.</w:t>
      </w:r>
    </w:p>
    <w:p w14:paraId="691FD9CD" w14:textId="77777777" w:rsidR="005A5342" w:rsidRDefault="00D633BC">
      <w:pPr>
        <w:pStyle w:val="BodyText"/>
        <w:spacing w:before="195"/>
        <w:jc w:val="both"/>
      </w:pPr>
      <w:proofErr w:type="gramStart"/>
      <w:r>
        <w:rPr>
          <w:color w:val="00AF50"/>
        </w:rPr>
        <w:t>The</w:t>
      </w:r>
      <w:r>
        <w:rPr>
          <w:color w:val="00AF50"/>
          <w:spacing w:val="-6"/>
        </w:rPr>
        <w:t xml:space="preserve"> </w:t>
      </w:r>
      <w:r>
        <w:rPr>
          <w:color w:val="00AF50"/>
        </w:rPr>
        <w:t>induction</w:t>
      </w:r>
      <w:proofErr w:type="gramEnd"/>
      <w:r>
        <w:rPr>
          <w:color w:val="00AF50"/>
          <w:spacing w:val="-7"/>
        </w:rPr>
        <w:t xml:space="preserve"> </w:t>
      </w:r>
      <w:proofErr w:type="gramStart"/>
      <w:r>
        <w:rPr>
          <w:color w:val="00AF50"/>
        </w:rPr>
        <w:t>training</w:t>
      </w:r>
      <w:proofErr w:type="gramEnd"/>
      <w:r>
        <w:rPr>
          <w:color w:val="00AF50"/>
          <w:spacing w:val="-6"/>
        </w:rPr>
        <w:t xml:space="preserve"> </w:t>
      </w:r>
      <w:r>
        <w:rPr>
          <w:color w:val="00AF50"/>
        </w:rPr>
        <w:t>will</w:t>
      </w:r>
      <w:r>
        <w:rPr>
          <w:color w:val="00AF50"/>
          <w:spacing w:val="-5"/>
        </w:rPr>
        <w:t xml:space="preserve"> </w:t>
      </w:r>
      <w:r>
        <w:rPr>
          <w:color w:val="00AF50"/>
          <w:spacing w:val="-2"/>
        </w:rPr>
        <w:t>cover:</w:t>
      </w:r>
    </w:p>
    <w:p w14:paraId="05F38F1A" w14:textId="77777777" w:rsidR="005A5342" w:rsidRDefault="00D633BC">
      <w:pPr>
        <w:pStyle w:val="ListParagraph"/>
        <w:numPr>
          <w:ilvl w:val="0"/>
          <w:numId w:val="10"/>
        </w:numPr>
        <w:tabs>
          <w:tab w:val="left" w:pos="1735"/>
        </w:tabs>
        <w:spacing w:before="239"/>
        <w:rPr>
          <w:rFonts w:ascii="Symbol" w:hAnsi="Symbol"/>
          <w:color w:val="00AF50"/>
        </w:rPr>
      </w:pPr>
      <w:r>
        <w:rPr>
          <w:color w:val="00AF50"/>
        </w:rPr>
        <w:t>The</w:t>
      </w:r>
      <w:r>
        <w:rPr>
          <w:color w:val="00AF50"/>
          <w:spacing w:val="-8"/>
        </w:rPr>
        <w:t xml:space="preserve"> </w:t>
      </w:r>
      <w:r>
        <w:rPr>
          <w:color w:val="00AF50"/>
        </w:rPr>
        <w:t>Child</w:t>
      </w:r>
      <w:r>
        <w:rPr>
          <w:color w:val="00AF50"/>
          <w:spacing w:val="-5"/>
        </w:rPr>
        <w:t xml:space="preserve"> </w:t>
      </w:r>
      <w:r>
        <w:rPr>
          <w:color w:val="00AF50"/>
        </w:rPr>
        <w:t>Protection</w:t>
      </w:r>
      <w:r>
        <w:rPr>
          <w:color w:val="00AF50"/>
          <w:spacing w:val="-5"/>
        </w:rPr>
        <w:t xml:space="preserve"> </w:t>
      </w:r>
      <w:r>
        <w:rPr>
          <w:color w:val="00AF50"/>
        </w:rPr>
        <w:t>and</w:t>
      </w:r>
      <w:r>
        <w:rPr>
          <w:color w:val="00AF50"/>
          <w:spacing w:val="-7"/>
        </w:rPr>
        <w:t xml:space="preserve"> </w:t>
      </w:r>
      <w:r>
        <w:rPr>
          <w:color w:val="00AF50"/>
        </w:rPr>
        <w:t>Safeguarding</w:t>
      </w:r>
      <w:r>
        <w:rPr>
          <w:color w:val="00AF50"/>
          <w:spacing w:val="-7"/>
        </w:rPr>
        <w:t xml:space="preserve"> </w:t>
      </w:r>
      <w:r>
        <w:rPr>
          <w:color w:val="00AF50"/>
          <w:spacing w:val="-2"/>
        </w:rPr>
        <w:t>Policy.</w:t>
      </w:r>
    </w:p>
    <w:p w14:paraId="6BC5950F" w14:textId="77777777" w:rsidR="005A5342" w:rsidRDefault="00D633BC">
      <w:pPr>
        <w:pStyle w:val="ListParagraph"/>
        <w:numPr>
          <w:ilvl w:val="0"/>
          <w:numId w:val="10"/>
        </w:numPr>
        <w:tabs>
          <w:tab w:val="left" w:pos="1735"/>
        </w:tabs>
        <w:spacing w:before="237"/>
        <w:rPr>
          <w:rFonts w:ascii="Symbol" w:hAnsi="Symbol"/>
          <w:color w:val="00AF50"/>
        </w:rPr>
      </w:pPr>
      <w:r>
        <w:rPr>
          <w:color w:val="00AF50"/>
        </w:rPr>
        <w:t>The</w:t>
      </w:r>
      <w:r>
        <w:rPr>
          <w:color w:val="00AF50"/>
          <w:spacing w:val="-7"/>
        </w:rPr>
        <w:t xml:space="preserve"> </w:t>
      </w:r>
      <w:r>
        <w:rPr>
          <w:color w:val="00AF50"/>
        </w:rPr>
        <w:t>Child-on-child</w:t>
      </w:r>
      <w:r>
        <w:rPr>
          <w:color w:val="00AF50"/>
          <w:spacing w:val="-6"/>
        </w:rPr>
        <w:t xml:space="preserve"> </w:t>
      </w:r>
      <w:r>
        <w:rPr>
          <w:color w:val="00AF50"/>
        </w:rPr>
        <w:t>Abuse</w:t>
      </w:r>
      <w:r>
        <w:rPr>
          <w:color w:val="00AF50"/>
          <w:spacing w:val="-6"/>
        </w:rPr>
        <w:t xml:space="preserve"> </w:t>
      </w:r>
      <w:r>
        <w:rPr>
          <w:color w:val="00AF50"/>
        </w:rPr>
        <w:t>Policy</w:t>
      </w:r>
      <w:r>
        <w:rPr>
          <w:color w:val="00AF50"/>
          <w:spacing w:val="-5"/>
        </w:rPr>
        <w:t xml:space="preserve"> </w:t>
      </w:r>
      <w:r>
        <w:rPr>
          <w:color w:val="00AF50"/>
        </w:rPr>
        <w:t>and</w:t>
      </w:r>
      <w:r>
        <w:rPr>
          <w:color w:val="00AF50"/>
          <w:spacing w:val="-6"/>
        </w:rPr>
        <w:t xml:space="preserve"> </w:t>
      </w:r>
      <w:r>
        <w:rPr>
          <w:color w:val="00AF50"/>
          <w:spacing w:val="-2"/>
        </w:rPr>
        <w:t>procedures.</w:t>
      </w:r>
    </w:p>
    <w:p w14:paraId="15F45EA2" w14:textId="77777777" w:rsidR="005A5342" w:rsidRDefault="00D633BC">
      <w:pPr>
        <w:pStyle w:val="ListParagraph"/>
        <w:numPr>
          <w:ilvl w:val="0"/>
          <w:numId w:val="10"/>
        </w:numPr>
        <w:tabs>
          <w:tab w:val="left" w:pos="1735"/>
        </w:tabs>
        <w:spacing w:before="234"/>
        <w:rPr>
          <w:rFonts w:ascii="Symbol" w:hAnsi="Symbol"/>
          <w:color w:val="00AF50"/>
        </w:rPr>
      </w:pPr>
      <w:r>
        <w:rPr>
          <w:color w:val="00AF50"/>
        </w:rPr>
        <w:t>The</w:t>
      </w:r>
      <w:r>
        <w:rPr>
          <w:color w:val="00AF50"/>
          <w:spacing w:val="-2"/>
        </w:rPr>
        <w:t xml:space="preserve"> </w:t>
      </w:r>
      <w:r>
        <w:rPr>
          <w:color w:val="00AF50"/>
        </w:rPr>
        <w:t>Staff</w:t>
      </w:r>
      <w:r>
        <w:rPr>
          <w:color w:val="00AF50"/>
          <w:spacing w:val="-3"/>
        </w:rPr>
        <w:t xml:space="preserve"> </w:t>
      </w:r>
      <w:r>
        <w:rPr>
          <w:color w:val="00AF50"/>
        </w:rPr>
        <w:t>Code</w:t>
      </w:r>
      <w:r>
        <w:rPr>
          <w:color w:val="00AF50"/>
          <w:spacing w:val="-2"/>
        </w:rPr>
        <w:t xml:space="preserve"> </w:t>
      </w:r>
      <w:r>
        <w:rPr>
          <w:color w:val="00AF50"/>
        </w:rPr>
        <w:t>of</w:t>
      </w:r>
      <w:r>
        <w:rPr>
          <w:color w:val="00AF50"/>
          <w:spacing w:val="-2"/>
        </w:rPr>
        <w:t xml:space="preserve"> Conduct.</w:t>
      </w:r>
    </w:p>
    <w:p w14:paraId="5ADF1BD5" w14:textId="77777777" w:rsidR="005A5342" w:rsidRDefault="00D633BC">
      <w:pPr>
        <w:pStyle w:val="ListParagraph"/>
        <w:numPr>
          <w:ilvl w:val="0"/>
          <w:numId w:val="10"/>
        </w:numPr>
        <w:tabs>
          <w:tab w:val="left" w:pos="1735"/>
        </w:tabs>
        <w:spacing w:before="237"/>
        <w:rPr>
          <w:rFonts w:ascii="Symbol" w:hAnsi="Symbol"/>
          <w:color w:val="00AF50"/>
        </w:rPr>
      </w:pPr>
      <w:r>
        <w:rPr>
          <w:color w:val="00AF50"/>
        </w:rPr>
        <w:t>Part</w:t>
      </w:r>
      <w:r>
        <w:rPr>
          <w:color w:val="00AF50"/>
          <w:spacing w:val="-5"/>
        </w:rPr>
        <w:t xml:space="preserve"> </w:t>
      </w:r>
      <w:r>
        <w:rPr>
          <w:color w:val="00AF50"/>
        </w:rPr>
        <w:t>one</w:t>
      </w:r>
      <w:r>
        <w:rPr>
          <w:color w:val="00AF50"/>
          <w:spacing w:val="-6"/>
        </w:rPr>
        <w:t xml:space="preserve"> </w:t>
      </w:r>
      <w:r>
        <w:rPr>
          <w:color w:val="00AF50"/>
        </w:rPr>
        <w:t>of</w:t>
      </w:r>
      <w:r>
        <w:rPr>
          <w:color w:val="00AF50"/>
          <w:spacing w:val="-3"/>
        </w:rPr>
        <w:t xml:space="preserve"> </w:t>
      </w:r>
      <w:r>
        <w:rPr>
          <w:color w:val="00AF50"/>
        </w:rPr>
        <w:t>‘Keeping</w:t>
      </w:r>
      <w:r>
        <w:rPr>
          <w:color w:val="00AF50"/>
          <w:spacing w:val="-4"/>
        </w:rPr>
        <w:t xml:space="preserve"> </w:t>
      </w:r>
      <w:r>
        <w:rPr>
          <w:color w:val="00AF50"/>
        </w:rPr>
        <w:t>children</w:t>
      </w:r>
      <w:r>
        <w:rPr>
          <w:color w:val="00AF50"/>
          <w:spacing w:val="-4"/>
        </w:rPr>
        <w:t xml:space="preserve"> </w:t>
      </w:r>
      <w:r>
        <w:rPr>
          <w:color w:val="00AF50"/>
        </w:rPr>
        <w:t>safe</w:t>
      </w:r>
      <w:r>
        <w:rPr>
          <w:color w:val="00AF50"/>
          <w:spacing w:val="-5"/>
        </w:rPr>
        <w:t xml:space="preserve"> </w:t>
      </w:r>
      <w:r>
        <w:rPr>
          <w:color w:val="00AF50"/>
        </w:rPr>
        <w:t>in</w:t>
      </w:r>
      <w:r>
        <w:rPr>
          <w:color w:val="00AF50"/>
          <w:spacing w:val="-4"/>
        </w:rPr>
        <w:t xml:space="preserve"> </w:t>
      </w:r>
      <w:r>
        <w:rPr>
          <w:color w:val="00AF50"/>
        </w:rPr>
        <w:t>education’</w:t>
      </w:r>
      <w:r>
        <w:rPr>
          <w:color w:val="00AF50"/>
          <w:spacing w:val="-7"/>
        </w:rPr>
        <w:t xml:space="preserve"> </w:t>
      </w:r>
      <w:r>
        <w:rPr>
          <w:color w:val="00AF50"/>
        </w:rPr>
        <w:t>(KCSIE)</w:t>
      </w:r>
      <w:r>
        <w:rPr>
          <w:color w:val="00AF50"/>
          <w:spacing w:val="-3"/>
        </w:rPr>
        <w:t xml:space="preserve"> </w:t>
      </w:r>
      <w:r>
        <w:rPr>
          <w:color w:val="00AF50"/>
        </w:rPr>
        <w:t>(or</w:t>
      </w:r>
      <w:r>
        <w:rPr>
          <w:color w:val="00AF50"/>
          <w:spacing w:val="-4"/>
        </w:rPr>
        <w:t xml:space="preserve"> </w:t>
      </w:r>
      <w:r>
        <w:rPr>
          <w:color w:val="00AF50"/>
        </w:rPr>
        <w:t>Annex</w:t>
      </w:r>
      <w:r>
        <w:rPr>
          <w:color w:val="00AF50"/>
          <w:spacing w:val="-6"/>
        </w:rPr>
        <w:t xml:space="preserve"> </w:t>
      </w:r>
      <w:r>
        <w:rPr>
          <w:color w:val="00AF50"/>
        </w:rPr>
        <w:t>A,</w:t>
      </w:r>
      <w:r>
        <w:rPr>
          <w:color w:val="00AF50"/>
          <w:spacing w:val="-5"/>
        </w:rPr>
        <w:t xml:space="preserve"> </w:t>
      </w:r>
      <w:r>
        <w:rPr>
          <w:color w:val="00AF50"/>
        </w:rPr>
        <w:t>if</w:t>
      </w:r>
      <w:r>
        <w:rPr>
          <w:color w:val="00AF50"/>
          <w:spacing w:val="-5"/>
        </w:rPr>
        <w:t xml:space="preserve"> </w:t>
      </w:r>
      <w:r>
        <w:rPr>
          <w:color w:val="00AF50"/>
          <w:spacing w:val="-2"/>
        </w:rPr>
        <w:t>appropriate).</w:t>
      </w:r>
    </w:p>
    <w:p w14:paraId="3C3B8FF3" w14:textId="77777777" w:rsidR="005A5342" w:rsidRDefault="00D633BC">
      <w:pPr>
        <w:pStyle w:val="ListParagraph"/>
        <w:numPr>
          <w:ilvl w:val="0"/>
          <w:numId w:val="10"/>
        </w:numPr>
        <w:tabs>
          <w:tab w:val="left" w:pos="1735"/>
        </w:tabs>
        <w:spacing w:before="237"/>
        <w:rPr>
          <w:rFonts w:ascii="Symbol" w:hAnsi="Symbol"/>
          <w:color w:val="00AF50"/>
        </w:rPr>
      </w:pPr>
      <w:r>
        <w:rPr>
          <w:color w:val="00AF50"/>
        </w:rPr>
        <w:t>The</w:t>
      </w:r>
      <w:r>
        <w:rPr>
          <w:color w:val="00AF50"/>
          <w:spacing w:val="-8"/>
        </w:rPr>
        <w:t xml:space="preserve"> </w:t>
      </w:r>
      <w:proofErr w:type="spellStart"/>
      <w:r>
        <w:rPr>
          <w:color w:val="00AF50"/>
        </w:rPr>
        <w:t>Behaviour</w:t>
      </w:r>
      <w:proofErr w:type="spellEnd"/>
      <w:r>
        <w:rPr>
          <w:color w:val="00AF50"/>
          <w:spacing w:val="-4"/>
        </w:rPr>
        <w:t xml:space="preserve"> </w:t>
      </w:r>
      <w:r>
        <w:rPr>
          <w:color w:val="00AF50"/>
          <w:spacing w:val="-2"/>
        </w:rPr>
        <w:t>Policy.</w:t>
      </w:r>
    </w:p>
    <w:p w14:paraId="540E2163" w14:textId="77777777" w:rsidR="005A5342" w:rsidRDefault="00D633BC">
      <w:pPr>
        <w:pStyle w:val="ListParagraph"/>
        <w:numPr>
          <w:ilvl w:val="0"/>
          <w:numId w:val="10"/>
        </w:numPr>
        <w:tabs>
          <w:tab w:val="left" w:pos="1735"/>
        </w:tabs>
        <w:spacing w:before="237"/>
        <w:rPr>
          <w:rFonts w:ascii="Symbol" w:hAnsi="Symbol"/>
          <w:color w:val="00AF50"/>
        </w:rPr>
      </w:pPr>
      <w:r>
        <w:rPr>
          <w:color w:val="00AF50"/>
        </w:rPr>
        <w:t>The</w:t>
      </w:r>
      <w:r>
        <w:rPr>
          <w:color w:val="00AF50"/>
          <w:spacing w:val="-6"/>
        </w:rPr>
        <w:t xml:space="preserve"> </w:t>
      </w:r>
      <w:r>
        <w:rPr>
          <w:color w:val="00AF50"/>
        </w:rPr>
        <w:t>safeguarding</w:t>
      </w:r>
      <w:r>
        <w:rPr>
          <w:color w:val="00AF50"/>
          <w:spacing w:val="-5"/>
        </w:rPr>
        <w:t xml:space="preserve"> </w:t>
      </w:r>
      <w:r>
        <w:rPr>
          <w:color w:val="00AF50"/>
        </w:rPr>
        <w:t>response</w:t>
      </w:r>
      <w:r>
        <w:rPr>
          <w:color w:val="00AF50"/>
          <w:spacing w:val="-5"/>
        </w:rPr>
        <w:t xml:space="preserve"> </w:t>
      </w:r>
      <w:r>
        <w:rPr>
          <w:color w:val="00AF50"/>
        </w:rPr>
        <w:t>to</w:t>
      </w:r>
      <w:r>
        <w:rPr>
          <w:color w:val="00AF50"/>
          <w:spacing w:val="-7"/>
        </w:rPr>
        <w:t xml:space="preserve"> </w:t>
      </w:r>
      <w:r>
        <w:rPr>
          <w:color w:val="00AF50"/>
        </w:rPr>
        <w:t>children</w:t>
      </w:r>
      <w:r>
        <w:rPr>
          <w:color w:val="00AF50"/>
          <w:spacing w:val="-5"/>
        </w:rPr>
        <w:t xml:space="preserve"> </w:t>
      </w:r>
      <w:r>
        <w:rPr>
          <w:color w:val="00AF50"/>
        </w:rPr>
        <w:t>who</w:t>
      </w:r>
      <w:r>
        <w:rPr>
          <w:color w:val="00AF50"/>
          <w:spacing w:val="-6"/>
        </w:rPr>
        <w:t xml:space="preserve"> </w:t>
      </w:r>
      <w:r>
        <w:rPr>
          <w:color w:val="00AF50"/>
        </w:rPr>
        <w:t>are</w:t>
      </w:r>
      <w:r>
        <w:rPr>
          <w:color w:val="00AF50"/>
          <w:spacing w:val="-7"/>
        </w:rPr>
        <w:t xml:space="preserve"> </w:t>
      </w:r>
      <w:r>
        <w:rPr>
          <w:color w:val="00AF50"/>
        </w:rPr>
        <w:t>absent</w:t>
      </w:r>
      <w:r>
        <w:rPr>
          <w:color w:val="00AF50"/>
          <w:spacing w:val="-6"/>
        </w:rPr>
        <w:t xml:space="preserve"> </w:t>
      </w:r>
      <w:r>
        <w:rPr>
          <w:color w:val="00AF50"/>
        </w:rPr>
        <w:t>from</w:t>
      </w:r>
      <w:r>
        <w:rPr>
          <w:color w:val="00AF50"/>
          <w:spacing w:val="-4"/>
        </w:rPr>
        <w:t xml:space="preserve"> </w:t>
      </w:r>
      <w:r>
        <w:rPr>
          <w:color w:val="00AF50"/>
          <w:spacing w:val="-2"/>
        </w:rPr>
        <w:t>education.</w:t>
      </w:r>
    </w:p>
    <w:p w14:paraId="3D23B113" w14:textId="77777777" w:rsidR="005A5342" w:rsidRDefault="00D633BC">
      <w:pPr>
        <w:pStyle w:val="ListParagraph"/>
        <w:numPr>
          <w:ilvl w:val="0"/>
          <w:numId w:val="10"/>
        </w:numPr>
        <w:tabs>
          <w:tab w:val="left" w:pos="1735"/>
        </w:tabs>
        <w:spacing w:before="232" w:line="276" w:lineRule="auto"/>
        <w:ind w:right="1015"/>
        <w:jc w:val="both"/>
        <w:rPr>
          <w:rFonts w:ascii="Symbol" w:hAnsi="Symbol"/>
          <w:color w:val="00AF50"/>
        </w:rPr>
      </w:pPr>
      <w:r>
        <w:rPr>
          <w:color w:val="00AF50"/>
        </w:rPr>
        <w:t>Appropriate</w:t>
      </w:r>
      <w:r>
        <w:rPr>
          <w:color w:val="00AF50"/>
          <w:spacing w:val="-4"/>
        </w:rPr>
        <w:t xml:space="preserve"> </w:t>
      </w:r>
      <w:r>
        <w:rPr>
          <w:color w:val="00AF50"/>
        </w:rPr>
        <w:t>child</w:t>
      </w:r>
      <w:r>
        <w:rPr>
          <w:color w:val="00AF50"/>
          <w:spacing w:val="-2"/>
        </w:rPr>
        <w:t xml:space="preserve"> </w:t>
      </w:r>
      <w:r>
        <w:rPr>
          <w:color w:val="00AF50"/>
        </w:rPr>
        <w:t>protection</w:t>
      </w:r>
      <w:r>
        <w:rPr>
          <w:color w:val="00AF50"/>
          <w:spacing w:val="-3"/>
        </w:rPr>
        <w:t xml:space="preserve"> </w:t>
      </w:r>
      <w:r>
        <w:rPr>
          <w:color w:val="00AF50"/>
        </w:rPr>
        <w:t>and</w:t>
      </w:r>
      <w:r>
        <w:rPr>
          <w:color w:val="00AF50"/>
          <w:spacing w:val="-5"/>
        </w:rPr>
        <w:t xml:space="preserve"> </w:t>
      </w:r>
      <w:r>
        <w:rPr>
          <w:color w:val="00AF50"/>
        </w:rPr>
        <w:t>safeguarding</w:t>
      </w:r>
      <w:r>
        <w:rPr>
          <w:color w:val="00AF50"/>
          <w:spacing w:val="-5"/>
        </w:rPr>
        <w:t xml:space="preserve"> </w:t>
      </w:r>
      <w:r>
        <w:rPr>
          <w:color w:val="00AF50"/>
        </w:rPr>
        <w:t>training,</w:t>
      </w:r>
      <w:r>
        <w:rPr>
          <w:color w:val="00AF50"/>
          <w:spacing w:val="-1"/>
        </w:rPr>
        <w:t xml:space="preserve"> </w:t>
      </w:r>
      <w:r>
        <w:rPr>
          <w:color w:val="00AF50"/>
        </w:rPr>
        <w:t>including</w:t>
      </w:r>
      <w:r>
        <w:rPr>
          <w:color w:val="00AF50"/>
          <w:spacing w:val="-3"/>
        </w:rPr>
        <w:t xml:space="preserve"> </w:t>
      </w:r>
      <w:r>
        <w:rPr>
          <w:color w:val="00AF50"/>
        </w:rPr>
        <w:t>online</w:t>
      </w:r>
      <w:r>
        <w:rPr>
          <w:color w:val="00AF50"/>
          <w:spacing w:val="-3"/>
        </w:rPr>
        <w:t xml:space="preserve"> </w:t>
      </w:r>
      <w:r>
        <w:rPr>
          <w:color w:val="00AF50"/>
        </w:rPr>
        <w:t>safety</w:t>
      </w:r>
      <w:r>
        <w:rPr>
          <w:color w:val="00AF50"/>
          <w:spacing w:val="-4"/>
        </w:rPr>
        <w:t xml:space="preserve"> </w:t>
      </w:r>
      <w:r>
        <w:rPr>
          <w:color w:val="00AF50"/>
        </w:rPr>
        <w:t>training – which, amongst other</w:t>
      </w:r>
      <w:r>
        <w:rPr>
          <w:color w:val="00AF50"/>
          <w:spacing w:val="-3"/>
        </w:rPr>
        <w:t xml:space="preserve"> </w:t>
      </w:r>
      <w:r>
        <w:rPr>
          <w:color w:val="00AF50"/>
        </w:rPr>
        <w:t>things, includes</w:t>
      </w:r>
      <w:r>
        <w:rPr>
          <w:color w:val="00AF50"/>
          <w:spacing w:val="-2"/>
        </w:rPr>
        <w:t xml:space="preserve"> </w:t>
      </w:r>
      <w:r>
        <w:rPr>
          <w:color w:val="00AF50"/>
        </w:rPr>
        <w:t>an</w:t>
      </w:r>
      <w:r>
        <w:rPr>
          <w:color w:val="00AF50"/>
          <w:spacing w:val="-2"/>
        </w:rPr>
        <w:t xml:space="preserve"> </w:t>
      </w:r>
      <w:r>
        <w:rPr>
          <w:color w:val="00AF50"/>
        </w:rPr>
        <w:t>understanding of expectations, applicable roles and responsibilities in relation to filtering and monitoring.</w:t>
      </w:r>
    </w:p>
    <w:p w14:paraId="1D4D0523" w14:textId="77777777" w:rsidR="005A5342" w:rsidRDefault="00D633BC">
      <w:pPr>
        <w:pStyle w:val="ListParagraph"/>
        <w:numPr>
          <w:ilvl w:val="0"/>
          <w:numId w:val="10"/>
        </w:numPr>
        <w:tabs>
          <w:tab w:val="left" w:pos="1735"/>
        </w:tabs>
        <w:spacing w:before="200"/>
        <w:rPr>
          <w:rFonts w:ascii="Symbol" w:hAnsi="Symbol"/>
          <w:color w:val="00AF50"/>
        </w:rPr>
      </w:pPr>
      <w:r>
        <w:rPr>
          <w:color w:val="00AF50"/>
        </w:rPr>
        <w:t>Information</w:t>
      </w:r>
      <w:r>
        <w:rPr>
          <w:color w:val="00AF50"/>
          <w:spacing w:val="-7"/>
        </w:rPr>
        <w:t xml:space="preserve"> </w:t>
      </w:r>
      <w:r>
        <w:rPr>
          <w:color w:val="00AF50"/>
        </w:rPr>
        <w:t>about</w:t>
      </w:r>
      <w:r>
        <w:rPr>
          <w:color w:val="00AF50"/>
          <w:spacing w:val="-5"/>
        </w:rPr>
        <w:t xml:space="preserve"> </w:t>
      </w:r>
      <w:r>
        <w:rPr>
          <w:color w:val="00AF50"/>
        </w:rPr>
        <w:t>the</w:t>
      </w:r>
      <w:r>
        <w:rPr>
          <w:color w:val="00AF50"/>
          <w:spacing w:val="-6"/>
        </w:rPr>
        <w:t xml:space="preserve"> </w:t>
      </w:r>
      <w:r>
        <w:rPr>
          <w:color w:val="00AF50"/>
        </w:rPr>
        <w:t>role</w:t>
      </w:r>
      <w:r>
        <w:rPr>
          <w:color w:val="00AF50"/>
          <w:spacing w:val="-5"/>
        </w:rPr>
        <w:t xml:space="preserve"> </w:t>
      </w:r>
      <w:r>
        <w:rPr>
          <w:color w:val="00AF50"/>
        </w:rPr>
        <w:t>and</w:t>
      </w:r>
      <w:r>
        <w:rPr>
          <w:color w:val="00AF50"/>
          <w:spacing w:val="-4"/>
        </w:rPr>
        <w:t xml:space="preserve"> </w:t>
      </w:r>
      <w:r>
        <w:rPr>
          <w:color w:val="00AF50"/>
        </w:rPr>
        <w:t>identity</w:t>
      </w:r>
      <w:r>
        <w:rPr>
          <w:color w:val="00AF50"/>
          <w:spacing w:val="-4"/>
        </w:rPr>
        <w:t xml:space="preserve"> </w:t>
      </w:r>
      <w:r>
        <w:rPr>
          <w:color w:val="00AF50"/>
        </w:rPr>
        <w:t>of</w:t>
      </w:r>
      <w:r>
        <w:rPr>
          <w:color w:val="00AF50"/>
          <w:spacing w:val="-5"/>
        </w:rPr>
        <w:t xml:space="preserve"> </w:t>
      </w:r>
      <w:proofErr w:type="gramStart"/>
      <w:r>
        <w:rPr>
          <w:color w:val="00AF50"/>
        </w:rPr>
        <w:t>the</w:t>
      </w:r>
      <w:r>
        <w:rPr>
          <w:color w:val="00AF50"/>
          <w:spacing w:val="-4"/>
        </w:rPr>
        <w:t xml:space="preserve"> </w:t>
      </w:r>
      <w:r>
        <w:rPr>
          <w:color w:val="00AF50"/>
        </w:rPr>
        <w:t>DSL</w:t>
      </w:r>
      <w:proofErr w:type="gramEnd"/>
      <w:r>
        <w:rPr>
          <w:color w:val="00AF50"/>
          <w:spacing w:val="-7"/>
        </w:rPr>
        <w:t xml:space="preserve"> </w:t>
      </w:r>
      <w:r>
        <w:rPr>
          <w:color w:val="00AF50"/>
        </w:rPr>
        <w:t>and</w:t>
      </w:r>
      <w:r>
        <w:rPr>
          <w:color w:val="00AF50"/>
          <w:spacing w:val="-4"/>
        </w:rPr>
        <w:t xml:space="preserve"> </w:t>
      </w:r>
      <w:r>
        <w:rPr>
          <w:color w:val="00AF50"/>
        </w:rPr>
        <w:t>deputy</w:t>
      </w:r>
      <w:r>
        <w:rPr>
          <w:color w:val="00AF50"/>
          <w:spacing w:val="-3"/>
        </w:rPr>
        <w:t xml:space="preserve"> </w:t>
      </w:r>
      <w:r>
        <w:rPr>
          <w:color w:val="00AF50"/>
          <w:spacing w:val="-2"/>
        </w:rPr>
        <w:t>DSLs.</w:t>
      </w:r>
    </w:p>
    <w:p w14:paraId="2ECAE463" w14:textId="77777777" w:rsidR="005A5342" w:rsidRDefault="00D633BC">
      <w:pPr>
        <w:pStyle w:val="BodyText"/>
        <w:spacing w:before="233" w:line="278" w:lineRule="auto"/>
        <w:ind w:right="1016"/>
        <w:jc w:val="both"/>
      </w:pPr>
      <w:r>
        <w:rPr>
          <w:color w:val="00AF50"/>
        </w:rPr>
        <w:t>All staff members will also receive regular safeguarding and child protection updates as required, but at least annually. Training will cover, at a minimum:</w:t>
      </w:r>
    </w:p>
    <w:p w14:paraId="38A8672F" w14:textId="77777777" w:rsidR="005A5342" w:rsidRDefault="00D633BC">
      <w:pPr>
        <w:pStyle w:val="ListParagraph"/>
        <w:numPr>
          <w:ilvl w:val="0"/>
          <w:numId w:val="10"/>
        </w:numPr>
        <w:tabs>
          <w:tab w:val="left" w:pos="1735"/>
        </w:tabs>
        <w:spacing w:before="198"/>
        <w:rPr>
          <w:rFonts w:ascii="Symbol" w:hAnsi="Symbol"/>
          <w:color w:val="00AF50"/>
        </w:rPr>
      </w:pPr>
      <w:r>
        <w:rPr>
          <w:color w:val="00AF50"/>
        </w:rPr>
        <w:t>The</w:t>
      </w:r>
      <w:r>
        <w:rPr>
          <w:color w:val="00AF50"/>
          <w:spacing w:val="-9"/>
        </w:rPr>
        <w:t xml:space="preserve"> </w:t>
      </w:r>
      <w:r>
        <w:rPr>
          <w:color w:val="00AF50"/>
        </w:rPr>
        <w:t>issues</w:t>
      </w:r>
      <w:r>
        <w:rPr>
          <w:color w:val="00AF50"/>
          <w:spacing w:val="-6"/>
        </w:rPr>
        <w:t xml:space="preserve"> </w:t>
      </w:r>
      <w:r>
        <w:rPr>
          <w:color w:val="00AF50"/>
        </w:rPr>
        <w:t>surrounding</w:t>
      </w:r>
      <w:r>
        <w:rPr>
          <w:color w:val="00AF50"/>
          <w:spacing w:val="-10"/>
        </w:rPr>
        <w:t xml:space="preserve"> </w:t>
      </w:r>
      <w:r>
        <w:rPr>
          <w:color w:val="00AF50"/>
        </w:rPr>
        <w:t>sexual</w:t>
      </w:r>
      <w:r>
        <w:rPr>
          <w:color w:val="00AF50"/>
          <w:spacing w:val="-7"/>
        </w:rPr>
        <w:t xml:space="preserve"> </w:t>
      </w:r>
      <w:r>
        <w:rPr>
          <w:color w:val="00AF50"/>
        </w:rPr>
        <w:t>violence</w:t>
      </w:r>
      <w:r>
        <w:rPr>
          <w:color w:val="00AF50"/>
          <w:spacing w:val="-6"/>
        </w:rPr>
        <w:t xml:space="preserve"> </w:t>
      </w:r>
      <w:r>
        <w:rPr>
          <w:color w:val="00AF50"/>
        </w:rPr>
        <w:t>and</w:t>
      </w:r>
      <w:r>
        <w:rPr>
          <w:color w:val="00AF50"/>
          <w:spacing w:val="-6"/>
        </w:rPr>
        <w:t xml:space="preserve"> </w:t>
      </w:r>
      <w:r>
        <w:rPr>
          <w:color w:val="00AF50"/>
        </w:rPr>
        <w:t>sexual</w:t>
      </w:r>
      <w:r>
        <w:rPr>
          <w:color w:val="00AF50"/>
          <w:spacing w:val="-6"/>
        </w:rPr>
        <w:t xml:space="preserve"> </w:t>
      </w:r>
      <w:r>
        <w:rPr>
          <w:color w:val="00AF50"/>
          <w:spacing w:val="-2"/>
        </w:rPr>
        <w:t>harassment.</w:t>
      </w:r>
    </w:p>
    <w:p w14:paraId="2F8B38E9" w14:textId="77777777" w:rsidR="005A5342" w:rsidRDefault="00D633BC">
      <w:pPr>
        <w:pStyle w:val="ListParagraph"/>
        <w:numPr>
          <w:ilvl w:val="0"/>
          <w:numId w:val="10"/>
        </w:numPr>
        <w:tabs>
          <w:tab w:val="left" w:pos="1735"/>
        </w:tabs>
        <w:spacing w:before="237"/>
        <w:rPr>
          <w:rFonts w:ascii="Symbol" w:hAnsi="Symbol"/>
          <w:color w:val="00AF50"/>
        </w:rPr>
      </w:pPr>
      <w:r>
        <w:rPr>
          <w:color w:val="00AF50"/>
        </w:rPr>
        <w:t>Contextual</w:t>
      </w:r>
      <w:r>
        <w:rPr>
          <w:color w:val="00AF50"/>
          <w:spacing w:val="-9"/>
        </w:rPr>
        <w:t xml:space="preserve"> </w:t>
      </w:r>
      <w:r>
        <w:rPr>
          <w:color w:val="00AF50"/>
          <w:spacing w:val="-2"/>
        </w:rPr>
        <w:t>safeguarding.</w:t>
      </w:r>
    </w:p>
    <w:p w14:paraId="0B131D63" w14:textId="77777777" w:rsidR="005A5342" w:rsidRDefault="00D633BC">
      <w:pPr>
        <w:pStyle w:val="ListParagraph"/>
        <w:numPr>
          <w:ilvl w:val="0"/>
          <w:numId w:val="10"/>
        </w:numPr>
        <w:tabs>
          <w:tab w:val="left" w:pos="1735"/>
        </w:tabs>
        <w:spacing w:before="234"/>
        <w:rPr>
          <w:rFonts w:ascii="Symbol" w:hAnsi="Symbol"/>
          <w:color w:val="00AF50"/>
        </w:rPr>
      </w:pPr>
      <w:r>
        <w:rPr>
          <w:color w:val="00AF50"/>
        </w:rPr>
        <w:t>How</w:t>
      </w:r>
      <w:r>
        <w:rPr>
          <w:color w:val="00AF50"/>
          <w:spacing w:val="-4"/>
        </w:rPr>
        <w:t xml:space="preserve"> </w:t>
      </w:r>
      <w:r>
        <w:rPr>
          <w:color w:val="00AF50"/>
        </w:rPr>
        <w:t>to</w:t>
      </w:r>
      <w:r>
        <w:rPr>
          <w:color w:val="00AF50"/>
          <w:spacing w:val="-3"/>
        </w:rPr>
        <w:t xml:space="preserve"> </w:t>
      </w:r>
      <w:r>
        <w:rPr>
          <w:color w:val="00AF50"/>
        </w:rPr>
        <w:t>keep</w:t>
      </w:r>
      <w:r>
        <w:rPr>
          <w:color w:val="00AF50"/>
          <w:spacing w:val="-4"/>
        </w:rPr>
        <w:t xml:space="preserve"> </w:t>
      </w:r>
      <w:r>
        <w:rPr>
          <w:color w:val="00AF50"/>
        </w:rPr>
        <w:t>LAC</w:t>
      </w:r>
      <w:r>
        <w:rPr>
          <w:color w:val="00AF50"/>
          <w:spacing w:val="-3"/>
        </w:rPr>
        <w:t xml:space="preserve"> </w:t>
      </w:r>
      <w:r>
        <w:rPr>
          <w:color w:val="00AF50"/>
        </w:rPr>
        <w:t>and</w:t>
      </w:r>
      <w:r>
        <w:rPr>
          <w:color w:val="00AF50"/>
          <w:spacing w:val="-5"/>
        </w:rPr>
        <w:t xml:space="preserve"> </w:t>
      </w:r>
      <w:r>
        <w:rPr>
          <w:color w:val="00AF50"/>
        </w:rPr>
        <w:t>PLAC</w:t>
      </w:r>
      <w:r>
        <w:rPr>
          <w:color w:val="00AF50"/>
          <w:spacing w:val="-2"/>
        </w:rPr>
        <w:t xml:space="preserve"> safe.</w:t>
      </w:r>
    </w:p>
    <w:p w14:paraId="775B112A" w14:textId="77777777" w:rsidR="005A5342" w:rsidRDefault="00D633BC">
      <w:pPr>
        <w:pStyle w:val="ListParagraph"/>
        <w:numPr>
          <w:ilvl w:val="0"/>
          <w:numId w:val="10"/>
        </w:numPr>
        <w:tabs>
          <w:tab w:val="left" w:pos="1735"/>
        </w:tabs>
        <w:spacing w:before="237"/>
        <w:rPr>
          <w:rFonts w:ascii="Symbol" w:hAnsi="Symbol"/>
          <w:color w:val="00AF50"/>
        </w:rPr>
      </w:pPr>
      <w:r>
        <w:rPr>
          <w:color w:val="00AF50"/>
        </w:rPr>
        <w:t>CCE</w:t>
      </w:r>
      <w:r>
        <w:rPr>
          <w:color w:val="00AF50"/>
          <w:spacing w:val="-3"/>
        </w:rPr>
        <w:t xml:space="preserve"> </w:t>
      </w:r>
      <w:r>
        <w:rPr>
          <w:color w:val="00AF50"/>
        </w:rPr>
        <w:t>and</w:t>
      </w:r>
      <w:r>
        <w:rPr>
          <w:color w:val="00AF50"/>
          <w:spacing w:val="-3"/>
        </w:rPr>
        <w:t xml:space="preserve"> </w:t>
      </w:r>
      <w:r>
        <w:rPr>
          <w:color w:val="00AF50"/>
        </w:rPr>
        <w:t>the</w:t>
      </w:r>
      <w:r>
        <w:rPr>
          <w:color w:val="00AF50"/>
          <w:spacing w:val="-5"/>
        </w:rPr>
        <w:t xml:space="preserve"> </w:t>
      </w:r>
      <w:r>
        <w:rPr>
          <w:color w:val="00AF50"/>
        </w:rPr>
        <w:t>need</w:t>
      </w:r>
      <w:r>
        <w:rPr>
          <w:color w:val="00AF50"/>
          <w:spacing w:val="-5"/>
        </w:rPr>
        <w:t xml:space="preserve"> </w:t>
      </w:r>
      <w:r>
        <w:rPr>
          <w:color w:val="00AF50"/>
        </w:rPr>
        <w:t>to</w:t>
      </w:r>
      <w:r>
        <w:rPr>
          <w:color w:val="00AF50"/>
          <w:spacing w:val="-5"/>
        </w:rPr>
        <w:t xml:space="preserve"> </w:t>
      </w:r>
      <w:r>
        <w:rPr>
          <w:color w:val="00AF50"/>
        </w:rPr>
        <w:t>refer</w:t>
      </w:r>
      <w:r>
        <w:rPr>
          <w:color w:val="00AF50"/>
          <w:spacing w:val="-2"/>
        </w:rPr>
        <w:t xml:space="preserve"> </w:t>
      </w:r>
      <w:r>
        <w:rPr>
          <w:color w:val="00AF50"/>
        </w:rPr>
        <w:t>cases</w:t>
      </w:r>
      <w:r>
        <w:rPr>
          <w:color w:val="00AF50"/>
          <w:spacing w:val="-5"/>
        </w:rPr>
        <w:t xml:space="preserve"> </w:t>
      </w:r>
      <w:r>
        <w:rPr>
          <w:color w:val="00AF50"/>
        </w:rPr>
        <w:t>to</w:t>
      </w:r>
      <w:r>
        <w:rPr>
          <w:color w:val="00AF50"/>
          <w:spacing w:val="-5"/>
        </w:rPr>
        <w:t xml:space="preserve"> </w:t>
      </w:r>
      <w:r>
        <w:rPr>
          <w:color w:val="00AF50"/>
        </w:rPr>
        <w:t>the</w:t>
      </w:r>
      <w:r>
        <w:rPr>
          <w:color w:val="00AF50"/>
          <w:spacing w:val="-3"/>
        </w:rPr>
        <w:t xml:space="preserve"> </w:t>
      </w:r>
      <w:r>
        <w:rPr>
          <w:color w:val="00AF50"/>
        </w:rPr>
        <w:t>National</w:t>
      </w:r>
      <w:r>
        <w:rPr>
          <w:color w:val="00AF50"/>
          <w:spacing w:val="-4"/>
        </w:rPr>
        <w:t xml:space="preserve"> </w:t>
      </w:r>
      <w:r>
        <w:rPr>
          <w:color w:val="00AF50"/>
        </w:rPr>
        <w:t>Referral</w:t>
      </w:r>
      <w:r>
        <w:rPr>
          <w:color w:val="00AF50"/>
          <w:spacing w:val="-5"/>
        </w:rPr>
        <w:t xml:space="preserve"> </w:t>
      </w:r>
      <w:r>
        <w:rPr>
          <w:color w:val="00AF50"/>
          <w:spacing w:val="-2"/>
        </w:rPr>
        <w:t>Mechanism.</w:t>
      </w:r>
    </w:p>
    <w:p w14:paraId="7BAE6CEB" w14:textId="77777777" w:rsidR="005A5342" w:rsidRDefault="005A5342">
      <w:pPr>
        <w:pStyle w:val="ListParagraph"/>
        <w:rPr>
          <w:rFonts w:ascii="Symbol" w:hAnsi="Symbol"/>
        </w:rPr>
        <w:sectPr w:rsidR="005A5342">
          <w:pgSz w:w="11910" w:h="16840"/>
          <w:pgMar w:top="1340" w:right="425" w:bottom="280" w:left="425" w:header="720" w:footer="720" w:gutter="0"/>
          <w:cols w:space="720"/>
        </w:sectPr>
      </w:pPr>
    </w:p>
    <w:p w14:paraId="6D956C87" w14:textId="77777777" w:rsidR="005A5342" w:rsidRDefault="00D633BC">
      <w:pPr>
        <w:pStyle w:val="ListParagraph"/>
        <w:numPr>
          <w:ilvl w:val="0"/>
          <w:numId w:val="10"/>
        </w:numPr>
        <w:tabs>
          <w:tab w:val="left" w:pos="1735"/>
        </w:tabs>
        <w:spacing w:before="83"/>
        <w:rPr>
          <w:rFonts w:ascii="Symbol" w:hAnsi="Symbol"/>
          <w:color w:val="00AF50"/>
        </w:rPr>
      </w:pPr>
      <w:r>
        <w:rPr>
          <w:color w:val="00AF50"/>
        </w:rPr>
        <w:lastRenderedPageBreak/>
        <w:t>Updated</w:t>
      </w:r>
      <w:r>
        <w:rPr>
          <w:color w:val="00AF50"/>
          <w:spacing w:val="-6"/>
        </w:rPr>
        <w:t xml:space="preserve"> </w:t>
      </w:r>
      <w:r>
        <w:rPr>
          <w:color w:val="00AF50"/>
        </w:rPr>
        <w:t>online</w:t>
      </w:r>
      <w:r>
        <w:rPr>
          <w:color w:val="00AF50"/>
          <w:spacing w:val="-5"/>
        </w:rPr>
        <w:t xml:space="preserve"> </w:t>
      </w:r>
      <w:r>
        <w:rPr>
          <w:color w:val="00AF50"/>
        </w:rPr>
        <w:t>safety</w:t>
      </w:r>
      <w:r>
        <w:rPr>
          <w:color w:val="00AF50"/>
          <w:spacing w:val="-6"/>
        </w:rPr>
        <w:t xml:space="preserve"> </w:t>
      </w:r>
      <w:r>
        <w:rPr>
          <w:color w:val="00AF50"/>
          <w:spacing w:val="-2"/>
        </w:rPr>
        <w:t>training.</w:t>
      </w:r>
    </w:p>
    <w:p w14:paraId="18716C4F" w14:textId="77777777" w:rsidR="005A5342" w:rsidRDefault="00D633BC">
      <w:pPr>
        <w:pStyle w:val="BodyText"/>
        <w:spacing w:before="236" w:line="278" w:lineRule="auto"/>
        <w:ind w:right="1014"/>
        <w:jc w:val="both"/>
      </w:pPr>
      <w:r>
        <w:rPr>
          <w:color w:val="00AF50"/>
        </w:rPr>
        <w:t>Staff will receive opportunities to contribute towards and inform the safeguarding arrangements in the school.</w:t>
      </w:r>
    </w:p>
    <w:p w14:paraId="5254D084" w14:textId="77777777" w:rsidR="005A5342" w:rsidRDefault="00D633BC">
      <w:pPr>
        <w:pStyle w:val="BodyText"/>
        <w:spacing w:before="195" w:line="276" w:lineRule="auto"/>
        <w:ind w:right="1008"/>
        <w:jc w:val="both"/>
      </w:pPr>
      <w:r>
        <w:rPr>
          <w:color w:val="00AF50"/>
        </w:rPr>
        <w:t>DSLs and deputy DSLs will undergo child protection and safeguarding training and update this training at least every two years. The DSL and deputy DSLs will also obtain access to resources</w:t>
      </w:r>
      <w:r>
        <w:rPr>
          <w:color w:val="00AF50"/>
          <w:spacing w:val="-13"/>
        </w:rPr>
        <w:t xml:space="preserve"> </w:t>
      </w:r>
      <w:r>
        <w:rPr>
          <w:color w:val="00AF50"/>
        </w:rPr>
        <w:t>and</w:t>
      </w:r>
      <w:r>
        <w:rPr>
          <w:color w:val="00AF50"/>
          <w:spacing w:val="-14"/>
        </w:rPr>
        <w:t xml:space="preserve"> </w:t>
      </w:r>
      <w:r>
        <w:rPr>
          <w:color w:val="00AF50"/>
        </w:rPr>
        <w:t>attend</w:t>
      </w:r>
      <w:r>
        <w:rPr>
          <w:color w:val="00AF50"/>
          <w:spacing w:val="-11"/>
        </w:rPr>
        <w:t xml:space="preserve"> </w:t>
      </w:r>
      <w:r>
        <w:rPr>
          <w:color w:val="00AF50"/>
        </w:rPr>
        <w:t>any</w:t>
      </w:r>
      <w:r>
        <w:rPr>
          <w:color w:val="00AF50"/>
          <w:spacing w:val="-13"/>
        </w:rPr>
        <w:t xml:space="preserve"> </w:t>
      </w:r>
      <w:r>
        <w:rPr>
          <w:color w:val="00AF50"/>
        </w:rPr>
        <w:t>relevant</w:t>
      </w:r>
      <w:r>
        <w:rPr>
          <w:color w:val="00AF50"/>
          <w:spacing w:val="-13"/>
        </w:rPr>
        <w:t xml:space="preserve"> </w:t>
      </w:r>
      <w:r>
        <w:rPr>
          <w:color w:val="00AF50"/>
        </w:rPr>
        <w:t>or</w:t>
      </w:r>
      <w:r>
        <w:rPr>
          <w:color w:val="00AF50"/>
          <w:spacing w:val="-13"/>
        </w:rPr>
        <w:t xml:space="preserve"> </w:t>
      </w:r>
      <w:r>
        <w:rPr>
          <w:color w:val="00AF50"/>
        </w:rPr>
        <w:t>refresher</w:t>
      </w:r>
      <w:r>
        <w:rPr>
          <w:color w:val="00AF50"/>
          <w:spacing w:val="-12"/>
        </w:rPr>
        <w:t xml:space="preserve"> </w:t>
      </w:r>
      <w:r>
        <w:rPr>
          <w:color w:val="00AF50"/>
        </w:rPr>
        <w:t>training</w:t>
      </w:r>
      <w:r>
        <w:rPr>
          <w:color w:val="00AF50"/>
          <w:spacing w:val="-12"/>
        </w:rPr>
        <w:t xml:space="preserve"> </w:t>
      </w:r>
      <w:r>
        <w:rPr>
          <w:color w:val="00AF50"/>
        </w:rPr>
        <w:t>courses,</w:t>
      </w:r>
      <w:r>
        <w:rPr>
          <w:color w:val="00AF50"/>
          <w:spacing w:val="-10"/>
        </w:rPr>
        <w:t xml:space="preserve"> </w:t>
      </w:r>
      <w:r>
        <w:rPr>
          <w:color w:val="00AF50"/>
        </w:rPr>
        <w:t>ensuring</w:t>
      </w:r>
      <w:r>
        <w:rPr>
          <w:color w:val="00AF50"/>
          <w:spacing w:val="-14"/>
        </w:rPr>
        <w:t xml:space="preserve"> </w:t>
      </w:r>
      <w:r>
        <w:rPr>
          <w:color w:val="00AF50"/>
        </w:rPr>
        <w:t>they</w:t>
      </w:r>
      <w:r>
        <w:rPr>
          <w:color w:val="00AF50"/>
          <w:spacing w:val="-11"/>
        </w:rPr>
        <w:t xml:space="preserve"> </w:t>
      </w:r>
      <w:r>
        <w:rPr>
          <w:color w:val="00AF50"/>
        </w:rPr>
        <w:t>keep</w:t>
      </w:r>
      <w:r>
        <w:rPr>
          <w:color w:val="00AF50"/>
          <w:spacing w:val="-11"/>
        </w:rPr>
        <w:t xml:space="preserve"> </w:t>
      </w:r>
      <w:r>
        <w:rPr>
          <w:color w:val="00AF50"/>
        </w:rPr>
        <w:t>up</w:t>
      </w:r>
      <w:r>
        <w:rPr>
          <w:color w:val="00AF50"/>
          <w:spacing w:val="-14"/>
        </w:rPr>
        <w:t xml:space="preserve"> </w:t>
      </w:r>
      <w:r>
        <w:rPr>
          <w:color w:val="00AF50"/>
        </w:rPr>
        <w:t>to</w:t>
      </w:r>
      <w:r>
        <w:rPr>
          <w:color w:val="00AF50"/>
          <w:spacing w:val="-11"/>
        </w:rPr>
        <w:t xml:space="preserve"> </w:t>
      </w:r>
      <w:r>
        <w:rPr>
          <w:color w:val="00AF50"/>
        </w:rPr>
        <w:t>date with any developments relevant to their role. This will include training to understand:</w:t>
      </w:r>
    </w:p>
    <w:p w14:paraId="1AD02C2D" w14:textId="77777777" w:rsidR="005A5342" w:rsidRDefault="00D633BC">
      <w:pPr>
        <w:pStyle w:val="ListParagraph"/>
        <w:numPr>
          <w:ilvl w:val="0"/>
          <w:numId w:val="10"/>
        </w:numPr>
        <w:tabs>
          <w:tab w:val="left" w:pos="1735"/>
        </w:tabs>
        <w:spacing w:before="199" w:line="273" w:lineRule="auto"/>
        <w:ind w:right="1016"/>
        <w:jc w:val="both"/>
        <w:rPr>
          <w:rFonts w:ascii="Symbol" w:hAnsi="Symbol"/>
          <w:color w:val="00AF50"/>
        </w:rPr>
      </w:pPr>
      <w:r>
        <w:rPr>
          <w:color w:val="00AF50"/>
        </w:rPr>
        <w:t xml:space="preserve">The assessment </w:t>
      </w:r>
      <w:proofErr w:type="gramStart"/>
      <w:r>
        <w:rPr>
          <w:color w:val="00AF50"/>
        </w:rPr>
        <w:t>process for providing</w:t>
      </w:r>
      <w:proofErr w:type="gramEnd"/>
      <w:r>
        <w:rPr>
          <w:color w:val="00AF50"/>
        </w:rPr>
        <w:t xml:space="preserve"> early help and statutory intervention, including local criteria for action and CSCS referral arrangements.</w:t>
      </w:r>
    </w:p>
    <w:p w14:paraId="3F3B741E" w14:textId="77777777" w:rsidR="005A5342" w:rsidRDefault="00D633BC">
      <w:pPr>
        <w:pStyle w:val="ListParagraph"/>
        <w:numPr>
          <w:ilvl w:val="0"/>
          <w:numId w:val="10"/>
        </w:numPr>
        <w:tabs>
          <w:tab w:val="left" w:pos="1735"/>
        </w:tabs>
        <w:spacing w:before="201" w:line="276" w:lineRule="auto"/>
        <w:ind w:right="1014"/>
        <w:jc w:val="both"/>
        <w:rPr>
          <w:rFonts w:ascii="Symbol" w:hAnsi="Symbol"/>
          <w:color w:val="00AF50"/>
        </w:rPr>
      </w:pPr>
      <w:r>
        <w:rPr>
          <w:color w:val="00AF50"/>
        </w:rPr>
        <w:t xml:space="preserve">How LAs conduct child protection case conferences and a child protection review conference, to enable the DSL to attend and contribute to these effectively when </w:t>
      </w:r>
      <w:r>
        <w:rPr>
          <w:color w:val="00AF50"/>
          <w:spacing w:val="-2"/>
        </w:rPr>
        <w:t>required.</w:t>
      </w:r>
    </w:p>
    <w:p w14:paraId="66E27E75" w14:textId="77777777" w:rsidR="005A5342" w:rsidRDefault="00D633BC">
      <w:pPr>
        <w:pStyle w:val="ListParagraph"/>
        <w:numPr>
          <w:ilvl w:val="0"/>
          <w:numId w:val="10"/>
        </w:numPr>
        <w:tabs>
          <w:tab w:val="left" w:pos="1735"/>
        </w:tabs>
        <w:spacing w:before="199"/>
        <w:rPr>
          <w:rFonts w:ascii="Symbol" w:hAnsi="Symbol"/>
          <w:color w:val="00AF50"/>
        </w:rPr>
      </w:pPr>
      <w:r>
        <w:rPr>
          <w:color w:val="00AF50"/>
        </w:rPr>
        <w:t>The</w:t>
      </w:r>
      <w:r>
        <w:rPr>
          <w:color w:val="00AF50"/>
          <w:spacing w:val="-7"/>
        </w:rPr>
        <w:t xml:space="preserve"> </w:t>
      </w:r>
      <w:r>
        <w:rPr>
          <w:color w:val="00AF50"/>
        </w:rPr>
        <w:t>importance</w:t>
      </w:r>
      <w:r>
        <w:rPr>
          <w:color w:val="00AF50"/>
          <w:spacing w:val="-6"/>
        </w:rPr>
        <w:t xml:space="preserve"> </w:t>
      </w:r>
      <w:r>
        <w:rPr>
          <w:color w:val="00AF50"/>
        </w:rPr>
        <w:t>of</w:t>
      </w:r>
      <w:r>
        <w:rPr>
          <w:color w:val="00AF50"/>
          <w:spacing w:val="-5"/>
        </w:rPr>
        <w:t xml:space="preserve"> </w:t>
      </w:r>
      <w:r>
        <w:rPr>
          <w:color w:val="00AF50"/>
        </w:rPr>
        <w:t>providing</w:t>
      </w:r>
      <w:r>
        <w:rPr>
          <w:color w:val="00AF50"/>
          <w:spacing w:val="-5"/>
        </w:rPr>
        <w:t xml:space="preserve"> </w:t>
      </w:r>
      <w:r>
        <w:rPr>
          <w:color w:val="00AF50"/>
        </w:rPr>
        <w:t>information</w:t>
      </w:r>
      <w:r>
        <w:rPr>
          <w:color w:val="00AF50"/>
          <w:spacing w:val="-4"/>
        </w:rPr>
        <w:t xml:space="preserve"> </w:t>
      </w:r>
      <w:r>
        <w:rPr>
          <w:color w:val="00AF50"/>
        </w:rPr>
        <w:t>and</w:t>
      </w:r>
      <w:r>
        <w:rPr>
          <w:color w:val="00AF50"/>
          <w:spacing w:val="-6"/>
        </w:rPr>
        <w:t xml:space="preserve"> </w:t>
      </w:r>
      <w:r>
        <w:rPr>
          <w:color w:val="00AF50"/>
        </w:rPr>
        <w:t>support</w:t>
      </w:r>
      <w:r>
        <w:rPr>
          <w:color w:val="00AF50"/>
          <w:spacing w:val="-4"/>
        </w:rPr>
        <w:t xml:space="preserve"> </w:t>
      </w:r>
      <w:r>
        <w:rPr>
          <w:color w:val="00AF50"/>
        </w:rPr>
        <w:t>to</w:t>
      </w:r>
      <w:r>
        <w:rPr>
          <w:color w:val="00AF50"/>
          <w:spacing w:val="-6"/>
        </w:rPr>
        <w:t xml:space="preserve"> </w:t>
      </w:r>
      <w:r>
        <w:rPr>
          <w:color w:val="00AF50"/>
          <w:spacing w:val="-2"/>
        </w:rPr>
        <w:t>CSCS.</w:t>
      </w:r>
    </w:p>
    <w:p w14:paraId="1A1A4D5C" w14:textId="77777777" w:rsidR="005A5342" w:rsidRDefault="00D633BC">
      <w:pPr>
        <w:pStyle w:val="ListParagraph"/>
        <w:numPr>
          <w:ilvl w:val="0"/>
          <w:numId w:val="10"/>
        </w:numPr>
        <w:tabs>
          <w:tab w:val="left" w:pos="1735"/>
        </w:tabs>
        <w:spacing w:before="237"/>
        <w:rPr>
          <w:rFonts w:ascii="Symbol" w:hAnsi="Symbol"/>
          <w:color w:val="00AF50"/>
        </w:rPr>
      </w:pPr>
      <w:r>
        <w:rPr>
          <w:color w:val="00AF50"/>
        </w:rPr>
        <w:t>The</w:t>
      </w:r>
      <w:r>
        <w:rPr>
          <w:color w:val="00AF50"/>
          <w:spacing w:val="-5"/>
        </w:rPr>
        <w:t xml:space="preserve"> </w:t>
      </w:r>
      <w:r>
        <w:rPr>
          <w:color w:val="00AF50"/>
        </w:rPr>
        <w:t>lasting</w:t>
      </w:r>
      <w:r>
        <w:rPr>
          <w:color w:val="00AF50"/>
          <w:spacing w:val="-5"/>
        </w:rPr>
        <w:t xml:space="preserve"> </w:t>
      </w:r>
      <w:r>
        <w:rPr>
          <w:color w:val="00AF50"/>
        </w:rPr>
        <w:t>impact</w:t>
      </w:r>
      <w:r>
        <w:rPr>
          <w:color w:val="00AF50"/>
          <w:spacing w:val="-5"/>
        </w:rPr>
        <w:t xml:space="preserve"> </w:t>
      </w:r>
      <w:r>
        <w:rPr>
          <w:color w:val="00AF50"/>
        </w:rPr>
        <w:t>that</w:t>
      </w:r>
      <w:r>
        <w:rPr>
          <w:color w:val="00AF50"/>
          <w:spacing w:val="-3"/>
        </w:rPr>
        <w:t xml:space="preserve"> </w:t>
      </w:r>
      <w:r>
        <w:rPr>
          <w:color w:val="00AF50"/>
        </w:rPr>
        <w:t>adversity</w:t>
      </w:r>
      <w:r>
        <w:rPr>
          <w:color w:val="00AF50"/>
          <w:spacing w:val="-7"/>
        </w:rPr>
        <w:t xml:space="preserve"> </w:t>
      </w:r>
      <w:r>
        <w:rPr>
          <w:color w:val="00AF50"/>
        </w:rPr>
        <w:t>and</w:t>
      </w:r>
      <w:r>
        <w:rPr>
          <w:color w:val="00AF50"/>
          <w:spacing w:val="-6"/>
        </w:rPr>
        <w:t xml:space="preserve"> </w:t>
      </w:r>
      <w:r>
        <w:rPr>
          <w:color w:val="00AF50"/>
        </w:rPr>
        <w:t>trauma</w:t>
      </w:r>
      <w:r>
        <w:rPr>
          <w:color w:val="00AF50"/>
          <w:spacing w:val="-7"/>
        </w:rPr>
        <w:t xml:space="preserve"> </w:t>
      </w:r>
      <w:r>
        <w:rPr>
          <w:color w:val="00AF50"/>
        </w:rPr>
        <w:t>can</w:t>
      </w:r>
      <w:r>
        <w:rPr>
          <w:color w:val="00AF50"/>
          <w:spacing w:val="-6"/>
        </w:rPr>
        <w:t xml:space="preserve"> </w:t>
      </w:r>
      <w:r>
        <w:rPr>
          <w:color w:val="00AF50"/>
          <w:spacing w:val="-2"/>
        </w:rPr>
        <w:t>have.</w:t>
      </w:r>
    </w:p>
    <w:p w14:paraId="7E1689C0" w14:textId="77777777" w:rsidR="005A5342" w:rsidRDefault="00D633BC">
      <w:pPr>
        <w:pStyle w:val="ListParagraph"/>
        <w:numPr>
          <w:ilvl w:val="0"/>
          <w:numId w:val="10"/>
        </w:numPr>
        <w:tabs>
          <w:tab w:val="left" w:pos="1735"/>
        </w:tabs>
        <w:spacing w:before="232" w:line="276" w:lineRule="auto"/>
        <w:ind w:right="1016"/>
        <w:jc w:val="both"/>
        <w:rPr>
          <w:rFonts w:ascii="Symbol" w:hAnsi="Symbol"/>
          <w:color w:val="00AF50"/>
        </w:rPr>
      </w:pPr>
      <w:r>
        <w:rPr>
          <w:color w:val="00AF50"/>
        </w:rPr>
        <w:t>How to be alert to the specific needs of children in need, pupils with SEND and/or relevant health conditions, and young carers.</w:t>
      </w:r>
    </w:p>
    <w:p w14:paraId="41AF87F5" w14:textId="77777777" w:rsidR="005A5342" w:rsidRDefault="00D633BC">
      <w:pPr>
        <w:pStyle w:val="ListParagraph"/>
        <w:numPr>
          <w:ilvl w:val="0"/>
          <w:numId w:val="10"/>
        </w:numPr>
        <w:tabs>
          <w:tab w:val="left" w:pos="1735"/>
        </w:tabs>
        <w:spacing w:before="198"/>
        <w:rPr>
          <w:rFonts w:ascii="Symbol" w:hAnsi="Symbol"/>
          <w:color w:val="00AF50"/>
        </w:rPr>
      </w:pPr>
      <w:r>
        <w:rPr>
          <w:color w:val="00AF50"/>
        </w:rPr>
        <w:t>The</w:t>
      </w:r>
      <w:r>
        <w:rPr>
          <w:color w:val="00AF50"/>
          <w:spacing w:val="-7"/>
        </w:rPr>
        <w:t xml:space="preserve"> </w:t>
      </w:r>
      <w:r>
        <w:rPr>
          <w:color w:val="00AF50"/>
        </w:rPr>
        <w:t>importance</w:t>
      </w:r>
      <w:r>
        <w:rPr>
          <w:color w:val="00AF50"/>
          <w:spacing w:val="-7"/>
        </w:rPr>
        <w:t xml:space="preserve"> </w:t>
      </w:r>
      <w:r>
        <w:rPr>
          <w:color w:val="00AF50"/>
        </w:rPr>
        <w:t>of</w:t>
      </w:r>
      <w:r>
        <w:rPr>
          <w:color w:val="00AF50"/>
          <w:spacing w:val="-6"/>
        </w:rPr>
        <w:t xml:space="preserve"> </w:t>
      </w:r>
      <w:r>
        <w:rPr>
          <w:color w:val="00AF50"/>
        </w:rPr>
        <w:t>internal</w:t>
      </w:r>
      <w:r>
        <w:rPr>
          <w:color w:val="00AF50"/>
          <w:spacing w:val="-6"/>
        </w:rPr>
        <w:t xml:space="preserve"> </w:t>
      </w:r>
      <w:r>
        <w:rPr>
          <w:color w:val="00AF50"/>
        </w:rPr>
        <w:t>and</w:t>
      </w:r>
      <w:r>
        <w:rPr>
          <w:color w:val="00AF50"/>
          <w:spacing w:val="-5"/>
        </w:rPr>
        <w:t xml:space="preserve"> </w:t>
      </w:r>
      <w:r>
        <w:rPr>
          <w:color w:val="00AF50"/>
        </w:rPr>
        <w:t>external</w:t>
      </w:r>
      <w:r>
        <w:rPr>
          <w:color w:val="00AF50"/>
          <w:spacing w:val="-5"/>
        </w:rPr>
        <w:t xml:space="preserve"> </w:t>
      </w:r>
      <w:r>
        <w:rPr>
          <w:color w:val="00AF50"/>
        </w:rPr>
        <w:t>information</w:t>
      </w:r>
      <w:r>
        <w:rPr>
          <w:color w:val="00AF50"/>
          <w:spacing w:val="-4"/>
        </w:rPr>
        <w:t xml:space="preserve"> </w:t>
      </w:r>
      <w:r>
        <w:rPr>
          <w:color w:val="00AF50"/>
          <w:spacing w:val="-2"/>
        </w:rPr>
        <w:t>sharing.</w:t>
      </w:r>
    </w:p>
    <w:p w14:paraId="05FF8990" w14:textId="77777777" w:rsidR="005A5342" w:rsidRDefault="00D633BC">
      <w:pPr>
        <w:pStyle w:val="ListParagraph"/>
        <w:numPr>
          <w:ilvl w:val="0"/>
          <w:numId w:val="10"/>
        </w:numPr>
        <w:tabs>
          <w:tab w:val="left" w:pos="1735"/>
        </w:tabs>
        <w:spacing w:before="237"/>
        <w:rPr>
          <w:rFonts w:ascii="Symbol" w:hAnsi="Symbol"/>
          <w:color w:val="00AF50"/>
        </w:rPr>
      </w:pPr>
      <w:r>
        <w:rPr>
          <w:color w:val="00AF50"/>
        </w:rPr>
        <w:t>The</w:t>
      </w:r>
      <w:r>
        <w:rPr>
          <w:color w:val="00AF50"/>
          <w:spacing w:val="-5"/>
        </w:rPr>
        <w:t xml:space="preserve"> </w:t>
      </w:r>
      <w:r>
        <w:rPr>
          <w:color w:val="00AF50"/>
        </w:rPr>
        <w:t>Prevent</w:t>
      </w:r>
      <w:r>
        <w:rPr>
          <w:color w:val="00AF50"/>
          <w:spacing w:val="-3"/>
        </w:rPr>
        <w:t xml:space="preserve"> </w:t>
      </w:r>
      <w:r>
        <w:rPr>
          <w:color w:val="00AF50"/>
          <w:spacing w:val="-4"/>
        </w:rPr>
        <w:t>duty.</w:t>
      </w:r>
    </w:p>
    <w:p w14:paraId="374D1EB2" w14:textId="77777777" w:rsidR="005A5342" w:rsidRDefault="00D633BC">
      <w:pPr>
        <w:pStyle w:val="BodyText"/>
        <w:spacing w:before="235" w:line="278" w:lineRule="auto"/>
        <w:ind w:right="918"/>
      </w:pPr>
      <w:r>
        <w:rPr>
          <w:color w:val="00AF50"/>
        </w:rPr>
        <w:t>The</w:t>
      </w:r>
      <w:r>
        <w:rPr>
          <w:color w:val="00AF50"/>
          <w:spacing w:val="-3"/>
        </w:rPr>
        <w:t xml:space="preserve"> </w:t>
      </w:r>
      <w:r>
        <w:rPr>
          <w:color w:val="00AF50"/>
        </w:rPr>
        <w:t>risks</w:t>
      </w:r>
      <w:r>
        <w:rPr>
          <w:color w:val="00AF50"/>
          <w:spacing w:val="-4"/>
        </w:rPr>
        <w:t xml:space="preserve"> </w:t>
      </w:r>
      <w:r>
        <w:rPr>
          <w:color w:val="00AF50"/>
        </w:rPr>
        <w:t>associated</w:t>
      </w:r>
      <w:r>
        <w:rPr>
          <w:color w:val="00AF50"/>
          <w:spacing w:val="-4"/>
        </w:rPr>
        <w:t xml:space="preserve"> </w:t>
      </w:r>
      <w:r>
        <w:rPr>
          <w:color w:val="00AF50"/>
        </w:rPr>
        <w:t>with</w:t>
      </w:r>
      <w:r>
        <w:rPr>
          <w:color w:val="00AF50"/>
          <w:spacing w:val="-3"/>
        </w:rPr>
        <w:t xml:space="preserve"> </w:t>
      </w:r>
      <w:r>
        <w:rPr>
          <w:color w:val="00AF50"/>
        </w:rPr>
        <w:t>online</w:t>
      </w:r>
      <w:r>
        <w:rPr>
          <w:color w:val="00AF50"/>
          <w:spacing w:val="-3"/>
        </w:rPr>
        <w:t xml:space="preserve"> </w:t>
      </w:r>
      <w:r>
        <w:rPr>
          <w:color w:val="00AF50"/>
        </w:rPr>
        <w:t>safety,</w:t>
      </w:r>
      <w:r>
        <w:rPr>
          <w:color w:val="00AF50"/>
          <w:spacing w:val="-3"/>
        </w:rPr>
        <w:t xml:space="preserve"> </w:t>
      </w:r>
      <w:r>
        <w:rPr>
          <w:color w:val="00AF50"/>
        </w:rPr>
        <w:t>including</w:t>
      </w:r>
      <w:r>
        <w:rPr>
          <w:color w:val="00AF50"/>
          <w:spacing w:val="-3"/>
        </w:rPr>
        <w:t xml:space="preserve"> </w:t>
      </w:r>
      <w:r>
        <w:rPr>
          <w:color w:val="00AF50"/>
        </w:rPr>
        <w:t>the</w:t>
      </w:r>
      <w:r>
        <w:rPr>
          <w:color w:val="00AF50"/>
          <w:spacing w:val="-4"/>
        </w:rPr>
        <w:t xml:space="preserve"> </w:t>
      </w:r>
      <w:r>
        <w:rPr>
          <w:color w:val="00AF50"/>
        </w:rPr>
        <w:t>additional</w:t>
      </w:r>
      <w:r>
        <w:rPr>
          <w:color w:val="00AF50"/>
          <w:spacing w:val="-3"/>
        </w:rPr>
        <w:t xml:space="preserve"> </w:t>
      </w:r>
      <w:r>
        <w:rPr>
          <w:color w:val="00AF50"/>
        </w:rPr>
        <w:t>risks</w:t>
      </w:r>
      <w:r>
        <w:rPr>
          <w:color w:val="00AF50"/>
          <w:spacing w:val="-4"/>
        </w:rPr>
        <w:t xml:space="preserve"> </w:t>
      </w:r>
      <w:r>
        <w:rPr>
          <w:color w:val="00AF50"/>
        </w:rPr>
        <w:t>faced</w:t>
      </w:r>
      <w:r>
        <w:rPr>
          <w:color w:val="00AF50"/>
          <w:spacing w:val="-3"/>
        </w:rPr>
        <w:t xml:space="preserve"> </w:t>
      </w:r>
      <w:r>
        <w:rPr>
          <w:color w:val="00AF50"/>
        </w:rPr>
        <w:t>online</w:t>
      </w:r>
      <w:r>
        <w:rPr>
          <w:color w:val="00AF50"/>
          <w:spacing w:val="-3"/>
        </w:rPr>
        <w:t xml:space="preserve"> </w:t>
      </w:r>
      <w:r>
        <w:rPr>
          <w:color w:val="00AF50"/>
        </w:rPr>
        <w:t>by</w:t>
      </w:r>
      <w:r>
        <w:rPr>
          <w:color w:val="00AF50"/>
          <w:spacing w:val="-3"/>
        </w:rPr>
        <w:t xml:space="preserve"> </w:t>
      </w:r>
      <w:r>
        <w:rPr>
          <w:color w:val="00AF50"/>
        </w:rPr>
        <w:t>pupils with SEND</w:t>
      </w:r>
    </w:p>
    <w:p w14:paraId="249F7426" w14:textId="77777777" w:rsidR="005A5342" w:rsidRDefault="005A5342">
      <w:pPr>
        <w:pStyle w:val="BodyText"/>
        <w:ind w:left="0"/>
      </w:pPr>
    </w:p>
    <w:p w14:paraId="14379559" w14:textId="77777777" w:rsidR="005A5342" w:rsidRDefault="005A5342">
      <w:pPr>
        <w:pStyle w:val="BodyText"/>
        <w:ind w:left="0"/>
      </w:pPr>
    </w:p>
    <w:p w14:paraId="33692C02" w14:textId="77777777" w:rsidR="005A5342" w:rsidRDefault="005A5342">
      <w:pPr>
        <w:pStyle w:val="BodyText"/>
        <w:spacing w:before="7"/>
        <w:ind w:left="0"/>
      </w:pPr>
    </w:p>
    <w:p w14:paraId="64CA16CD" w14:textId="77777777" w:rsidR="005A5342" w:rsidRDefault="00D633BC">
      <w:pPr>
        <w:pStyle w:val="Heading1"/>
      </w:pPr>
      <w:r>
        <w:rPr>
          <w:color w:val="052F6A"/>
        </w:rPr>
        <w:t>Monitoring</w:t>
      </w:r>
      <w:r>
        <w:rPr>
          <w:color w:val="052F6A"/>
          <w:spacing w:val="-8"/>
        </w:rPr>
        <w:t xml:space="preserve"> </w:t>
      </w:r>
      <w:r>
        <w:rPr>
          <w:color w:val="052F6A"/>
        </w:rPr>
        <w:t>and</w:t>
      </w:r>
      <w:r>
        <w:rPr>
          <w:color w:val="052F6A"/>
          <w:spacing w:val="-8"/>
        </w:rPr>
        <w:t xml:space="preserve"> </w:t>
      </w:r>
      <w:r>
        <w:rPr>
          <w:color w:val="052F6A"/>
          <w:spacing w:val="-2"/>
        </w:rPr>
        <w:t>review</w:t>
      </w:r>
    </w:p>
    <w:p w14:paraId="37D99AA7" w14:textId="77777777" w:rsidR="005A5342" w:rsidRDefault="00D633BC">
      <w:pPr>
        <w:pStyle w:val="BodyText"/>
        <w:spacing w:before="248" w:line="276" w:lineRule="auto"/>
        <w:ind w:right="1007"/>
        <w:jc w:val="both"/>
      </w:pPr>
      <w:r>
        <w:t>This policy will</w:t>
      </w:r>
      <w:r>
        <w:rPr>
          <w:spacing w:val="-1"/>
        </w:rPr>
        <w:t xml:space="preserve"> </w:t>
      </w:r>
      <w:r>
        <w:t>be</w:t>
      </w:r>
      <w:r>
        <w:rPr>
          <w:spacing w:val="-3"/>
        </w:rPr>
        <w:t xml:space="preserve"> </w:t>
      </w:r>
      <w:r>
        <w:t>reviewed at</w:t>
      </w:r>
      <w:r>
        <w:rPr>
          <w:spacing w:val="-2"/>
        </w:rPr>
        <w:t xml:space="preserve"> </w:t>
      </w:r>
      <w:r>
        <w:t>least annually by</w:t>
      </w:r>
      <w:r>
        <w:rPr>
          <w:spacing w:val="-3"/>
        </w:rPr>
        <w:t xml:space="preserve"> </w:t>
      </w:r>
      <w:r>
        <w:t>the Board</w:t>
      </w:r>
      <w:r>
        <w:rPr>
          <w:spacing w:val="-3"/>
        </w:rPr>
        <w:t xml:space="preserve"> </w:t>
      </w:r>
      <w:r>
        <w:t>of Trustees.</w:t>
      </w:r>
      <w:r>
        <w:rPr>
          <w:spacing w:val="-1"/>
        </w:rPr>
        <w:t xml:space="preserve"> </w:t>
      </w:r>
      <w:r>
        <w:t>The</w:t>
      </w:r>
      <w:r>
        <w:rPr>
          <w:spacing w:val="-2"/>
        </w:rPr>
        <w:t xml:space="preserve"> </w:t>
      </w:r>
      <w:r>
        <w:t>Trust</w:t>
      </w:r>
      <w:r>
        <w:rPr>
          <w:spacing w:val="-1"/>
        </w:rPr>
        <w:t xml:space="preserve"> </w:t>
      </w:r>
      <w:r>
        <w:t>will</w:t>
      </w:r>
      <w:r>
        <w:rPr>
          <w:spacing w:val="-1"/>
        </w:rPr>
        <w:t xml:space="preserve"> </w:t>
      </w:r>
      <w:r>
        <w:t>ensure, following</w:t>
      </w:r>
      <w:r>
        <w:rPr>
          <w:spacing w:val="-2"/>
        </w:rPr>
        <w:t xml:space="preserve"> </w:t>
      </w:r>
      <w:r>
        <w:t>review, that</w:t>
      </w:r>
      <w:r>
        <w:rPr>
          <w:spacing w:val="-3"/>
        </w:rPr>
        <w:t xml:space="preserve"> </w:t>
      </w:r>
      <w:r>
        <w:t>the</w:t>
      </w:r>
      <w:r>
        <w:rPr>
          <w:spacing w:val="-3"/>
        </w:rPr>
        <w:t xml:space="preserve"> </w:t>
      </w:r>
      <w:r>
        <w:t>policy</w:t>
      </w:r>
      <w:r>
        <w:rPr>
          <w:spacing w:val="-1"/>
        </w:rPr>
        <w:t xml:space="preserve"> </w:t>
      </w:r>
      <w:r>
        <w:t>is</w:t>
      </w:r>
      <w:r>
        <w:rPr>
          <w:spacing w:val="-1"/>
        </w:rPr>
        <w:t xml:space="preserve"> </w:t>
      </w:r>
      <w:r>
        <w:t>updated</w:t>
      </w:r>
      <w:r>
        <w:rPr>
          <w:spacing w:val="-2"/>
        </w:rPr>
        <w:t xml:space="preserve"> </w:t>
      </w:r>
      <w:r>
        <w:t>to</w:t>
      </w:r>
      <w:r>
        <w:rPr>
          <w:spacing w:val="-2"/>
        </w:rPr>
        <w:t xml:space="preserve"> </w:t>
      </w:r>
      <w:r>
        <w:t>ensure</w:t>
      </w:r>
      <w:r>
        <w:rPr>
          <w:spacing w:val="-1"/>
        </w:rPr>
        <w:t xml:space="preserve"> </w:t>
      </w:r>
      <w:r>
        <w:t>it is</w:t>
      </w:r>
      <w:r>
        <w:rPr>
          <w:spacing w:val="-1"/>
        </w:rPr>
        <w:t xml:space="preserve"> </w:t>
      </w:r>
      <w:proofErr w:type="gramStart"/>
      <w:r>
        <w:t>up-to-date</w:t>
      </w:r>
      <w:proofErr w:type="gramEnd"/>
      <w:r>
        <w:rPr>
          <w:spacing w:val="-2"/>
        </w:rPr>
        <w:t xml:space="preserve"> </w:t>
      </w:r>
      <w:r>
        <w:t>with</w:t>
      </w:r>
      <w:r>
        <w:rPr>
          <w:spacing w:val="-2"/>
        </w:rPr>
        <w:t xml:space="preserve"> </w:t>
      </w:r>
      <w:r>
        <w:t>safeguarding</w:t>
      </w:r>
      <w:r>
        <w:rPr>
          <w:spacing w:val="-2"/>
        </w:rPr>
        <w:t xml:space="preserve"> </w:t>
      </w:r>
      <w:r>
        <w:t>issues as they emerge and evolve, including any lessons learnt.</w:t>
      </w:r>
    </w:p>
    <w:p w14:paraId="320ECCE3" w14:textId="77777777" w:rsidR="005A5342" w:rsidRDefault="00D633BC">
      <w:pPr>
        <w:pStyle w:val="BodyText"/>
        <w:spacing w:before="200" w:line="276" w:lineRule="auto"/>
        <w:ind w:right="1009"/>
        <w:jc w:val="both"/>
      </w:pPr>
      <w:r>
        <w:t>Any</w:t>
      </w:r>
      <w:r>
        <w:rPr>
          <w:spacing w:val="-16"/>
        </w:rPr>
        <w:t xml:space="preserve"> </w:t>
      </w:r>
      <w:r>
        <w:t>changes</w:t>
      </w:r>
      <w:r>
        <w:rPr>
          <w:spacing w:val="-15"/>
        </w:rPr>
        <w:t xml:space="preserve"> </w:t>
      </w:r>
      <w:r>
        <w:t>made</w:t>
      </w:r>
      <w:r>
        <w:rPr>
          <w:spacing w:val="-15"/>
        </w:rPr>
        <w:t xml:space="preserve"> </w:t>
      </w:r>
      <w:r>
        <w:t>to</w:t>
      </w:r>
      <w:r>
        <w:rPr>
          <w:spacing w:val="-16"/>
        </w:rPr>
        <w:t xml:space="preserve"> </w:t>
      </w:r>
      <w:r>
        <w:t>this</w:t>
      </w:r>
      <w:r>
        <w:rPr>
          <w:spacing w:val="-15"/>
        </w:rPr>
        <w:t xml:space="preserve"> </w:t>
      </w:r>
      <w:r>
        <w:t>policy</w:t>
      </w:r>
      <w:r>
        <w:rPr>
          <w:spacing w:val="-15"/>
        </w:rPr>
        <w:t xml:space="preserve"> </w:t>
      </w:r>
      <w:r>
        <w:t>will</w:t>
      </w:r>
      <w:r>
        <w:rPr>
          <w:spacing w:val="-15"/>
        </w:rPr>
        <w:t xml:space="preserve"> </w:t>
      </w:r>
      <w:r>
        <w:t>be</w:t>
      </w:r>
      <w:r>
        <w:rPr>
          <w:spacing w:val="-16"/>
        </w:rPr>
        <w:t xml:space="preserve"> </w:t>
      </w:r>
      <w:r>
        <w:t>communicated</w:t>
      </w:r>
      <w:r>
        <w:rPr>
          <w:spacing w:val="-15"/>
        </w:rPr>
        <w:t xml:space="preserve"> </w:t>
      </w:r>
      <w:r>
        <w:t>to</w:t>
      </w:r>
      <w:r>
        <w:rPr>
          <w:spacing w:val="-15"/>
        </w:rPr>
        <w:t xml:space="preserve"> </w:t>
      </w:r>
      <w:r>
        <w:t>all</w:t>
      </w:r>
      <w:r>
        <w:rPr>
          <w:spacing w:val="-16"/>
        </w:rPr>
        <w:t xml:space="preserve"> </w:t>
      </w:r>
      <w:r>
        <w:t>members</w:t>
      </w:r>
      <w:r>
        <w:rPr>
          <w:spacing w:val="-15"/>
        </w:rPr>
        <w:t xml:space="preserve"> </w:t>
      </w:r>
      <w:r>
        <w:t>of</w:t>
      </w:r>
      <w:r>
        <w:rPr>
          <w:spacing w:val="-15"/>
        </w:rPr>
        <w:t xml:space="preserve"> </w:t>
      </w:r>
      <w:r>
        <w:t>the</w:t>
      </w:r>
      <w:r>
        <w:rPr>
          <w:spacing w:val="-15"/>
        </w:rPr>
        <w:t xml:space="preserve"> </w:t>
      </w:r>
      <w:r>
        <w:t>trust.</w:t>
      </w:r>
      <w:r>
        <w:rPr>
          <w:spacing w:val="-16"/>
        </w:rPr>
        <w:t xml:space="preserve"> </w:t>
      </w:r>
      <w:r>
        <w:t>All</w:t>
      </w:r>
      <w:r>
        <w:rPr>
          <w:spacing w:val="-15"/>
        </w:rPr>
        <w:t xml:space="preserve"> </w:t>
      </w:r>
      <w:r>
        <w:t xml:space="preserve">members of staff are required to </w:t>
      </w:r>
      <w:proofErr w:type="spellStart"/>
      <w:r>
        <w:t>familiarise</w:t>
      </w:r>
      <w:proofErr w:type="spellEnd"/>
      <w:r>
        <w:t xml:space="preserve"> themselves with all processes and procedures outlined in this</w:t>
      </w:r>
      <w:r>
        <w:rPr>
          <w:spacing w:val="-8"/>
        </w:rPr>
        <w:t xml:space="preserve"> </w:t>
      </w:r>
      <w:r>
        <w:t>policy</w:t>
      </w:r>
      <w:r>
        <w:rPr>
          <w:spacing w:val="-8"/>
        </w:rPr>
        <w:t xml:space="preserve"> </w:t>
      </w:r>
      <w:r>
        <w:t>as</w:t>
      </w:r>
      <w:r>
        <w:rPr>
          <w:spacing w:val="-11"/>
        </w:rPr>
        <w:t xml:space="preserve"> </w:t>
      </w:r>
      <w:r>
        <w:t>part</w:t>
      </w:r>
      <w:r>
        <w:rPr>
          <w:spacing w:val="-7"/>
        </w:rPr>
        <w:t xml:space="preserve"> </w:t>
      </w:r>
      <w:r>
        <w:t>of</w:t>
      </w:r>
      <w:r>
        <w:rPr>
          <w:spacing w:val="-10"/>
        </w:rPr>
        <w:t xml:space="preserve"> </w:t>
      </w:r>
      <w:r>
        <w:t>their</w:t>
      </w:r>
      <w:r>
        <w:rPr>
          <w:spacing w:val="-12"/>
        </w:rPr>
        <w:t xml:space="preserve"> </w:t>
      </w:r>
      <w:r>
        <w:t>induction</w:t>
      </w:r>
      <w:r>
        <w:rPr>
          <w:spacing w:val="-9"/>
        </w:rPr>
        <w:t xml:space="preserve"> </w:t>
      </w:r>
      <w:proofErr w:type="spellStart"/>
      <w:r>
        <w:t>programme</w:t>
      </w:r>
      <w:proofErr w:type="spellEnd"/>
      <w:r>
        <w:t>.</w:t>
      </w:r>
      <w:r>
        <w:rPr>
          <w:spacing w:val="-8"/>
        </w:rPr>
        <w:t xml:space="preserve"> </w:t>
      </w:r>
      <w:r>
        <w:t>The</w:t>
      </w:r>
      <w:r>
        <w:rPr>
          <w:spacing w:val="-8"/>
        </w:rPr>
        <w:t xml:space="preserve"> </w:t>
      </w:r>
      <w:r>
        <w:t>next</w:t>
      </w:r>
      <w:r>
        <w:rPr>
          <w:spacing w:val="-10"/>
        </w:rPr>
        <w:t xml:space="preserve"> </w:t>
      </w:r>
      <w:r>
        <w:t>scheduled</w:t>
      </w:r>
      <w:r>
        <w:rPr>
          <w:spacing w:val="-12"/>
        </w:rPr>
        <w:t xml:space="preserve"> </w:t>
      </w:r>
      <w:r>
        <w:t>review</w:t>
      </w:r>
      <w:r>
        <w:rPr>
          <w:spacing w:val="-12"/>
        </w:rPr>
        <w:t xml:space="preserve"> </w:t>
      </w:r>
      <w:r>
        <w:t>date</w:t>
      </w:r>
      <w:r>
        <w:rPr>
          <w:spacing w:val="-11"/>
        </w:rPr>
        <w:t xml:space="preserve"> </w:t>
      </w:r>
      <w:r>
        <w:t>for</w:t>
      </w:r>
      <w:r>
        <w:rPr>
          <w:spacing w:val="-10"/>
        </w:rPr>
        <w:t xml:space="preserve"> </w:t>
      </w:r>
      <w:r>
        <w:t>this</w:t>
      </w:r>
      <w:r>
        <w:rPr>
          <w:spacing w:val="-11"/>
        </w:rPr>
        <w:t xml:space="preserve"> </w:t>
      </w:r>
      <w:r>
        <w:t xml:space="preserve">policy is </w:t>
      </w:r>
      <w:r>
        <w:rPr>
          <w:rFonts w:ascii="Arial"/>
          <w:b/>
          <w:u w:val="single"/>
        </w:rPr>
        <w:t>Autumn 202</w:t>
      </w:r>
      <w:r>
        <w:rPr>
          <w:rFonts w:ascii="Arial"/>
          <w:b/>
          <w:color w:val="00AF50"/>
          <w:u w:val="single" w:color="00AF50"/>
        </w:rPr>
        <w:t>6</w:t>
      </w:r>
      <w:r>
        <w:t>.</w:t>
      </w:r>
    </w:p>
    <w:p w14:paraId="7CD70098" w14:textId="77777777" w:rsidR="005A5342" w:rsidRDefault="00D633BC">
      <w:pPr>
        <w:pStyle w:val="BodyText"/>
        <w:spacing w:before="200" w:line="276" w:lineRule="auto"/>
        <w:ind w:right="1013"/>
        <w:jc w:val="both"/>
      </w:pPr>
      <w:r>
        <w:rPr>
          <w:color w:val="00AF50"/>
        </w:rPr>
        <w:t>The Trust will ensure that any child protection incidents at any of its schools will be followed by a review of the safeguarding procedures within that school and a prompt report to the governing board. Where an incident involves a member of staff, the LADO will assist in this review to determine whether any improvements can be made to the school's procedures.</w:t>
      </w:r>
    </w:p>
    <w:p w14:paraId="5F3EC925" w14:textId="77777777" w:rsidR="005A5342" w:rsidRDefault="00D633BC">
      <w:pPr>
        <w:pStyle w:val="BodyText"/>
        <w:spacing w:before="199" w:line="278" w:lineRule="auto"/>
        <w:ind w:right="1012"/>
        <w:jc w:val="both"/>
      </w:pPr>
      <w:r>
        <w:rPr>
          <w:color w:val="00AF50"/>
        </w:rPr>
        <w:t xml:space="preserve">If any concerns are raised by </w:t>
      </w:r>
      <w:proofErr w:type="gramStart"/>
      <w:r>
        <w:rPr>
          <w:color w:val="00AF50"/>
        </w:rPr>
        <w:t>the LADO</w:t>
      </w:r>
      <w:proofErr w:type="gramEnd"/>
      <w:r>
        <w:rPr>
          <w:color w:val="00AF50"/>
        </w:rPr>
        <w:t xml:space="preserve"> or Ofsted about safeguarding issues, the following actions will be taken:</w:t>
      </w:r>
    </w:p>
    <w:p w14:paraId="06B76916" w14:textId="77777777" w:rsidR="005A5342" w:rsidRDefault="005A5342">
      <w:pPr>
        <w:pStyle w:val="BodyText"/>
        <w:spacing w:line="278" w:lineRule="auto"/>
        <w:jc w:val="both"/>
        <w:sectPr w:rsidR="005A5342">
          <w:pgSz w:w="11910" w:h="16840"/>
          <w:pgMar w:top="1340" w:right="425" w:bottom="280" w:left="425" w:header="720" w:footer="720" w:gutter="0"/>
          <w:cols w:space="720"/>
        </w:sectPr>
      </w:pPr>
    </w:p>
    <w:p w14:paraId="45471FE6" w14:textId="77777777" w:rsidR="005A5342" w:rsidRDefault="00D633BC">
      <w:pPr>
        <w:pStyle w:val="ListParagraph"/>
        <w:numPr>
          <w:ilvl w:val="0"/>
          <w:numId w:val="10"/>
        </w:numPr>
        <w:tabs>
          <w:tab w:val="left" w:pos="1735"/>
        </w:tabs>
        <w:spacing w:before="83"/>
        <w:rPr>
          <w:rFonts w:ascii="Symbol" w:hAnsi="Symbol"/>
          <w:color w:val="00AF50"/>
        </w:rPr>
      </w:pPr>
      <w:r>
        <w:rPr>
          <w:color w:val="00AF50"/>
        </w:rPr>
        <w:lastRenderedPageBreak/>
        <w:t>The</w:t>
      </w:r>
      <w:r>
        <w:rPr>
          <w:color w:val="00AF50"/>
          <w:spacing w:val="-5"/>
        </w:rPr>
        <w:t xml:space="preserve"> </w:t>
      </w:r>
      <w:r>
        <w:rPr>
          <w:color w:val="00AF50"/>
        </w:rPr>
        <w:t>DSL</w:t>
      </w:r>
      <w:r>
        <w:rPr>
          <w:color w:val="00AF50"/>
          <w:spacing w:val="-5"/>
        </w:rPr>
        <w:t xml:space="preserve"> </w:t>
      </w:r>
      <w:proofErr w:type="gramStart"/>
      <w:r>
        <w:rPr>
          <w:color w:val="00AF50"/>
        </w:rPr>
        <w:t>conducts</w:t>
      </w:r>
      <w:r>
        <w:rPr>
          <w:color w:val="00AF50"/>
          <w:spacing w:val="-4"/>
        </w:rPr>
        <w:t xml:space="preserve"> </w:t>
      </w:r>
      <w:r>
        <w:rPr>
          <w:color w:val="00AF50"/>
        </w:rPr>
        <w:t>an</w:t>
      </w:r>
      <w:r>
        <w:rPr>
          <w:color w:val="00AF50"/>
          <w:spacing w:val="-6"/>
        </w:rPr>
        <w:t xml:space="preserve"> </w:t>
      </w:r>
      <w:r>
        <w:rPr>
          <w:color w:val="00AF50"/>
        </w:rPr>
        <w:t>investigation</w:t>
      </w:r>
      <w:proofErr w:type="gramEnd"/>
      <w:r>
        <w:rPr>
          <w:color w:val="00AF50"/>
          <w:spacing w:val="-5"/>
        </w:rPr>
        <w:t xml:space="preserve"> </w:t>
      </w:r>
      <w:r>
        <w:rPr>
          <w:color w:val="00AF50"/>
        </w:rPr>
        <w:t>as</w:t>
      </w:r>
      <w:r>
        <w:rPr>
          <w:color w:val="00AF50"/>
          <w:spacing w:val="-6"/>
        </w:rPr>
        <w:t xml:space="preserve"> </w:t>
      </w:r>
      <w:r>
        <w:rPr>
          <w:color w:val="00AF50"/>
        </w:rPr>
        <w:t>a</w:t>
      </w:r>
      <w:r>
        <w:rPr>
          <w:color w:val="00AF50"/>
          <w:spacing w:val="-7"/>
        </w:rPr>
        <w:t xml:space="preserve"> </w:t>
      </w:r>
      <w:r>
        <w:rPr>
          <w:color w:val="00AF50"/>
        </w:rPr>
        <w:t>priority</w:t>
      </w:r>
      <w:r>
        <w:rPr>
          <w:color w:val="00AF50"/>
          <w:spacing w:val="-6"/>
        </w:rPr>
        <w:t xml:space="preserve"> </w:t>
      </w:r>
      <w:r>
        <w:rPr>
          <w:color w:val="00AF50"/>
        </w:rPr>
        <w:t>and</w:t>
      </w:r>
      <w:r>
        <w:rPr>
          <w:color w:val="00AF50"/>
          <w:spacing w:val="-5"/>
        </w:rPr>
        <w:t xml:space="preserve"> </w:t>
      </w:r>
      <w:proofErr w:type="gramStart"/>
      <w:r>
        <w:rPr>
          <w:color w:val="00AF50"/>
        </w:rPr>
        <w:t>comply</w:t>
      </w:r>
      <w:proofErr w:type="gramEnd"/>
      <w:r>
        <w:rPr>
          <w:color w:val="00AF50"/>
          <w:spacing w:val="-7"/>
        </w:rPr>
        <w:t xml:space="preserve"> </w:t>
      </w:r>
      <w:r>
        <w:rPr>
          <w:color w:val="00AF50"/>
        </w:rPr>
        <w:t>with</w:t>
      </w:r>
      <w:r>
        <w:rPr>
          <w:color w:val="00AF50"/>
          <w:spacing w:val="-4"/>
        </w:rPr>
        <w:t xml:space="preserve"> </w:t>
      </w:r>
      <w:r>
        <w:rPr>
          <w:color w:val="00AF50"/>
        </w:rPr>
        <w:t>any</w:t>
      </w:r>
      <w:r>
        <w:rPr>
          <w:color w:val="00AF50"/>
          <w:spacing w:val="-7"/>
        </w:rPr>
        <w:t xml:space="preserve"> </w:t>
      </w:r>
      <w:r>
        <w:rPr>
          <w:color w:val="00AF50"/>
        </w:rPr>
        <w:t>deadlines</w:t>
      </w:r>
      <w:r>
        <w:rPr>
          <w:color w:val="00AF50"/>
          <w:spacing w:val="-3"/>
        </w:rPr>
        <w:t xml:space="preserve"> </w:t>
      </w:r>
      <w:r>
        <w:rPr>
          <w:color w:val="00AF50"/>
          <w:spacing w:val="-2"/>
        </w:rPr>
        <w:t>given</w:t>
      </w:r>
    </w:p>
    <w:p w14:paraId="549F8927" w14:textId="77777777" w:rsidR="005A5342" w:rsidRDefault="00D633BC">
      <w:pPr>
        <w:pStyle w:val="ListParagraph"/>
        <w:numPr>
          <w:ilvl w:val="0"/>
          <w:numId w:val="10"/>
        </w:numPr>
        <w:tabs>
          <w:tab w:val="left" w:pos="1735"/>
        </w:tabs>
        <w:spacing w:before="235" w:line="273" w:lineRule="auto"/>
        <w:ind w:right="1013"/>
        <w:rPr>
          <w:rFonts w:ascii="Symbol" w:hAnsi="Symbol"/>
          <w:color w:val="00AF50"/>
        </w:rPr>
      </w:pPr>
      <w:r>
        <w:rPr>
          <w:color w:val="00AF50"/>
        </w:rPr>
        <w:t>The</w:t>
      </w:r>
      <w:r>
        <w:rPr>
          <w:color w:val="00AF50"/>
          <w:spacing w:val="34"/>
        </w:rPr>
        <w:t xml:space="preserve"> </w:t>
      </w:r>
      <w:r>
        <w:rPr>
          <w:color w:val="00AF50"/>
        </w:rPr>
        <w:t>Chair</w:t>
      </w:r>
      <w:r>
        <w:rPr>
          <w:color w:val="00AF50"/>
          <w:spacing w:val="35"/>
        </w:rPr>
        <w:t xml:space="preserve"> </w:t>
      </w:r>
      <w:r>
        <w:rPr>
          <w:color w:val="00AF50"/>
        </w:rPr>
        <w:t>of</w:t>
      </w:r>
      <w:r>
        <w:rPr>
          <w:color w:val="00AF50"/>
          <w:spacing w:val="33"/>
        </w:rPr>
        <w:t xml:space="preserve"> </w:t>
      </w:r>
      <w:r>
        <w:rPr>
          <w:color w:val="00AF50"/>
        </w:rPr>
        <w:t>the</w:t>
      </w:r>
      <w:r>
        <w:rPr>
          <w:color w:val="00AF50"/>
          <w:spacing w:val="34"/>
        </w:rPr>
        <w:t xml:space="preserve"> </w:t>
      </w:r>
      <w:r>
        <w:rPr>
          <w:color w:val="00AF50"/>
        </w:rPr>
        <w:t>Governors</w:t>
      </w:r>
      <w:r>
        <w:rPr>
          <w:color w:val="00AF50"/>
          <w:spacing w:val="35"/>
        </w:rPr>
        <w:t xml:space="preserve"> </w:t>
      </w:r>
      <w:r>
        <w:rPr>
          <w:color w:val="00AF50"/>
        </w:rPr>
        <w:t>reports</w:t>
      </w:r>
      <w:r>
        <w:rPr>
          <w:color w:val="00AF50"/>
          <w:spacing w:val="35"/>
        </w:rPr>
        <w:t xml:space="preserve"> </w:t>
      </w:r>
      <w:r>
        <w:rPr>
          <w:color w:val="00AF50"/>
        </w:rPr>
        <w:t>to</w:t>
      </w:r>
      <w:r>
        <w:rPr>
          <w:color w:val="00AF50"/>
          <w:spacing w:val="32"/>
        </w:rPr>
        <w:t xml:space="preserve"> </w:t>
      </w:r>
      <w:r>
        <w:rPr>
          <w:color w:val="00AF50"/>
        </w:rPr>
        <w:t>the</w:t>
      </w:r>
      <w:r>
        <w:rPr>
          <w:color w:val="00AF50"/>
          <w:spacing w:val="34"/>
        </w:rPr>
        <w:t xml:space="preserve"> </w:t>
      </w:r>
      <w:r>
        <w:rPr>
          <w:color w:val="00AF50"/>
        </w:rPr>
        <w:t>LADO</w:t>
      </w:r>
      <w:r>
        <w:rPr>
          <w:color w:val="00AF50"/>
          <w:spacing w:val="35"/>
        </w:rPr>
        <w:t xml:space="preserve"> </w:t>
      </w:r>
      <w:r>
        <w:rPr>
          <w:color w:val="00AF50"/>
        </w:rPr>
        <w:t>or</w:t>
      </w:r>
      <w:r>
        <w:rPr>
          <w:color w:val="00AF50"/>
          <w:spacing w:val="33"/>
        </w:rPr>
        <w:t xml:space="preserve"> </w:t>
      </w:r>
      <w:r>
        <w:rPr>
          <w:color w:val="00AF50"/>
        </w:rPr>
        <w:t>Ofsted</w:t>
      </w:r>
      <w:r>
        <w:rPr>
          <w:color w:val="00AF50"/>
          <w:spacing w:val="31"/>
        </w:rPr>
        <w:t xml:space="preserve"> </w:t>
      </w:r>
      <w:r>
        <w:rPr>
          <w:color w:val="00AF50"/>
        </w:rPr>
        <w:t>on</w:t>
      </w:r>
      <w:r>
        <w:rPr>
          <w:color w:val="00AF50"/>
          <w:spacing w:val="34"/>
        </w:rPr>
        <w:t xml:space="preserve"> </w:t>
      </w:r>
      <w:r>
        <w:rPr>
          <w:color w:val="00AF50"/>
        </w:rPr>
        <w:t>the</w:t>
      </w:r>
      <w:r>
        <w:rPr>
          <w:color w:val="00AF50"/>
          <w:spacing w:val="31"/>
        </w:rPr>
        <w:t xml:space="preserve"> </w:t>
      </w:r>
      <w:r>
        <w:rPr>
          <w:color w:val="00AF50"/>
        </w:rPr>
        <w:t>findings</w:t>
      </w:r>
      <w:r>
        <w:rPr>
          <w:color w:val="00AF50"/>
          <w:spacing w:val="35"/>
        </w:rPr>
        <w:t xml:space="preserve"> </w:t>
      </w:r>
      <w:r>
        <w:rPr>
          <w:color w:val="00AF50"/>
        </w:rPr>
        <w:t>of</w:t>
      </w:r>
      <w:r>
        <w:rPr>
          <w:color w:val="00AF50"/>
          <w:spacing w:val="35"/>
        </w:rPr>
        <w:t xml:space="preserve"> </w:t>
      </w:r>
      <w:r>
        <w:rPr>
          <w:color w:val="00AF50"/>
        </w:rPr>
        <w:t>the investigation and sets out any action to be taken</w:t>
      </w:r>
    </w:p>
    <w:p w14:paraId="075D8BC4" w14:textId="77777777" w:rsidR="005A5342" w:rsidRDefault="00D633BC">
      <w:pPr>
        <w:pStyle w:val="ListParagraph"/>
        <w:numPr>
          <w:ilvl w:val="0"/>
          <w:numId w:val="10"/>
        </w:numPr>
        <w:tabs>
          <w:tab w:val="left" w:pos="1735"/>
        </w:tabs>
        <w:spacing w:before="201" w:line="273" w:lineRule="auto"/>
        <w:ind w:right="1010"/>
        <w:rPr>
          <w:rFonts w:ascii="Symbol" w:hAnsi="Symbol"/>
          <w:color w:val="00AF50"/>
        </w:rPr>
      </w:pPr>
      <w:r>
        <w:rPr>
          <w:color w:val="00AF50"/>
        </w:rPr>
        <w:t>The</w:t>
      </w:r>
      <w:r>
        <w:rPr>
          <w:color w:val="00AF50"/>
          <w:spacing w:val="-16"/>
        </w:rPr>
        <w:t xml:space="preserve"> </w:t>
      </w:r>
      <w:r>
        <w:rPr>
          <w:color w:val="00AF50"/>
        </w:rPr>
        <w:t>school</w:t>
      </w:r>
      <w:r>
        <w:rPr>
          <w:color w:val="00AF50"/>
          <w:spacing w:val="-15"/>
        </w:rPr>
        <w:t xml:space="preserve"> </w:t>
      </w:r>
      <w:proofErr w:type="spellStart"/>
      <w:r>
        <w:rPr>
          <w:color w:val="00AF50"/>
        </w:rPr>
        <w:t>endeavours</w:t>
      </w:r>
      <w:proofErr w:type="spellEnd"/>
      <w:r>
        <w:rPr>
          <w:color w:val="00AF50"/>
          <w:spacing w:val="-15"/>
        </w:rPr>
        <w:t xml:space="preserve"> </w:t>
      </w:r>
      <w:r>
        <w:rPr>
          <w:color w:val="00AF50"/>
        </w:rPr>
        <w:t>to</w:t>
      </w:r>
      <w:r>
        <w:rPr>
          <w:color w:val="00AF50"/>
          <w:spacing w:val="-16"/>
        </w:rPr>
        <w:t xml:space="preserve"> </w:t>
      </w:r>
      <w:r>
        <w:rPr>
          <w:color w:val="00AF50"/>
        </w:rPr>
        <w:t>comply</w:t>
      </w:r>
      <w:r>
        <w:rPr>
          <w:color w:val="00AF50"/>
          <w:spacing w:val="-15"/>
        </w:rPr>
        <w:t xml:space="preserve"> </w:t>
      </w:r>
      <w:r>
        <w:rPr>
          <w:color w:val="00AF50"/>
        </w:rPr>
        <w:t>as</w:t>
      </w:r>
      <w:r>
        <w:rPr>
          <w:color w:val="00AF50"/>
          <w:spacing w:val="-15"/>
        </w:rPr>
        <w:t xml:space="preserve"> </w:t>
      </w:r>
      <w:r>
        <w:rPr>
          <w:color w:val="00AF50"/>
        </w:rPr>
        <w:t>soon</w:t>
      </w:r>
      <w:r>
        <w:rPr>
          <w:color w:val="00AF50"/>
          <w:spacing w:val="-15"/>
        </w:rPr>
        <w:t xml:space="preserve"> </w:t>
      </w:r>
      <w:r>
        <w:rPr>
          <w:color w:val="00AF50"/>
        </w:rPr>
        <w:t>as</w:t>
      </w:r>
      <w:r>
        <w:rPr>
          <w:color w:val="00AF50"/>
          <w:spacing w:val="-16"/>
        </w:rPr>
        <w:t xml:space="preserve"> </w:t>
      </w:r>
      <w:r>
        <w:rPr>
          <w:color w:val="00AF50"/>
        </w:rPr>
        <w:t>possible</w:t>
      </w:r>
      <w:r>
        <w:rPr>
          <w:color w:val="00AF50"/>
          <w:spacing w:val="-15"/>
        </w:rPr>
        <w:t xml:space="preserve"> </w:t>
      </w:r>
      <w:r>
        <w:rPr>
          <w:color w:val="00AF50"/>
        </w:rPr>
        <w:t>with</w:t>
      </w:r>
      <w:r>
        <w:rPr>
          <w:color w:val="00AF50"/>
          <w:spacing w:val="-15"/>
        </w:rPr>
        <w:t xml:space="preserve"> </w:t>
      </w:r>
      <w:r>
        <w:rPr>
          <w:color w:val="00AF50"/>
        </w:rPr>
        <w:t>any</w:t>
      </w:r>
      <w:r>
        <w:rPr>
          <w:color w:val="00AF50"/>
          <w:spacing w:val="-16"/>
        </w:rPr>
        <w:t xml:space="preserve"> </w:t>
      </w:r>
      <w:r>
        <w:rPr>
          <w:color w:val="00AF50"/>
        </w:rPr>
        <w:t>recommendations</w:t>
      </w:r>
      <w:r>
        <w:rPr>
          <w:color w:val="00AF50"/>
          <w:spacing w:val="-15"/>
        </w:rPr>
        <w:t xml:space="preserve"> </w:t>
      </w:r>
      <w:r>
        <w:rPr>
          <w:color w:val="00AF50"/>
        </w:rPr>
        <w:t xml:space="preserve">from </w:t>
      </w:r>
      <w:proofErr w:type="gramStart"/>
      <w:r>
        <w:rPr>
          <w:color w:val="00AF50"/>
        </w:rPr>
        <w:t>the LADO</w:t>
      </w:r>
      <w:proofErr w:type="gramEnd"/>
      <w:r>
        <w:rPr>
          <w:color w:val="00AF50"/>
        </w:rPr>
        <w:t xml:space="preserve"> or Ofsted</w:t>
      </w:r>
    </w:p>
    <w:p w14:paraId="2AC79594" w14:textId="77777777" w:rsidR="005A5342" w:rsidRDefault="005A5342">
      <w:pPr>
        <w:pStyle w:val="ListParagraph"/>
        <w:spacing w:line="273" w:lineRule="auto"/>
        <w:rPr>
          <w:rFonts w:ascii="Symbol" w:hAnsi="Symbol"/>
        </w:rPr>
        <w:sectPr w:rsidR="005A5342">
          <w:pgSz w:w="11910" w:h="16840"/>
          <w:pgMar w:top="1340" w:right="425" w:bottom="280" w:left="425" w:header="720" w:footer="720" w:gutter="0"/>
          <w:cols w:space="720"/>
        </w:sectPr>
      </w:pPr>
    </w:p>
    <w:p w14:paraId="45C20B28" w14:textId="77777777" w:rsidR="005A5342" w:rsidRDefault="00D633BC">
      <w:pPr>
        <w:pStyle w:val="Heading1"/>
        <w:numPr>
          <w:ilvl w:val="0"/>
          <w:numId w:val="9"/>
        </w:numPr>
        <w:tabs>
          <w:tab w:val="left" w:pos="1656"/>
        </w:tabs>
        <w:spacing w:before="63"/>
        <w:ind w:left="1656" w:hanging="358"/>
      </w:pPr>
      <w:bookmarkStart w:id="26" w:name="_bookmark26"/>
      <w:bookmarkEnd w:id="26"/>
      <w:r>
        <w:rPr>
          <w:color w:val="052F6A"/>
        </w:rPr>
        <w:lastRenderedPageBreak/>
        <w:t>Specific</w:t>
      </w:r>
      <w:r>
        <w:rPr>
          <w:color w:val="052F6A"/>
          <w:spacing w:val="-11"/>
        </w:rPr>
        <w:t xml:space="preserve"> </w:t>
      </w:r>
      <w:r>
        <w:rPr>
          <w:color w:val="052F6A"/>
        </w:rPr>
        <w:t>safeguarding</w:t>
      </w:r>
      <w:r>
        <w:rPr>
          <w:color w:val="052F6A"/>
          <w:spacing w:val="-10"/>
        </w:rPr>
        <w:t xml:space="preserve"> </w:t>
      </w:r>
      <w:r>
        <w:rPr>
          <w:color w:val="052F6A"/>
          <w:spacing w:val="-2"/>
        </w:rPr>
        <w:t>issues</w:t>
      </w:r>
    </w:p>
    <w:p w14:paraId="4032E6CE" w14:textId="77777777" w:rsidR="005A5342" w:rsidRDefault="00D633BC">
      <w:pPr>
        <w:pStyle w:val="BodyText"/>
        <w:spacing w:before="248" w:line="278" w:lineRule="auto"/>
        <w:ind w:right="1017"/>
        <w:jc w:val="both"/>
      </w:pPr>
      <w:r>
        <w:t>This appendix sets</w:t>
      </w:r>
      <w:r>
        <w:rPr>
          <w:spacing w:val="-3"/>
        </w:rPr>
        <w:t xml:space="preserve"> </w:t>
      </w:r>
      <w:r>
        <w:t>out</w:t>
      </w:r>
      <w:r>
        <w:rPr>
          <w:spacing w:val="-1"/>
        </w:rPr>
        <w:t xml:space="preserve"> </w:t>
      </w:r>
      <w:r>
        <w:t>details about</w:t>
      </w:r>
      <w:r>
        <w:rPr>
          <w:spacing w:val="-1"/>
        </w:rPr>
        <w:t xml:space="preserve"> </w:t>
      </w:r>
      <w:r>
        <w:t>specific</w:t>
      </w:r>
      <w:r>
        <w:rPr>
          <w:spacing w:val="-3"/>
        </w:rPr>
        <w:t xml:space="preserve"> </w:t>
      </w:r>
      <w:r>
        <w:t>safeguarding</w:t>
      </w:r>
      <w:r>
        <w:rPr>
          <w:spacing w:val="-1"/>
        </w:rPr>
        <w:t xml:space="preserve"> </w:t>
      </w:r>
      <w:r>
        <w:t>issues</w:t>
      </w:r>
      <w:r>
        <w:rPr>
          <w:spacing w:val="-3"/>
        </w:rPr>
        <w:t xml:space="preserve"> </w:t>
      </w:r>
      <w:r>
        <w:t>that pupils may</w:t>
      </w:r>
      <w:r>
        <w:rPr>
          <w:spacing w:val="-3"/>
        </w:rPr>
        <w:t xml:space="preserve"> </w:t>
      </w:r>
      <w:r>
        <w:t>experience and outlines specific actions that would be taken in relation to individual issues.</w:t>
      </w:r>
    </w:p>
    <w:p w14:paraId="7BCD4E8A" w14:textId="77777777" w:rsidR="005A5342" w:rsidRDefault="00D633BC">
      <w:pPr>
        <w:pStyle w:val="BodyText"/>
        <w:spacing w:before="195"/>
        <w:jc w:val="both"/>
      </w:pPr>
      <w:r>
        <w:t>Here</w:t>
      </w:r>
      <w:r>
        <w:rPr>
          <w:spacing w:val="-3"/>
        </w:rPr>
        <w:t xml:space="preserve"> </w:t>
      </w:r>
      <w:r>
        <w:t>are</w:t>
      </w:r>
      <w:r>
        <w:rPr>
          <w:spacing w:val="-5"/>
        </w:rPr>
        <w:t xml:space="preserve"> </w:t>
      </w:r>
      <w:r>
        <w:t>the</w:t>
      </w:r>
      <w:r>
        <w:rPr>
          <w:spacing w:val="-5"/>
        </w:rPr>
        <w:t xml:space="preserve"> </w:t>
      </w:r>
      <w:r>
        <w:t>issues</w:t>
      </w:r>
      <w:r>
        <w:rPr>
          <w:spacing w:val="-5"/>
        </w:rPr>
        <w:t xml:space="preserve"> </w:t>
      </w:r>
      <w:r>
        <w:rPr>
          <w:spacing w:val="-2"/>
        </w:rPr>
        <w:t>covered:</w:t>
      </w:r>
    </w:p>
    <w:p w14:paraId="0E4AFEF2" w14:textId="77777777" w:rsidR="005A5342" w:rsidRDefault="00D633BC">
      <w:pPr>
        <w:pStyle w:val="ListParagraph"/>
        <w:numPr>
          <w:ilvl w:val="0"/>
          <w:numId w:val="8"/>
        </w:numPr>
        <w:tabs>
          <w:tab w:val="left" w:pos="1579"/>
        </w:tabs>
        <w:spacing w:before="237"/>
        <w:ind w:left="1579" w:hanging="358"/>
        <w:jc w:val="left"/>
      </w:pPr>
      <w:hyperlink w:anchor="_bookmark27" w:history="1">
        <w:r>
          <w:rPr>
            <w:color w:val="0000FF"/>
            <w:u w:val="single" w:color="0000FF"/>
          </w:rPr>
          <w:t>Domestic</w:t>
        </w:r>
        <w:r>
          <w:rPr>
            <w:color w:val="0000FF"/>
            <w:spacing w:val="-3"/>
            <w:u w:val="single" w:color="0000FF"/>
          </w:rPr>
          <w:t xml:space="preserve"> </w:t>
        </w:r>
        <w:r>
          <w:rPr>
            <w:color w:val="0000FF"/>
            <w:spacing w:val="-2"/>
            <w:u w:val="single" w:color="0000FF"/>
          </w:rPr>
          <w:t>abuse</w:t>
        </w:r>
      </w:hyperlink>
    </w:p>
    <w:p w14:paraId="6E23324C" w14:textId="77777777" w:rsidR="005A5342" w:rsidRDefault="00D633BC">
      <w:pPr>
        <w:pStyle w:val="ListParagraph"/>
        <w:numPr>
          <w:ilvl w:val="0"/>
          <w:numId w:val="8"/>
        </w:numPr>
        <w:tabs>
          <w:tab w:val="left" w:pos="1579"/>
        </w:tabs>
        <w:spacing w:before="38"/>
        <w:ind w:left="1579" w:hanging="358"/>
        <w:jc w:val="left"/>
      </w:pPr>
      <w:hyperlink w:anchor="_bookmark28" w:history="1">
        <w:r>
          <w:rPr>
            <w:color w:val="0000FF"/>
            <w:spacing w:val="-2"/>
            <w:u w:val="single" w:color="0000FF"/>
          </w:rPr>
          <w:t>Homelessness</w:t>
        </w:r>
      </w:hyperlink>
    </w:p>
    <w:p w14:paraId="574D8A24" w14:textId="77777777" w:rsidR="005A5342" w:rsidRDefault="00D633BC">
      <w:pPr>
        <w:pStyle w:val="ListParagraph"/>
        <w:numPr>
          <w:ilvl w:val="0"/>
          <w:numId w:val="8"/>
        </w:numPr>
        <w:tabs>
          <w:tab w:val="left" w:pos="1579"/>
        </w:tabs>
        <w:spacing w:before="37"/>
        <w:ind w:left="1579" w:hanging="358"/>
        <w:jc w:val="left"/>
      </w:pPr>
      <w:hyperlink w:anchor="_bookmark29" w:history="1">
        <w:r>
          <w:rPr>
            <w:color w:val="0000FF"/>
            <w:u w:val="single" w:color="0000FF"/>
          </w:rPr>
          <w:t>Children</w:t>
        </w:r>
        <w:r>
          <w:rPr>
            <w:color w:val="0000FF"/>
            <w:spacing w:val="-7"/>
            <w:u w:val="single" w:color="0000FF"/>
          </w:rPr>
          <w:t xml:space="preserve"> </w:t>
        </w:r>
        <w:r>
          <w:rPr>
            <w:color w:val="0000FF"/>
            <w:u w:val="single" w:color="0000FF"/>
          </w:rPr>
          <w:t>absent</w:t>
        </w:r>
        <w:r>
          <w:rPr>
            <w:color w:val="0000FF"/>
            <w:spacing w:val="-7"/>
            <w:u w:val="single" w:color="0000FF"/>
          </w:rPr>
          <w:t xml:space="preserve"> </w:t>
        </w:r>
        <w:r>
          <w:rPr>
            <w:color w:val="0000FF"/>
            <w:u w:val="single" w:color="0000FF"/>
          </w:rPr>
          <w:t>from</w:t>
        </w:r>
        <w:r>
          <w:rPr>
            <w:color w:val="0000FF"/>
            <w:spacing w:val="-6"/>
            <w:u w:val="single" w:color="0000FF"/>
          </w:rPr>
          <w:t xml:space="preserve"> </w:t>
        </w:r>
        <w:r>
          <w:rPr>
            <w:color w:val="0000FF"/>
            <w:spacing w:val="-2"/>
            <w:u w:val="single" w:color="0000FF"/>
          </w:rPr>
          <w:t>education</w:t>
        </w:r>
      </w:hyperlink>
    </w:p>
    <w:p w14:paraId="54B95CB8" w14:textId="77777777" w:rsidR="005A5342" w:rsidRDefault="00D633BC">
      <w:pPr>
        <w:pStyle w:val="ListParagraph"/>
        <w:numPr>
          <w:ilvl w:val="0"/>
          <w:numId w:val="8"/>
        </w:numPr>
        <w:tabs>
          <w:tab w:val="left" w:pos="1579"/>
        </w:tabs>
        <w:spacing w:before="40"/>
        <w:ind w:left="1579" w:hanging="358"/>
        <w:jc w:val="left"/>
      </w:pPr>
      <w:hyperlink w:anchor="_bookmark30" w:history="1">
        <w:r>
          <w:rPr>
            <w:color w:val="0000FF"/>
            <w:u w:val="single" w:color="0000FF"/>
          </w:rPr>
          <w:t>Child</w:t>
        </w:r>
        <w:r>
          <w:rPr>
            <w:color w:val="0000FF"/>
            <w:spacing w:val="-7"/>
            <w:u w:val="single" w:color="0000FF"/>
          </w:rPr>
          <w:t xml:space="preserve"> </w:t>
        </w:r>
        <w:r>
          <w:rPr>
            <w:color w:val="0000FF"/>
            <w:u w:val="single" w:color="0000FF"/>
          </w:rPr>
          <w:t>abduction</w:t>
        </w:r>
        <w:r>
          <w:rPr>
            <w:color w:val="0000FF"/>
            <w:spacing w:val="-6"/>
            <w:u w:val="single" w:color="0000FF"/>
          </w:rPr>
          <w:t xml:space="preserve"> </w:t>
        </w:r>
        <w:r>
          <w:rPr>
            <w:color w:val="0000FF"/>
            <w:u w:val="single" w:color="0000FF"/>
          </w:rPr>
          <w:t>and</w:t>
        </w:r>
        <w:r>
          <w:rPr>
            <w:color w:val="0000FF"/>
            <w:spacing w:val="-7"/>
            <w:u w:val="single" w:color="0000FF"/>
          </w:rPr>
          <w:t xml:space="preserve"> </w:t>
        </w:r>
        <w:r>
          <w:rPr>
            <w:color w:val="0000FF"/>
            <w:u w:val="single" w:color="0000FF"/>
          </w:rPr>
          <w:t>community</w:t>
        </w:r>
        <w:r>
          <w:rPr>
            <w:color w:val="0000FF"/>
            <w:spacing w:val="-8"/>
            <w:u w:val="single" w:color="0000FF"/>
          </w:rPr>
          <w:t xml:space="preserve"> </w:t>
        </w:r>
        <w:r>
          <w:rPr>
            <w:color w:val="0000FF"/>
            <w:u w:val="single" w:color="0000FF"/>
          </w:rPr>
          <w:t>safety</w:t>
        </w:r>
        <w:r>
          <w:rPr>
            <w:color w:val="0000FF"/>
            <w:spacing w:val="-5"/>
            <w:u w:val="single" w:color="0000FF"/>
          </w:rPr>
          <w:t xml:space="preserve"> </w:t>
        </w:r>
        <w:r>
          <w:rPr>
            <w:color w:val="0000FF"/>
            <w:spacing w:val="-2"/>
            <w:u w:val="single" w:color="0000FF"/>
          </w:rPr>
          <w:t>incidents</w:t>
        </w:r>
      </w:hyperlink>
    </w:p>
    <w:p w14:paraId="6626F048" w14:textId="77777777" w:rsidR="005A5342" w:rsidRDefault="00D633BC">
      <w:pPr>
        <w:pStyle w:val="ListParagraph"/>
        <w:numPr>
          <w:ilvl w:val="0"/>
          <w:numId w:val="8"/>
        </w:numPr>
        <w:tabs>
          <w:tab w:val="left" w:pos="1579"/>
        </w:tabs>
        <w:spacing w:before="37"/>
        <w:ind w:left="1579" w:hanging="358"/>
        <w:jc w:val="left"/>
      </w:pPr>
      <w:hyperlink w:anchor="_bookmark31" w:history="1">
        <w:r>
          <w:rPr>
            <w:color w:val="0000FF"/>
            <w:u w:val="single" w:color="0000FF"/>
          </w:rPr>
          <w:t>Child</w:t>
        </w:r>
        <w:r>
          <w:rPr>
            <w:color w:val="0000FF"/>
            <w:spacing w:val="-9"/>
            <w:u w:val="single" w:color="0000FF"/>
          </w:rPr>
          <w:t xml:space="preserve"> </w:t>
        </w:r>
        <w:r>
          <w:rPr>
            <w:color w:val="0000FF"/>
            <w:u w:val="single" w:color="0000FF"/>
          </w:rPr>
          <w:t>criminal</w:t>
        </w:r>
        <w:r>
          <w:rPr>
            <w:color w:val="0000FF"/>
            <w:spacing w:val="-9"/>
            <w:u w:val="single" w:color="0000FF"/>
          </w:rPr>
          <w:t xml:space="preserve"> </w:t>
        </w:r>
        <w:r>
          <w:rPr>
            <w:color w:val="0000FF"/>
            <w:u w:val="single" w:color="0000FF"/>
          </w:rPr>
          <w:t>exploitation</w:t>
        </w:r>
        <w:r>
          <w:rPr>
            <w:color w:val="0000FF"/>
            <w:spacing w:val="-9"/>
            <w:u w:val="single" w:color="0000FF"/>
          </w:rPr>
          <w:t xml:space="preserve"> </w:t>
        </w:r>
        <w:r>
          <w:rPr>
            <w:color w:val="0000FF"/>
            <w:spacing w:val="-2"/>
            <w:u w:val="single" w:color="0000FF"/>
          </w:rPr>
          <w:t>(CCE)</w:t>
        </w:r>
      </w:hyperlink>
    </w:p>
    <w:p w14:paraId="7EDCFA81" w14:textId="77777777" w:rsidR="005A5342" w:rsidRDefault="00D633BC">
      <w:pPr>
        <w:pStyle w:val="ListParagraph"/>
        <w:numPr>
          <w:ilvl w:val="0"/>
          <w:numId w:val="8"/>
        </w:numPr>
        <w:tabs>
          <w:tab w:val="left" w:pos="1579"/>
        </w:tabs>
        <w:spacing w:before="38"/>
        <w:ind w:left="1579" w:hanging="358"/>
        <w:jc w:val="left"/>
      </w:pPr>
      <w:hyperlink w:anchor="_bookmark32" w:history="1">
        <w:r>
          <w:rPr>
            <w:color w:val="0000FF"/>
            <w:spacing w:val="-2"/>
            <w:u w:val="single" w:color="0000FF"/>
          </w:rPr>
          <w:t>Cyber-crime</w:t>
        </w:r>
      </w:hyperlink>
    </w:p>
    <w:p w14:paraId="7E832CD5" w14:textId="77777777" w:rsidR="005A5342" w:rsidRDefault="00D633BC">
      <w:pPr>
        <w:pStyle w:val="ListParagraph"/>
        <w:numPr>
          <w:ilvl w:val="0"/>
          <w:numId w:val="8"/>
        </w:numPr>
        <w:tabs>
          <w:tab w:val="left" w:pos="1579"/>
        </w:tabs>
        <w:spacing w:before="37"/>
        <w:ind w:left="1579" w:hanging="358"/>
        <w:jc w:val="left"/>
      </w:pPr>
      <w:hyperlink w:anchor="_bookmark33" w:history="1">
        <w:r>
          <w:rPr>
            <w:color w:val="0000FF"/>
            <w:u w:val="single" w:color="0000FF"/>
          </w:rPr>
          <w:t>Child</w:t>
        </w:r>
        <w:r>
          <w:rPr>
            <w:color w:val="0000FF"/>
            <w:spacing w:val="-9"/>
            <w:u w:val="single" w:color="0000FF"/>
          </w:rPr>
          <w:t xml:space="preserve"> </w:t>
        </w:r>
        <w:r>
          <w:rPr>
            <w:color w:val="0000FF"/>
            <w:u w:val="single" w:color="0000FF"/>
          </w:rPr>
          <w:t>sexual</w:t>
        </w:r>
        <w:r>
          <w:rPr>
            <w:color w:val="0000FF"/>
            <w:spacing w:val="-9"/>
            <w:u w:val="single" w:color="0000FF"/>
          </w:rPr>
          <w:t xml:space="preserve"> </w:t>
        </w:r>
        <w:r>
          <w:rPr>
            <w:color w:val="0000FF"/>
            <w:u w:val="single" w:color="0000FF"/>
          </w:rPr>
          <w:t>exploitation</w:t>
        </w:r>
        <w:r>
          <w:rPr>
            <w:color w:val="0000FF"/>
            <w:spacing w:val="-9"/>
            <w:u w:val="single" w:color="0000FF"/>
          </w:rPr>
          <w:t xml:space="preserve"> </w:t>
        </w:r>
        <w:r>
          <w:rPr>
            <w:color w:val="0000FF"/>
            <w:spacing w:val="-4"/>
            <w:u w:val="single" w:color="0000FF"/>
          </w:rPr>
          <w:t>(CSE)</w:t>
        </w:r>
      </w:hyperlink>
    </w:p>
    <w:p w14:paraId="095BDEE5" w14:textId="77777777" w:rsidR="005A5342" w:rsidRDefault="00D633BC">
      <w:pPr>
        <w:pStyle w:val="ListParagraph"/>
        <w:numPr>
          <w:ilvl w:val="0"/>
          <w:numId w:val="8"/>
        </w:numPr>
        <w:tabs>
          <w:tab w:val="left" w:pos="1579"/>
        </w:tabs>
        <w:spacing w:before="37"/>
        <w:ind w:left="1579" w:hanging="358"/>
        <w:jc w:val="left"/>
      </w:pPr>
      <w:hyperlink w:anchor="_bookmark34" w:history="1">
        <w:r>
          <w:rPr>
            <w:color w:val="0000FF"/>
            <w:u w:val="single" w:color="0000FF"/>
          </w:rPr>
          <w:t>Modern</w:t>
        </w:r>
        <w:r>
          <w:rPr>
            <w:color w:val="0000FF"/>
            <w:spacing w:val="-6"/>
            <w:u w:val="single" w:color="0000FF"/>
          </w:rPr>
          <w:t xml:space="preserve"> </w:t>
        </w:r>
        <w:r>
          <w:rPr>
            <w:color w:val="0000FF"/>
            <w:spacing w:val="-2"/>
            <w:u w:val="single" w:color="0000FF"/>
          </w:rPr>
          <w:t>slavery</w:t>
        </w:r>
      </w:hyperlink>
    </w:p>
    <w:p w14:paraId="24829FE1" w14:textId="77777777" w:rsidR="005A5342" w:rsidRDefault="00D633BC">
      <w:pPr>
        <w:pStyle w:val="ListParagraph"/>
        <w:numPr>
          <w:ilvl w:val="0"/>
          <w:numId w:val="8"/>
        </w:numPr>
        <w:tabs>
          <w:tab w:val="left" w:pos="1579"/>
        </w:tabs>
        <w:spacing w:before="41"/>
        <w:ind w:left="1579" w:hanging="358"/>
        <w:jc w:val="left"/>
      </w:pPr>
      <w:hyperlink w:anchor="_bookmark35" w:history="1">
        <w:r>
          <w:rPr>
            <w:color w:val="0000FF"/>
            <w:spacing w:val="-5"/>
            <w:u w:val="single" w:color="0000FF"/>
          </w:rPr>
          <w:t>FGM</w:t>
        </w:r>
      </w:hyperlink>
    </w:p>
    <w:p w14:paraId="423C466B" w14:textId="77777777" w:rsidR="005A5342" w:rsidRDefault="00D633BC">
      <w:pPr>
        <w:pStyle w:val="ListParagraph"/>
        <w:numPr>
          <w:ilvl w:val="0"/>
          <w:numId w:val="8"/>
        </w:numPr>
        <w:tabs>
          <w:tab w:val="left" w:pos="1579"/>
        </w:tabs>
        <w:spacing w:before="37"/>
        <w:ind w:left="1579" w:hanging="358"/>
        <w:jc w:val="left"/>
      </w:pPr>
      <w:hyperlink w:anchor="_bookmark36" w:history="1">
        <w:r>
          <w:rPr>
            <w:color w:val="0000FF"/>
            <w:u w:val="single" w:color="0000FF"/>
          </w:rPr>
          <w:t>Virginity</w:t>
        </w:r>
        <w:r>
          <w:rPr>
            <w:color w:val="0000FF"/>
            <w:spacing w:val="-5"/>
            <w:u w:val="single" w:color="0000FF"/>
          </w:rPr>
          <w:t xml:space="preserve"> </w:t>
        </w:r>
        <w:r>
          <w:rPr>
            <w:color w:val="0000FF"/>
            <w:u w:val="single" w:color="0000FF"/>
          </w:rPr>
          <w:t>testing</w:t>
        </w:r>
        <w:r>
          <w:rPr>
            <w:color w:val="0000FF"/>
            <w:spacing w:val="-6"/>
            <w:u w:val="single" w:color="0000FF"/>
          </w:rPr>
          <w:t xml:space="preserve"> </w:t>
        </w:r>
        <w:r>
          <w:rPr>
            <w:color w:val="0000FF"/>
            <w:u w:val="single" w:color="0000FF"/>
          </w:rPr>
          <w:t>and</w:t>
        </w:r>
        <w:r>
          <w:rPr>
            <w:color w:val="0000FF"/>
            <w:spacing w:val="-7"/>
            <w:u w:val="single" w:color="0000FF"/>
          </w:rPr>
          <w:t xml:space="preserve"> </w:t>
        </w:r>
        <w:r>
          <w:rPr>
            <w:color w:val="0000FF"/>
            <w:spacing w:val="-2"/>
            <w:u w:val="single" w:color="0000FF"/>
          </w:rPr>
          <w:t>hymenoplasty</w:t>
        </w:r>
      </w:hyperlink>
    </w:p>
    <w:p w14:paraId="1D663BE2" w14:textId="77777777" w:rsidR="005A5342" w:rsidRDefault="00D633BC">
      <w:pPr>
        <w:pStyle w:val="ListParagraph"/>
        <w:numPr>
          <w:ilvl w:val="0"/>
          <w:numId w:val="8"/>
        </w:numPr>
        <w:tabs>
          <w:tab w:val="left" w:pos="1579"/>
        </w:tabs>
        <w:spacing w:before="38"/>
        <w:ind w:left="1579" w:hanging="432"/>
        <w:jc w:val="left"/>
      </w:pPr>
      <w:r>
        <w:rPr>
          <w:color w:val="0000FF"/>
          <w:u w:val="single" w:color="0000FF"/>
        </w:rPr>
        <w:t>Forced</w:t>
      </w:r>
      <w:r>
        <w:rPr>
          <w:color w:val="0000FF"/>
          <w:spacing w:val="-6"/>
          <w:u w:val="single" w:color="0000FF"/>
        </w:rPr>
        <w:t xml:space="preserve"> </w:t>
      </w:r>
      <w:r>
        <w:rPr>
          <w:color w:val="0000FF"/>
          <w:spacing w:val="-2"/>
          <w:u w:val="single" w:color="0000FF"/>
        </w:rPr>
        <w:t>marriage</w:t>
      </w:r>
    </w:p>
    <w:p w14:paraId="76140BBD" w14:textId="77777777" w:rsidR="005A5342" w:rsidRDefault="00D633BC">
      <w:pPr>
        <w:pStyle w:val="ListParagraph"/>
        <w:numPr>
          <w:ilvl w:val="0"/>
          <w:numId w:val="8"/>
        </w:numPr>
        <w:tabs>
          <w:tab w:val="left" w:pos="1579"/>
        </w:tabs>
        <w:spacing w:before="37"/>
        <w:ind w:left="1579" w:hanging="432"/>
        <w:jc w:val="left"/>
      </w:pPr>
      <w:hyperlink w:anchor="_bookmark37" w:history="1">
        <w:proofErr w:type="spellStart"/>
        <w:r>
          <w:rPr>
            <w:color w:val="0000FF"/>
            <w:spacing w:val="-2"/>
            <w:u w:val="single" w:color="0000FF"/>
          </w:rPr>
          <w:t>Radicalisation</w:t>
        </w:r>
        <w:proofErr w:type="spellEnd"/>
      </w:hyperlink>
    </w:p>
    <w:p w14:paraId="7A134C2A" w14:textId="77777777" w:rsidR="005A5342" w:rsidRDefault="00D633BC">
      <w:pPr>
        <w:pStyle w:val="ListParagraph"/>
        <w:numPr>
          <w:ilvl w:val="0"/>
          <w:numId w:val="8"/>
        </w:numPr>
        <w:tabs>
          <w:tab w:val="left" w:pos="1579"/>
        </w:tabs>
        <w:spacing w:before="40"/>
        <w:ind w:left="1579" w:hanging="432"/>
        <w:jc w:val="left"/>
      </w:pPr>
      <w:hyperlink w:anchor="_bookmark38" w:history="1">
        <w:r>
          <w:rPr>
            <w:color w:val="0000FF"/>
            <w:u w:val="single" w:color="0000FF"/>
          </w:rPr>
          <w:t>Pupils</w:t>
        </w:r>
        <w:r>
          <w:rPr>
            <w:color w:val="0000FF"/>
            <w:spacing w:val="-5"/>
            <w:u w:val="single" w:color="0000FF"/>
          </w:rPr>
          <w:t xml:space="preserve"> </w:t>
        </w:r>
        <w:r>
          <w:rPr>
            <w:color w:val="0000FF"/>
            <w:u w:val="single" w:color="0000FF"/>
          </w:rPr>
          <w:t>with</w:t>
        </w:r>
        <w:r>
          <w:rPr>
            <w:color w:val="0000FF"/>
            <w:spacing w:val="-4"/>
            <w:u w:val="single" w:color="0000FF"/>
          </w:rPr>
          <w:t xml:space="preserve"> </w:t>
        </w:r>
        <w:r>
          <w:rPr>
            <w:color w:val="0000FF"/>
            <w:u w:val="single" w:color="0000FF"/>
          </w:rPr>
          <w:t>family</w:t>
        </w:r>
        <w:r>
          <w:rPr>
            <w:color w:val="0000FF"/>
            <w:spacing w:val="-5"/>
            <w:u w:val="single" w:color="0000FF"/>
          </w:rPr>
          <w:t xml:space="preserve"> </w:t>
        </w:r>
        <w:r>
          <w:rPr>
            <w:color w:val="0000FF"/>
            <w:u w:val="single" w:color="0000FF"/>
          </w:rPr>
          <w:t>members</w:t>
        </w:r>
        <w:r>
          <w:rPr>
            <w:color w:val="0000FF"/>
            <w:spacing w:val="-4"/>
            <w:u w:val="single" w:color="0000FF"/>
          </w:rPr>
          <w:t xml:space="preserve"> </w:t>
        </w:r>
        <w:r>
          <w:rPr>
            <w:color w:val="0000FF"/>
            <w:u w:val="single" w:color="0000FF"/>
          </w:rPr>
          <w:t>in</w:t>
        </w:r>
        <w:r>
          <w:rPr>
            <w:color w:val="0000FF"/>
            <w:spacing w:val="-4"/>
            <w:u w:val="single" w:color="0000FF"/>
          </w:rPr>
          <w:t xml:space="preserve"> </w:t>
        </w:r>
        <w:r>
          <w:rPr>
            <w:color w:val="0000FF"/>
            <w:spacing w:val="-2"/>
            <w:u w:val="single" w:color="0000FF"/>
          </w:rPr>
          <w:t>prison</w:t>
        </w:r>
      </w:hyperlink>
    </w:p>
    <w:p w14:paraId="515DE6DC" w14:textId="77777777" w:rsidR="005A5342" w:rsidRDefault="00D633BC">
      <w:pPr>
        <w:pStyle w:val="ListParagraph"/>
        <w:numPr>
          <w:ilvl w:val="0"/>
          <w:numId w:val="8"/>
        </w:numPr>
        <w:tabs>
          <w:tab w:val="left" w:pos="1579"/>
        </w:tabs>
        <w:spacing w:before="37"/>
        <w:ind w:left="1579" w:hanging="432"/>
        <w:jc w:val="left"/>
      </w:pPr>
      <w:hyperlink w:anchor="_bookmark39" w:history="1">
        <w:r>
          <w:rPr>
            <w:color w:val="0000FF"/>
            <w:u w:val="single" w:color="0000FF"/>
          </w:rPr>
          <w:t>Pupils</w:t>
        </w:r>
        <w:r>
          <w:rPr>
            <w:color w:val="0000FF"/>
            <w:spacing w:val="-4"/>
            <w:u w:val="single" w:color="0000FF"/>
          </w:rPr>
          <w:t xml:space="preserve"> </w:t>
        </w:r>
        <w:proofErr w:type="gramStart"/>
        <w:r>
          <w:rPr>
            <w:color w:val="0000FF"/>
            <w:u w:val="single" w:color="0000FF"/>
          </w:rPr>
          <w:t>required</w:t>
        </w:r>
        <w:proofErr w:type="gramEnd"/>
        <w:r>
          <w:rPr>
            <w:color w:val="0000FF"/>
            <w:spacing w:val="-7"/>
            <w:u w:val="single" w:color="0000FF"/>
          </w:rPr>
          <w:t xml:space="preserve"> </w:t>
        </w:r>
        <w:r>
          <w:rPr>
            <w:color w:val="0000FF"/>
            <w:u w:val="single" w:color="0000FF"/>
          </w:rPr>
          <w:t>to</w:t>
        </w:r>
        <w:r>
          <w:rPr>
            <w:color w:val="0000FF"/>
            <w:spacing w:val="-4"/>
            <w:u w:val="single" w:color="0000FF"/>
          </w:rPr>
          <w:t xml:space="preserve"> </w:t>
        </w:r>
        <w:r>
          <w:rPr>
            <w:color w:val="0000FF"/>
            <w:u w:val="single" w:color="0000FF"/>
          </w:rPr>
          <w:t>give</w:t>
        </w:r>
        <w:r>
          <w:rPr>
            <w:color w:val="0000FF"/>
            <w:spacing w:val="-5"/>
            <w:u w:val="single" w:color="0000FF"/>
          </w:rPr>
          <w:t xml:space="preserve"> </w:t>
        </w:r>
        <w:r>
          <w:rPr>
            <w:color w:val="0000FF"/>
            <w:u w:val="single" w:color="0000FF"/>
          </w:rPr>
          <w:t>evidence</w:t>
        </w:r>
        <w:r>
          <w:rPr>
            <w:color w:val="0000FF"/>
            <w:spacing w:val="-5"/>
            <w:u w:val="single" w:color="0000FF"/>
          </w:rPr>
          <w:t xml:space="preserve"> </w:t>
        </w:r>
        <w:r>
          <w:rPr>
            <w:color w:val="0000FF"/>
            <w:u w:val="single" w:color="0000FF"/>
          </w:rPr>
          <w:t>in</w:t>
        </w:r>
        <w:r>
          <w:rPr>
            <w:color w:val="0000FF"/>
            <w:spacing w:val="-4"/>
            <w:u w:val="single" w:color="0000FF"/>
          </w:rPr>
          <w:t xml:space="preserve"> </w:t>
        </w:r>
        <w:r>
          <w:rPr>
            <w:color w:val="0000FF"/>
            <w:spacing w:val="-2"/>
            <w:u w:val="single" w:color="0000FF"/>
          </w:rPr>
          <w:t>court</w:t>
        </w:r>
      </w:hyperlink>
    </w:p>
    <w:p w14:paraId="1A6E6CA7" w14:textId="77777777" w:rsidR="005A5342" w:rsidRDefault="00D633BC">
      <w:pPr>
        <w:pStyle w:val="ListParagraph"/>
        <w:numPr>
          <w:ilvl w:val="0"/>
          <w:numId w:val="8"/>
        </w:numPr>
        <w:tabs>
          <w:tab w:val="left" w:pos="1579"/>
        </w:tabs>
        <w:spacing w:before="38"/>
        <w:ind w:left="1579" w:hanging="432"/>
        <w:jc w:val="left"/>
      </w:pPr>
      <w:hyperlink w:anchor="_bookmark40" w:history="1">
        <w:r>
          <w:rPr>
            <w:color w:val="0000FF"/>
            <w:u w:val="single" w:color="0000FF"/>
          </w:rPr>
          <w:t>Mental</w:t>
        </w:r>
        <w:r>
          <w:rPr>
            <w:color w:val="0000FF"/>
            <w:spacing w:val="-4"/>
            <w:u w:val="single" w:color="0000FF"/>
          </w:rPr>
          <w:t xml:space="preserve"> </w:t>
        </w:r>
        <w:r>
          <w:rPr>
            <w:color w:val="0000FF"/>
            <w:spacing w:val="-2"/>
            <w:u w:val="single" w:color="0000FF"/>
          </w:rPr>
          <w:t>health</w:t>
        </w:r>
      </w:hyperlink>
    </w:p>
    <w:p w14:paraId="194AF745" w14:textId="77777777" w:rsidR="005A5342" w:rsidRDefault="00D633BC">
      <w:pPr>
        <w:pStyle w:val="ListParagraph"/>
        <w:numPr>
          <w:ilvl w:val="0"/>
          <w:numId w:val="8"/>
        </w:numPr>
        <w:tabs>
          <w:tab w:val="left" w:pos="1579"/>
        </w:tabs>
        <w:spacing w:before="40"/>
        <w:ind w:left="1579" w:hanging="432"/>
        <w:jc w:val="left"/>
      </w:pPr>
      <w:hyperlink w:anchor="_bookmark41" w:history="1">
        <w:r>
          <w:rPr>
            <w:color w:val="0000FF"/>
            <w:u w:val="single" w:color="0000FF"/>
          </w:rPr>
          <w:t>Serious</w:t>
        </w:r>
        <w:r>
          <w:rPr>
            <w:color w:val="0000FF"/>
            <w:spacing w:val="-5"/>
            <w:u w:val="single" w:color="0000FF"/>
          </w:rPr>
          <w:t xml:space="preserve"> </w:t>
        </w:r>
        <w:r>
          <w:rPr>
            <w:color w:val="0000FF"/>
            <w:spacing w:val="-2"/>
            <w:u w:val="single" w:color="0000FF"/>
          </w:rPr>
          <w:t>violence</w:t>
        </w:r>
      </w:hyperlink>
    </w:p>
    <w:p w14:paraId="6BFCD92C" w14:textId="77777777" w:rsidR="005A5342" w:rsidRDefault="00D633BC">
      <w:pPr>
        <w:pStyle w:val="Heading1"/>
        <w:spacing w:before="238"/>
      </w:pPr>
      <w:bookmarkStart w:id="27" w:name="_bookmark27"/>
      <w:bookmarkEnd w:id="27"/>
      <w:r>
        <w:t>Domestic</w:t>
      </w:r>
      <w:r>
        <w:rPr>
          <w:spacing w:val="-6"/>
        </w:rPr>
        <w:t xml:space="preserve"> </w:t>
      </w:r>
      <w:r>
        <w:rPr>
          <w:spacing w:val="-4"/>
        </w:rPr>
        <w:t>abuse</w:t>
      </w:r>
    </w:p>
    <w:p w14:paraId="5E245548" w14:textId="77777777" w:rsidR="005A5342" w:rsidRDefault="00D633BC">
      <w:pPr>
        <w:pStyle w:val="BodyText"/>
        <w:spacing w:before="245" w:line="276" w:lineRule="auto"/>
        <w:ind w:right="1006"/>
        <w:jc w:val="both"/>
      </w:pPr>
      <w:r>
        <w:t xml:space="preserve">For the purposes of this policy, and in line with the Domestic Abuse Act 2021, </w:t>
      </w:r>
      <w:r>
        <w:rPr>
          <w:rFonts w:ascii="Arial" w:hAnsi="Arial"/>
          <w:b/>
        </w:rPr>
        <w:t xml:space="preserve">“domestic abuse” </w:t>
      </w:r>
      <w:r>
        <w:t xml:space="preserve">is defined as abusive </w:t>
      </w:r>
      <w:proofErr w:type="spellStart"/>
      <w:r>
        <w:t>behaviour</w:t>
      </w:r>
      <w:proofErr w:type="spellEnd"/>
      <w:r>
        <w:t xml:space="preserve"> of a person towards another person (including conduct directed at someone else, e.g. the person’s child) where both are aged 16 or over and are personally connected. </w:t>
      </w:r>
      <w:r>
        <w:rPr>
          <w:rFonts w:ascii="Arial" w:hAnsi="Arial"/>
          <w:b/>
        </w:rPr>
        <w:t xml:space="preserve">“Abusive </w:t>
      </w:r>
      <w:proofErr w:type="spellStart"/>
      <w:r>
        <w:rPr>
          <w:rFonts w:ascii="Arial" w:hAnsi="Arial"/>
          <w:b/>
        </w:rPr>
        <w:t>behaviour</w:t>
      </w:r>
      <w:proofErr w:type="spellEnd"/>
      <w:r>
        <w:rPr>
          <w:rFonts w:ascii="Arial" w:hAnsi="Arial"/>
          <w:b/>
        </w:rPr>
        <w:t xml:space="preserve">” </w:t>
      </w:r>
      <w:r>
        <w:t xml:space="preserve">includes physical or sexual abuse, violent or threatening </w:t>
      </w:r>
      <w:proofErr w:type="spellStart"/>
      <w:r>
        <w:t>behaviour</w:t>
      </w:r>
      <w:proofErr w:type="spellEnd"/>
      <w:r>
        <w:t xml:space="preserve">, controlling or coercive </w:t>
      </w:r>
      <w:proofErr w:type="spellStart"/>
      <w:r>
        <w:t>behaviour</w:t>
      </w:r>
      <w:proofErr w:type="spellEnd"/>
      <w:r>
        <w:t xml:space="preserve">, economic abuse, psychological or emotional abuse, or another form of abuse. </w:t>
      </w:r>
      <w:r>
        <w:rPr>
          <w:rFonts w:ascii="Arial" w:hAnsi="Arial"/>
          <w:b/>
        </w:rPr>
        <w:t xml:space="preserve">“Personally connected” </w:t>
      </w:r>
      <w:r>
        <w:t>includes people who:</w:t>
      </w:r>
    </w:p>
    <w:p w14:paraId="32E8A55E" w14:textId="77777777" w:rsidR="005A5342" w:rsidRDefault="00D633BC">
      <w:pPr>
        <w:pStyle w:val="ListParagraph"/>
        <w:numPr>
          <w:ilvl w:val="1"/>
          <w:numId w:val="8"/>
        </w:numPr>
        <w:tabs>
          <w:tab w:val="left" w:pos="1735"/>
        </w:tabs>
        <w:spacing w:before="200"/>
      </w:pPr>
      <w:r>
        <w:t>Are,</w:t>
      </w:r>
      <w:r>
        <w:rPr>
          <w:spacing w:val="-5"/>
        </w:rPr>
        <w:t xml:space="preserve"> </w:t>
      </w:r>
      <w:r>
        <w:t>have</w:t>
      </w:r>
      <w:r>
        <w:rPr>
          <w:spacing w:val="-3"/>
        </w:rPr>
        <w:t xml:space="preserve"> </w:t>
      </w:r>
      <w:r>
        <w:t>been,</w:t>
      </w:r>
      <w:r>
        <w:rPr>
          <w:spacing w:val="-1"/>
        </w:rPr>
        <w:t xml:space="preserve"> </w:t>
      </w:r>
      <w:r>
        <w:t>or</w:t>
      </w:r>
      <w:r>
        <w:rPr>
          <w:spacing w:val="-2"/>
        </w:rPr>
        <w:t xml:space="preserve"> </w:t>
      </w:r>
      <w:r>
        <w:t>have</w:t>
      </w:r>
      <w:r>
        <w:rPr>
          <w:spacing w:val="-7"/>
        </w:rPr>
        <w:t xml:space="preserve"> </w:t>
      </w:r>
      <w:r>
        <w:t>agreed</w:t>
      </w:r>
      <w:r>
        <w:rPr>
          <w:spacing w:val="-5"/>
        </w:rPr>
        <w:t xml:space="preserve"> </w:t>
      </w:r>
      <w:r>
        <w:t>to</w:t>
      </w:r>
      <w:r>
        <w:rPr>
          <w:spacing w:val="-3"/>
        </w:rPr>
        <w:t xml:space="preserve"> </w:t>
      </w:r>
      <w:r>
        <w:t>be</w:t>
      </w:r>
      <w:r>
        <w:rPr>
          <w:spacing w:val="-5"/>
        </w:rPr>
        <w:t xml:space="preserve"> </w:t>
      </w:r>
      <w:r>
        <w:t>married</w:t>
      </w:r>
      <w:r>
        <w:rPr>
          <w:spacing w:val="-5"/>
        </w:rPr>
        <w:t xml:space="preserve"> </w:t>
      </w:r>
      <w:r>
        <w:t>to</w:t>
      </w:r>
      <w:r>
        <w:rPr>
          <w:spacing w:val="-7"/>
        </w:rPr>
        <w:t xml:space="preserve"> </w:t>
      </w:r>
      <w:r>
        <w:t>each</w:t>
      </w:r>
      <w:r>
        <w:rPr>
          <w:spacing w:val="-3"/>
        </w:rPr>
        <w:t xml:space="preserve"> </w:t>
      </w:r>
      <w:r>
        <w:rPr>
          <w:spacing w:val="-2"/>
        </w:rPr>
        <w:t>other.</w:t>
      </w:r>
    </w:p>
    <w:p w14:paraId="221CC471" w14:textId="77777777" w:rsidR="005A5342" w:rsidRDefault="00D633BC">
      <w:pPr>
        <w:pStyle w:val="ListParagraph"/>
        <w:numPr>
          <w:ilvl w:val="1"/>
          <w:numId w:val="8"/>
        </w:numPr>
        <w:tabs>
          <w:tab w:val="left" w:pos="1735"/>
        </w:tabs>
        <w:spacing w:before="38"/>
      </w:pPr>
      <w:r>
        <w:t>Are,</w:t>
      </w:r>
      <w:r>
        <w:rPr>
          <w:spacing w:val="-5"/>
        </w:rPr>
        <w:t xml:space="preserve"> </w:t>
      </w:r>
      <w:r>
        <w:t>have</w:t>
      </w:r>
      <w:r>
        <w:rPr>
          <w:spacing w:val="-4"/>
        </w:rPr>
        <w:t xml:space="preserve"> </w:t>
      </w:r>
      <w:r>
        <w:t>been,</w:t>
      </w:r>
      <w:r>
        <w:rPr>
          <w:spacing w:val="-2"/>
        </w:rPr>
        <w:t xml:space="preserve"> </w:t>
      </w:r>
      <w:r>
        <w:t>or</w:t>
      </w:r>
      <w:r>
        <w:rPr>
          <w:spacing w:val="-3"/>
        </w:rPr>
        <w:t xml:space="preserve"> </w:t>
      </w:r>
      <w:r>
        <w:t>have</w:t>
      </w:r>
      <w:r>
        <w:rPr>
          <w:spacing w:val="-7"/>
        </w:rPr>
        <w:t xml:space="preserve"> </w:t>
      </w:r>
      <w:r>
        <w:t>agreed</w:t>
      </w:r>
      <w:r>
        <w:rPr>
          <w:spacing w:val="-6"/>
        </w:rPr>
        <w:t xml:space="preserve"> </w:t>
      </w:r>
      <w:r>
        <w:t>to</w:t>
      </w:r>
      <w:r>
        <w:rPr>
          <w:spacing w:val="-4"/>
        </w:rPr>
        <w:t xml:space="preserve"> </w:t>
      </w:r>
      <w:r>
        <w:t>be</w:t>
      </w:r>
      <w:r>
        <w:rPr>
          <w:spacing w:val="-5"/>
        </w:rPr>
        <w:t xml:space="preserve"> </w:t>
      </w:r>
      <w:r>
        <w:t>in</w:t>
      </w:r>
      <w:r>
        <w:rPr>
          <w:spacing w:val="-4"/>
        </w:rPr>
        <w:t xml:space="preserve"> </w:t>
      </w:r>
      <w:r>
        <w:t>a</w:t>
      </w:r>
      <w:r>
        <w:rPr>
          <w:spacing w:val="-5"/>
        </w:rPr>
        <w:t xml:space="preserve"> </w:t>
      </w:r>
      <w:r>
        <w:t>civil</w:t>
      </w:r>
      <w:r>
        <w:rPr>
          <w:spacing w:val="-3"/>
        </w:rPr>
        <w:t xml:space="preserve"> </w:t>
      </w:r>
      <w:r>
        <w:t>partnership</w:t>
      </w:r>
      <w:r>
        <w:rPr>
          <w:spacing w:val="-4"/>
        </w:rPr>
        <w:t xml:space="preserve"> </w:t>
      </w:r>
      <w:r>
        <w:t>with</w:t>
      </w:r>
      <w:r>
        <w:rPr>
          <w:spacing w:val="-4"/>
        </w:rPr>
        <w:t xml:space="preserve"> </w:t>
      </w:r>
      <w:r>
        <w:t>each</w:t>
      </w:r>
      <w:r>
        <w:rPr>
          <w:spacing w:val="-3"/>
        </w:rPr>
        <w:t xml:space="preserve"> </w:t>
      </w:r>
      <w:r>
        <w:rPr>
          <w:spacing w:val="-2"/>
        </w:rPr>
        <w:t>other.</w:t>
      </w:r>
    </w:p>
    <w:p w14:paraId="44A8ECDB" w14:textId="77777777" w:rsidR="005A5342" w:rsidRDefault="00D633BC">
      <w:pPr>
        <w:pStyle w:val="ListParagraph"/>
        <w:numPr>
          <w:ilvl w:val="1"/>
          <w:numId w:val="8"/>
        </w:numPr>
        <w:tabs>
          <w:tab w:val="left" w:pos="1735"/>
        </w:tabs>
      </w:pPr>
      <w:r>
        <w:t>Are,</w:t>
      </w:r>
      <w:r>
        <w:rPr>
          <w:spacing w:val="-4"/>
        </w:rPr>
        <w:t xml:space="preserve"> </w:t>
      </w:r>
      <w:r>
        <w:t>or</w:t>
      </w:r>
      <w:r>
        <w:rPr>
          <w:spacing w:val="-4"/>
        </w:rPr>
        <w:t xml:space="preserve"> </w:t>
      </w:r>
      <w:r>
        <w:t>have</w:t>
      </w:r>
      <w:r>
        <w:rPr>
          <w:spacing w:val="-4"/>
        </w:rPr>
        <w:t xml:space="preserve"> </w:t>
      </w:r>
      <w:r>
        <w:t>been,</w:t>
      </w:r>
      <w:r>
        <w:rPr>
          <w:spacing w:val="-3"/>
        </w:rPr>
        <w:t xml:space="preserve"> </w:t>
      </w:r>
      <w:r>
        <w:t>in</w:t>
      </w:r>
      <w:r>
        <w:rPr>
          <w:spacing w:val="-4"/>
        </w:rPr>
        <w:t xml:space="preserve"> </w:t>
      </w:r>
      <w:r>
        <w:t>an</w:t>
      </w:r>
      <w:r>
        <w:rPr>
          <w:spacing w:val="-8"/>
        </w:rPr>
        <w:t xml:space="preserve"> </w:t>
      </w:r>
      <w:r>
        <w:t>intimate</w:t>
      </w:r>
      <w:r>
        <w:rPr>
          <w:spacing w:val="-7"/>
        </w:rPr>
        <w:t xml:space="preserve"> </w:t>
      </w:r>
      <w:r>
        <w:t>personal</w:t>
      </w:r>
      <w:r>
        <w:rPr>
          <w:spacing w:val="-7"/>
        </w:rPr>
        <w:t xml:space="preserve"> </w:t>
      </w:r>
      <w:r>
        <w:t>relationship</w:t>
      </w:r>
      <w:r>
        <w:rPr>
          <w:spacing w:val="-5"/>
        </w:rPr>
        <w:t xml:space="preserve"> </w:t>
      </w:r>
      <w:r>
        <w:t>with</w:t>
      </w:r>
      <w:r>
        <w:rPr>
          <w:spacing w:val="-4"/>
        </w:rPr>
        <w:t xml:space="preserve"> </w:t>
      </w:r>
      <w:r>
        <w:t>each</w:t>
      </w:r>
      <w:r>
        <w:rPr>
          <w:spacing w:val="-6"/>
        </w:rPr>
        <w:t xml:space="preserve"> </w:t>
      </w:r>
      <w:r>
        <w:rPr>
          <w:spacing w:val="-2"/>
        </w:rPr>
        <w:t>other.</w:t>
      </w:r>
    </w:p>
    <w:p w14:paraId="1F93642E" w14:textId="77777777" w:rsidR="005A5342" w:rsidRDefault="00D633BC">
      <w:pPr>
        <w:pStyle w:val="ListParagraph"/>
        <w:numPr>
          <w:ilvl w:val="1"/>
          <w:numId w:val="8"/>
        </w:numPr>
        <w:tabs>
          <w:tab w:val="left" w:pos="1735"/>
        </w:tabs>
        <w:spacing w:before="36"/>
      </w:pPr>
      <w:r>
        <w:t>Each</w:t>
      </w:r>
      <w:r>
        <w:rPr>
          <w:spacing w:val="-4"/>
        </w:rPr>
        <w:t xml:space="preserve"> </w:t>
      </w:r>
      <w:proofErr w:type="gramStart"/>
      <w:r>
        <w:t>have</w:t>
      </w:r>
      <w:proofErr w:type="gramEnd"/>
      <w:r>
        <w:t>,</w:t>
      </w:r>
      <w:r>
        <w:rPr>
          <w:spacing w:val="-5"/>
        </w:rPr>
        <w:t xml:space="preserve"> </w:t>
      </w:r>
      <w:r>
        <w:t>or</w:t>
      </w:r>
      <w:r>
        <w:rPr>
          <w:spacing w:val="-5"/>
        </w:rPr>
        <w:t xml:space="preserve"> </w:t>
      </w:r>
      <w:proofErr w:type="gramStart"/>
      <w:r>
        <w:t>had</w:t>
      </w:r>
      <w:proofErr w:type="gramEnd"/>
      <w:r>
        <w:t>,</w:t>
      </w:r>
      <w:r>
        <w:rPr>
          <w:spacing w:val="-5"/>
        </w:rPr>
        <w:t xml:space="preserve"> </w:t>
      </w:r>
      <w:r>
        <w:t>a</w:t>
      </w:r>
      <w:r>
        <w:rPr>
          <w:spacing w:val="-6"/>
        </w:rPr>
        <w:t xml:space="preserve"> </w:t>
      </w:r>
      <w:r>
        <w:t>parental</w:t>
      </w:r>
      <w:r>
        <w:rPr>
          <w:spacing w:val="-5"/>
        </w:rPr>
        <w:t xml:space="preserve"> </w:t>
      </w:r>
      <w:r>
        <w:t>relationship</w:t>
      </w:r>
      <w:r>
        <w:rPr>
          <w:spacing w:val="-6"/>
        </w:rPr>
        <w:t xml:space="preserve"> </w:t>
      </w:r>
      <w:proofErr w:type="gramStart"/>
      <w:r>
        <w:t>towards</w:t>
      </w:r>
      <w:proofErr w:type="gramEnd"/>
      <w:r>
        <w:rPr>
          <w:spacing w:val="-3"/>
        </w:rPr>
        <w:t xml:space="preserve"> </w:t>
      </w:r>
      <w:r>
        <w:t>the</w:t>
      </w:r>
      <w:r>
        <w:rPr>
          <w:spacing w:val="-6"/>
        </w:rPr>
        <w:t xml:space="preserve"> </w:t>
      </w:r>
      <w:r>
        <w:t>same</w:t>
      </w:r>
      <w:r>
        <w:rPr>
          <w:spacing w:val="-3"/>
        </w:rPr>
        <w:t xml:space="preserve"> </w:t>
      </w:r>
      <w:r>
        <w:rPr>
          <w:spacing w:val="-2"/>
        </w:rPr>
        <w:t>child.</w:t>
      </w:r>
    </w:p>
    <w:p w14:paraId="7476EB49" w14:textId="77777777" w:rsidR="005A5342" w:rsidRDefault="00D633BC">
      <w:pPr>
        <w:pStyle w:val="ListParagraph"/>
        <w:numPr>
          <w:ilvl w:val="1"/>
          <w:numId w:val="8"/>
        </w:numPr>
        <w:tabs>
          <w:tab w:val="left" w:pos="1735"/>
        </w:tabs>
        <w:spacing w:before="40"/>
      </w:pPr>
      <w:r>
        <w:t>Are</w:t>
      </w:r>
      <w:r>
        <w:rPr>
          <w:spacing w:val="-3"/>
        </w:rPr>
        <w:t xml:space="preserve"> </w:t>
      </w:r>
      <w:r>
        <w:rPr>
          <w:spacing w:val="-2"/>
        </w:rPr>
        <w:t>relatives.</w:t>
      </w:r>
    </w:p>
    <w:p w14:paraId="112D40AA" w14:textId="77777777" w:rsidR="005A5342" w:rsidRDefault="00D633BC">
      <w:pPr>
        <w:pStyle w:val="BodyText"/>
        <w:spacing w:before="235" w:line="276" w:lineRule="auto"/>
        <w:ind w:right="1010"/>
        <w:jc w:val="both"/>
      </w:pPr>
      <w:r>
        <w:t xml:space="preserve">Staff will </w:t>
      </w:r>
      <w:proofErr w:type="spellStart"/>
      <w:r>
        <w:t>recognise</w:t>
      </w:r>
      <w:proofErr w:type="spellEnd"/>
      <w:r>
        <w:t xml:space="preserve"> the impact of domestic abuse on children, as </w:t>
      </w:r>
      <w:proofErr w:type="gramStart"/>
      <w:r>
        <w:t>victims in their own right, if</w:t>
      </w:r>
      <w:proofErr w:type="gramEnd"/>
      <w:r>
        <w:t xml:space="preserve"> they</w:t>
      </w:r>
      <w:r>
        <w:rPr>
          <w:spacing w:val="-6"/>
        </w:rPr>
        <w:t xml:space="preserve"> </w:t>
      </w:r>
      <w:r>
        <w:t>see,</w:t>
      </w:r>
      <w:r>
        <w:rPr>
          <w:spacing w:val="-5"/>
        </w:rPr>
        <w:t xml:space="preserve"> </w:t>
      </w:r>
      <w:r>
        <w:t>hear</w:t>
      </w:r>
      <w:r>
        <w:rPr>
          <w:spacing w:val="-6"/>
        </w:rPr>
        <w:t xml:space="preserve"> </w:t>
      </w:r>
      <w:r>
        <w:t>or</w:t>
      </w:r>
      <w:r>
        <w:rPr>
          <w:spacing w:val="-3"/>
        </w:rPr>
        <w:t xml:space="preserve"> </w:t>
      </w:r>
      <w:r>
        <w:t>experience</w:t>
      </w:r>
      <w:r>
        <w:rPr>
          <w:spacing w:val="-4"/>
        </w:rPr>
        <w:t xml:space="preserve"> </w:t>
      </w:r>
      <w:r>
        <w:t>the</w:t>
      </w:r>
      <w:r>
        <w:rPr>
          <w:spacing w:val="-7"/>
        </w:rPr>
        <w:t xml:space="preserve"> </w:t>
      </w:r>
      <w:r>
        <w:t>effects</w:t>
      </w:r>
      <w:r>
        <w:rPr>
          <w:spacing w:val="-6"/>
        </w:rPr>
        <w:t xml:space="preserve"> </w:t>
      </w:r>
      <w:r>
        <w:t>of</w:t>
      </w:r>
      <w:r>
        <w:rPr>
          <w:spacing w:val="-5"/>
        </w:rPr>
        <w:t xml:space="preserve"> </w:t>
      </w:r>
      <w:r>
        <w:t>domestic</w:t>
      </w:r>
      <w:r>
        <w:rPr>
          <w:spacing w:val="-4"/>
        </w:rPr>
        <w:t xml:space="preserve"> </w:t>
      </w:r>
      <w:r>
        <w:t>abuse.</w:t>
      </w:r>
      <w:r>
        <w:rPr>
          <w:spacing w:val="-5"/>
        </w:rPr>
        <w:t xml:space="preserve"> </w:t>
      </w:r>
      <w:r>
        <w:t>All</w:t>
      </w:r>
      <w:r>
        <w:rPr>
          <w:spacing w:val="-5"/>
        </w:rPr>
        <w:t xml:space="preserve"> </w:t>
      </w:r>
      <w:r>
        <w:t>staff</w:t>
      </w:r>
      <w:r>
        <w:rPr>
          <w:spacing w:val="-3"/>
        </w:rPr>
        <w:t xml:space="preserve"> </w:t>
      </w:r>
      <w:r>
        <w:t>will</w:t>
      </w:r>
      <w:r>
        <w:rPr>
          <w:spacing w:val="-5"/>
        </w:rPr>
        <w:t xml:space="preserve"> </w:t>
      </w:r>
      <w:r>
        <w:t>be</w:t>
      </w:r>
      <w:r>
        <w:rPr>
          <w:spacing w:val="-7"/>
        </w:rPr>
        <w:t xml:space="preserve"> </w:t>
      </w:r>
      <w:r>
        <w:t>aware</w:t>
      </w:r>
      <w:r>
        <w:rPr>
          <w:spacing w:val="-4"/>
        </w:rPr>
        <w:t xml:space="preserve"> </w:t>
      </w:r>
      <w:r>
        <w:t>of</w:t>
      </w:r>
      <w:r>
        <w:rPr>
          <w:spacing w:val="-5"/>
        </w:rPr>
        <w:t xml:space="preserve"> </w:t>
      </w:r>
      <w:r>
        <w:t>the</w:t>
      </w:r>
      <w:r>
        <w:rPr>
          <w:spacing w:val="-7"/>
        </w:rPr>
        <w:t xml:space="preserve"> </w:t>
      </w:r>
      <w:r>
        <w:t>signs of</w:t>
      </w:r>
      <w:r>
        <w:rPr>
          <w:spacing w:val="-7"/>
        </w:rPr>
        <w:t xml:space="preserve"> </w:t>
      </w:r>
      <w:r>
        <w:t>domestic</w:t>
      </w:r>
      <w:r>
        <w:rPr>
          <w:spacing w:val="-8"/>
        </w:rPr>
        <w:t xml:space="preserve"> </w:t>
      </w:r>
      <w:r>
        <w:t>abuse</w:t>
      </w:r>
      <w:r>
        <w:rPr>
          <w:spacing w:val="-8"/>
        </w:rPr>
        <w:t xml:space="preserve"> </w:t>
      </w:r>
      <w:r>
        <w:t>and</w:t>
      </w:r>
      <w:r>
        <w:rPr>
          <w:spacing w:val="-12"/>
        </w:rPr>
        <w:t xml:space="preserve"> </w:t>
      </w:r>
      <w:proofErr w:type="gramStart"/>
      <w:r>
        <w:t>follow</w:t>
      </w:r>
      <w:proofErr w:type="gramEnd"/>
      <w:r>
        <w:rPr>
          <w:spacing w:val="-9"/>
        </w:rPr>
        <w:t xml:space="preserve"> </w:t>
      </w:r>
      <w:r>
        <w:t>the</w:t>
      </w:r>
      <w:r>
        <w:rPr>
          <w:spacing w:val="-9"/>
        </w:rPr>
        <w:t xml:space="preserve"> </w:t>
      </w:r>
      <w:r>
        <w:t>appropriate</w:t>
      </w:r>
      <w:r>
        <w:rPr>
          <w:spacing w:val="-10"/>
        </w:rPr>
        <w:t xml:space="preserve"> </w:t>
      </w:r>
      <w:r>
        <w:t>safeguarding</w:t>
      </w:r>
      <w:r>
        <w:rPr>
          <w:spacing w:val="-9"/>
        </w:rPr>
        <w:t xml:space="preserve"> </w:t>
      </w:r>
      <w:r>
        <w:t>procedures</w:t>
      </w:r>
      <w:r>
        <w:rPr>
          <w:spacing w:val="-10"/>
        </w:rPr>
        <w:t xml:space="preserve"> </w:t>
      </w:r>
      <w:r>
        <w:t>where</w:t>
      </w:r>
      <w:r>
        <w:rPr>
          <w:spacing w:val="-8"/>
        </w:rPr>
        <w:t xml:space="preserve"> </w:t>
      </w:r>
      <w:r>
        <w:t>concerns</w:t>
      </w:r>
      <w:r>
        <w:rPr>
          <w:spacing w:val="-10"/>
        </w:rPr>
        <w:t xml:space="preserve"> </w:t>
      </w:r>
      <w:r>
        <w:t>arise.</w:t>
      </w:r>
    </w:p>
    <w:p w14:paraId="10167807" w14:textId="77777777" w:rsidR="005A5342" w:rsidRDefault="00D633BC">
      <w:pPr>
        <w:pStyle w:val="Heading1"/>
        <w:spacing w:before="202"/>
      </w:pPr>
      <w:bookmarkStart w:id="28" w:name="_bookmark28"/>
      <w:bookmarkEnd w:id="28"/>
      <w:r>
        <w:rPr>
          <w:spacing w:val="-2"/>
        </w:rPr>
        <w:t>Homelessness</w:t>
      </w:r>
    </w:p>
    <w:p w14:paraId="490755D8" w14:textId="77777777" w:rsidR="005A5342" w:rsidRDefault="00D633BC">
      <w:pPr>
        <w:pStyle w:val="BodyText"/>
        <w:spacing w:before="245" w:line="278" w:lineRule="auto"/>
        <w:ind w:right="1012"/>
        <w:jc w:val="both"/>
      </w:pPr>
      <w:r>
        <w:t xml:space="preserve">The DSL and deputy DSLs in each of the </w:t>
      </w:r>
      <w:proofErr w:type="spellStart"/>
      <w:r>
        <w:t>tTust’s</w:t>
      </w:r>
      <w:proofErr w:type="spellEnd"/>
      <w:r>
        <w:t xml:space="preserve"> schools will be aware of the contact details and</w:t>
      </w:r>
      <w:r>
        <w:rPr>
          <w:spacing w:val="-2"/>
        </w:rPr>
        <w:t xml:space="preserve"> </w:t>
      </w:r>
      <w:r>
        <w:t>referral</w:t>
      </w:r>
      <w:r>
        <w:rPr>
          <w:spacing w:val="-3"/>
        </w:rPr>
        <w:t xml:space="preserve"> </w:t>
      </w:r>
      <w:r>
        <w:t>routes</w:t>
      </w:r>
      <w:r>
        <w:rPr>
          <w:spacing w:val="-2"/>
        </w:rPr>
        <w:t xml:space="preserve"> </w:t>
      </w:r>
      <w:r>
        <w:t>into</w:t>
      </w:r>
      <w:r>
        <w:rPr>
          <w:spacing w:val="-4"/>
        </w:rPr>
        <w:t xml:space="preserve"> </w:t>
      </w:r>
      <w:r>
        <w:t>the</w:t>
      </w:r>
      <w:r>
        <w:rPr>
          <w:spacing w:val="-2"/>
        </w:rPr>
        <w:t xml:space="preserve"> </w:t>
      </w:r>
      <w:r>
        <w:t>Local</w:t>
      </w:r>
      <w:r>
        <w:rPr>
          <w:spacing w:val="-3"/>
        </w:rPr>
        <w:t xml:space="preserve"> </w:t>
      </w:r>
      <w:r>
        <w:t>Housing</w:t>
      </w:r>
      <w:r>
        <w:rPr>
          <w:spacing w:val="-2"/>
        </w:rPr>
        <w:t xml:space="preserve"> </w:t>
      </w:r>
      <w:r>
        <w:t>Authority</w:t>
      </w:r>
      <w:r>
        <w:rPr>
          <w:spacing w:val="-1"/>
        </w:rPr>
        <w:t xml:space="preserve"> </w:t>
      </w:r>
      <w:r>
        <w:t>so</w:t>
      </w:r>
      <w:r>
        <w:rPr>
          <w:spacing w:val="-2"/>
        </w:rPr>
        <w:t xml:space="preserve"> </w:t>
      </w:r>
      <w:r>
        <w:t>that concerns</w:t>
      </w:r>
      <w:r>
        <w:rPr>
          <w:spacing w:val="-2"/>
        </w:rPr>
        <w:t xml:space="preserve"> </w:t>
      </w:r>
      <w:r>
        <w:t>over</w:t>
      </w:r>
      <w:r>
        <w:rPr>
          <w:spacing w:val="-3"/>
        </w:rPr>
        <w:t xml:space="preserve"> </w:t>
      </w:r>
      <w:r>
        <w:t>homelessness</w:t>
      </w:r>
      <w:r>
        <w:rPr>
          <w:spacing w:val="-2"/>
        </w:rPr>
        <w:t xml:space="preserve"> </w:t>
      </w:r>
      <w:r>
        <w:t>can be raised as early as possible.</w:t>
      </w:r>
    </w:p>
    <w:p w14:paraId="39752D3D" w14:textId="77777777" w:rsidR="005A5342" w:rsidRDefault="005A5342">
      <w:pPr>
        <w:pStyle w:val="BodyText"/>
        <w:spacing w:line="278" w:lineRule="auto"/>
        <w:jc w:val="both"/>
        <w:sectPr w:rsidR="005A5342">
          <w:pgSz w:w="11910" w:h="16840"/>
          <w:pgMar w:top="1360" w:right="425" w:bottom="280" w:left="425" w:header="720" w:footer="720" w:gutter="0"/>
          <w:cols w:space="720"/>
        </w:sectPr>
      </w:pPr>
    </w:p>
    <w:p w14:paraId="5F555AF8" w14:textId="77777777" w:rsidR="005A5342" w:rsidRDefault="00D633BC">
      <w:pPr>
        <w:pStyle w:val="BodyText"/>
        <w:spacing w:before="64"/>
        <w:jc w:val="both"/>
      </w:pPr>
      <w:r>
        <w:lastRenderedPageBreak/>
        <w:t>Indicators</w:t>
      </w:r>
      <w:r>
        <w:rPr>
          <w:spacing w:val="-6"/>
        </w:rPr>
        <w:t xml:space="preserve"> </w:t>
      </w:r>
      <w:r>
        <w:t>that</w:t>
      </w:r>
      <w:r>
        <w:rPr>
          <w:spacing w:val="-5"/>
        </w:rPr>
        <w:t xml:space="preserve"> </w:t>
      </w:r>
      <w:r>
        <w:t>a</w:t>
      </w:r>
      <w:r>
        <w:rPr>
          <w:spacing w:val="-5"/>
        </w:rPr>
        <w:t xml:space="preserve"> </w:t>
      </w:r>
      <w:r>
        <w:t>family</w:t>
      </w:r>
      <w:r>
        <w:rPr>
          <w:spacing w:val="-6"/>
        </w:rPr>
        <w:t xml:space="preserve"> </w:t>
      </w:r>
      <w:r>
        <w:t>may</w:t>
      </w:r>
      <w:r>
        <w:rPr>
          <w:spacing w:val="-4"/>
        </w:rPr>
        <w:t xml:space="preserve"> </w:t>
      </w:r>
      <w:r>
        <w:t>be</w:t>
      </w:r>
      <w:r>
        <w:rPr>
          <w:spacing w:val="-3"/>
        </w:rPr>
        <w:t xml:space="preserve"> </w:t>
      </w:r>
      <w:r>
        <w:t>at</w:t>
      </w:r>
      <w:r>
        <w:rPr>
          <w:spacing w:val="-5"/>
        </w:rPr>
        <w:t xml:space="preserve"> </w:t>
      </w:r>
      <w:r>
        <w:t>risk</w:t>
      </w:r>
      <w:r>
        <w:rPr>
          <w:spacing w:val="-3"/>
        </w:rPr>
        <w:t xml:space="preserve"> </w:t>
      </w:r>
      <w:r>
        <w:t>of</w:t>
      </w:r>
      <w:r>
        <w:rPr>
          <w:spacing w:val="-2"/>
        </w:rPr>
        <w:t xml:space="preserve"> </w:t>
      </w:r>
      <w:r>
        <w:t>homelessness</w:t>
      </w:r>
      <w:r>
        <w:rPr>
          <w:spacing w:val="-2"/>
        </w:rPr>
        <w:t xml:space="preserve"> include:</w:t>
      </w:r>
    </w:p>
    <w:p w14:paraId="688FC5D1" w14:textId="77777777" w:rsidR="005A5342" w:rsidRDefault="00D633BC">
      <w:pPr>
        <w:pStyle w:val="ListParagraph"/>
        <w:numPr>
          <w:ilvl w:val="1"/>
          <w:numId w:val="8"/>
        </w:numPr>
        <w:tabs>
          <w:tab w:val="left" w:pos="1735"/>
        </w:tabs>
        <w:spacing w:before="236"/>
      </w:pPr>
      <w:r>
        <w:t>Household</w:t>
      </w:r>
      <w:r>
        <w:rPr>
          <w:spacing w:val="-10"/>
        </w:rPr>
        <w:t xml:space="preserve"> </w:t>
      </w:r>
      <w:r>
        <w:rPr>
          <w:spacing w:val="-2"/>
        </w:rPr>
        <w:t>debt.</w:t>
      </w:r>
    </w:p>
    <w:p w14:paraId="6EA4C814" w14:textId="77777777" w:rsidR="005A5342" w:rsidRDefault="00D633BC">
      <w:pPr>
        <w:pStyle w:val="ListParagraph"/>
        <w:numPr>
          <w:ilvl w:val="1"/>
          <w:numId w:val="8"/>
        </w:numPr>
        <w:tabs>
          <w:tab w:val="left" w:pos="1735"/>
        </w:tabs>
        <w:spacing w:before="36"/>
      </w:pPr>
      <w:r>
        <w:t>Rent</w:t>
      </w:r>
      <w:r>
        <w:rPr>
          <w:spacing w:val="-2"/>
        </w:rPr>
        <w:t xml:space="preserve"> arrears.</w:t>
      </w:r>
    </w:p>
    <w:p w14:paraId="429C8959" w14:textId="77777777" w:rsidR="005A5342" w:rsidRDefault="00D633BC">
      <w:pPr>
        <w:pStyle w:val="ListParagraph"/>
        <w:numPr>
          <w:ilvl w:val="1"/>
          <w:numId w:val="8"/>
        </w:numPr>
        <w:tabs>
          <w:tab w:val="left" w:pos="1735"/>
        </w:tabs>
      </w:pPr>
      <w:r>
        <w:t>Domestic</w:t>
      </w:r>
      <w:r>
        <w:rPr>
          <w:spacing w:val="-3"/>
        </w:rPr>
        <w:t xml:space="preserve"> </w:t>
      </w:r>
      <w:r>
        <w:rPr>
          <w:spacing w:val="-2"/>
        </w:rPr>
        <w:t>abuse.</w:t>
      </w:r>
    </w:p>
    <w:p w14:paraId="0A4DEC55" w14:textId="77777777" w:rsidR="005A5342" w:rsidRDefault="00D633BC">
      <w:pPr>
        <w:pStyle w:val="ListParagraph"/>
        <w:numPr>
          <w:ilvl w:val="1"/>
          <w:numId w:val="8"/>
        </w:numPr>
        <w:tabs>
          <w:tab w:val="left" w:pos="1735"/>
        </w:tabs>
        <w:spacing w:before="38"/>
      </w:pPr>
      <w:r>
        <w:t>Anti-social</w:t>
      </w:r>
      <w:r>
        <w:rPr>
          <w:spacing w:val="-11"/>
        </w:rPr>
        <w:t xml:space="preserve"> </w:t>
      </w:r>
      <w:proofErr w:type="spellStart"/>
      <w:r>
        <w:rPr>
          <w:spacing w:val="-2"/>
        </w:rPr>
        <w:t>behaviour</w:t>
      </w:r>
      <w:proofErr w:type="spellEnd"/>
      <w:r>
        <w:rPr>
          <w:spacing w:val="-2"/>
        </w:rPr>
        <w:t>.</w:t>
      </w:r>
    </w:p>
    <w:p w14:paraId="6A7039EA" w14:textId="77777777" w:rsidR="005A5342" w:rsidRDefault="00D633BC">
      <w:pPr>
        <w:pStyle w:val="ListParagraph"/>
        <w:numPr>
          <w:ilvl w:val="1"/>
          <w:numId w:val="8"/>
        </w:numPr>
        <w:tabs>
          <w:tab w:val="left" w:pos="1735"/>
        </w:tabs>
        <w:spacing w:before="37"/>
      </w:pPr>
      <w:r>
        <w:t>Any</w:t>
      </w:r>
      <w:r>
        <w:rPr>
          <w:spacing w:val="-5"/>
        </w:rPr>
        <w:t xml:space="preserve"> </w:t>
      </w:r>
      <w:r>
        <w:t>mention</w:t>
      </w:r>
      <w:r>
        <w:rPr>
          <w:spacing w:val="-4"/>
        </w:rPr>
        <w:t xml:space="preserve"> </w:t>
      </w:r>
      <w:r>
        <w:t>of</w:t>
      </w:r>
      <w:r>
        <w:rPr>
          <w:spacing w:val="-5"/>
        </w:rPr>
        <w:t xml:space="preserve"> </w:t>
      </w:r>
      <w:r>
        <w:t>a</w:t>
      </w:r>
      <w:r>
        <w:rPr>
          <w:spacing w:val="-6"/>
        </w:rPr>
        <w:t xml:space="preserve"> </w:t>
      </w:r>
      <w:r>
        <w:t>family</w:t>
      </w:r>
      <w:r>
        <w:rPr>
          <w:spacing w:val="-6"/>
        </w:rPr>
        <w:t xml:space="preserve"> </w:t>
      </w:r>
      <w:r>
        <w:t>moving</w:t>
      </w:r>
      <w:r>
        <w:rPr>
          <w:spacing w:val="-4"/>
        </w:rPr>
        <w:t xml:space="preserve"> </w:t>
      </w:r>
      <w:r>
        <w:t>home</w:t>
      </w:r>
      <w:r>
        <w:rPr>
          <w:spacing w:val="-4"/>
        </w:rPr>
        <w:t xml:space="preserve"> </w:t>
      </w:r>
      <w:r>
        <w:t>because</w:t>
      </w:r>
      <w:r>
        <w:rPr>
          <w:spacing w:val="-6"/>
        </w:rPr>
        <w:t xml:space="preserve"> </w:t>
      </w:r>
      <w:r>
        <w:t>“they</w:t>
      </w:r>
      <w:r>
        <w:rPr>
          <w:spacing w:val="-3"/>
        </w:rPr>
        <w:t xml:space="preserve"> </w:t>
      </w:r>
      <w:r>
        <w:t>have</w:t>
      </w:r>
      <w:r>
        <w:rPr>
          <w:spacing w:val="-6"/>
        </w:rPr>
        <w:t xml:space="preserve"> </w:t>
      </w:r>
      <w:r>
        <w:rPr>
          <w:spacing w:val="-4"/>
        </w:rPr>
        <w:t>to”.</w:t>
      </w:r>
    </w:p>
    <w:p w14:paraId="6E6AB952" w14:textId="77777777" w:rsidR="005A5342" w:rsidRDefault="00D633BC">
      <w:pPr>
        <w:pStyle w:val="BodyText"/>
        <w:spacing w:before="235" w:line="278" w:lineRule="auto"/>
        <w:ind w:right="1014"/>
        <w:jc w:val="both"/>
      </w:pPr>
      <w:r>
        <w:t>Referrals to the Local Housing Authority do not replace referrals to CSCS where a child is being harmed or at risk of harm.</w:t>
      </w:r>
    </w:p>
    <w:p w14:paraId="0F546D89" w14:textId="77777777" w:rsidR="005A5342" w:rsidRDefault="00D633BC">
      <w:pPr>
        <w:pStyle w:val="Heading1"/>
        <w:spacing w:before="197"/>
        <w:jc w:val="both"/>
      </w:pPr>
      <w:bookmarkStart w:id="29" w:name="_bookmark29"/>
      <w:bookmarkEnd w:id="29"/>
      <w:r>
        <w:t>Children</w:t>
      </w:r>
      <w:r>
        <w:rPr>
          <w:spacing w:val="-5"/>
        </w:rPr>
        <w:t xml:space="preserve"> </w:t>
      </w:r>
      <w:r>
        <w:t>absent</w:t>
      </w:r>
      <w:r>
        <w:rPr>
          <w:spacing w:val="-8"/>
        </w:rPr>
        <w:t xml:space="preserve"> </w:t>
      </w:r>
      <w:r>
        <w:t>from</w:t>
      </w:r>
      <w:r>
        <w:rPr>
          <w:spacing w:val="-8"/>
        </w:rPr>
        <w:t xml:space="preserve"> </w:t>
      </w:r>
      <w:r>
        <w:rPr>
          <w:spacing w:val="-2"/>
        </w:rPr>
        <w:t>education</w:t>
      </w:r>
    </w:p>
    <w:p w14:paraId="34FAE63B" w14:textId="77777777" w:rsidR="005A5342" w:rsidRDefault="00D633BC">
      <w:pPr>
        <w:pStyle w:val="BodyText"/>
        <w:spacing w:before="245" w:line="276" w:lineRule="auto"/>
        <w:ind w:right="1008"/>
        <w:jc w:val="both"/>
      </w:pPr>
      <w:r>
        <w:t>A child who is absent from school can be a vital warning sign of a range of safeguarding issues, including neglect, CSE and CCE, particularly county lines. The Trust will ensure that its schools respond to children persistently being absent from education and will support schools in identifying such abuse and help prevent the risk of pupils becoming absent from education in the future.</w:t>
      </w:r>
    </w:p>
    <w:p w14:paraId="185F2786" w14:textId="77777777" w:rsidR="005A5342" w:rsidRDefault="00D633BC">
      <w:pPr>
        <w:pStyle w:val="BodyText"/>
        <w:spacing w:before="202" w:line="276" w:lineRule="auto"/>
        <w:ind w:right="1011"/>
        <w:jc w:val="both"/>
      </w:pPr>
      <w:r>
        <w:t xml:space="preserve">Staff will monitor pupils that are absent from the school, particularly on repeat occasions and/or prolonged periods, and report them to the DSL following normal safeguarding procedures, in accordance with </w:t>
      </w:r>
      <w:r>
        <w:rPr>
          <w:color w:val="00AF50"/>
        </w:rPr>
        <w:t>the attendance and safeguarding procedures</w:t>
      </w:r>
      <w:r>
        <w:t>.</w:t>
      </w:r>
    </w:p>
    <w:p w14:paraId="157BFB1A" w14:textId="77777777" w:rsidR="005A5342" w:rsidRDefault="00D633BC">
      <w:pPr>
        <w:pStyle w:val="BodyText"/>
        <w:spacing w:before="200" w:line="276" w:lineRule="auto"/>
        <w:ind w:right="1015"/>
        <w:jc w:val="both"/>
      </w:pPr>
      <w:r>
        <w:t xml:space="preserve">Schools within the Trust will inform the LA of any pupil who fails to attend regularly or has been absent without the school’s permission for a continuous period of 10 school days or </w:t>
      </w:r>
      <w:r>
        <w:rPr>
          <w:spacing w:val="-2"/>
        </w:rPr>
        <w:t>more.</w:t>
      </w:r>
    </w:p>
    <w:p w14:paraId="505CC97E" w14:textId="77777777" w:rsidR="005A5342" w:rsidRDefault="00D633BC">
      <w:pPr>
        <w:pStyle w:val="BodyText"/>
        <w:spacing w:before="200" w:line="276" w:lineRule="auto"/>
        <w:ind w:right="1010"/>
        <w:jc w:val="both"/>
      </w:pPr>
      <w:r>
        <w:t xml:space="preserve">Schools within the Trust will follow the DfE’s </w:t>
      </w:r>
      <w:hyperlink r:id="rId10">
        <w:r>
          <w:rPr>
            <w:color w:val="0000FF"/>
            <w:u w:val="single" w:color="0000FF"/>
          </w:rPr>
          <w:t>guidance</w:t>
        </w:r>
      </w:hyperlink>
      <w:r>
        <w:rPr>
          <w:color w:val="0000FF"/>
        </w:rPr>
        <w:t xml:space="preserve"> </w:t>
      </w:r>
      <w:r>
        <w:t xml:space="preserve">on improving attendance where there is a need to work with children’s services due to school absences indicating safeguarding </w:t>
      </w:r>
      <w:r>
        <w:rPr>
          <w:spacing w:val="-2"/>
        </w:rPr>
        <w:t>concerns.</w:t>
      </w:r>
    </w:p>
    <w:p w14:paraId="12AAD7B2" w14:textId="77777777" w:rsidR="005A5342" w:rsidRDefault="00D633BC">
      <w:pPr>
        <w:pStyle w:val="Heading2"/>
        <w:spacing w:before="203"/>
        <w:jc w:val="both"/>
      </w:pPr>
      <w:r>
        <w:t>Admissions</w:t>
      </w:r>
      <w:r>
        <w:rPr>
          <w:spacing w:val="-9"/>
        </w:rPr>
        <w:t xml:space="preserve"> </w:t>
      </w:r>
      <w:r>
        <w:rPr>
          <w:spacing w:val="-2"/>
        </w:rPr>
        <w:t>register</w:t>
      </w:r>
    </w:p>
    <w:p w14:paraId="3F2170E0" w14:textId="77777777" w:rsidR="005A5342" w:rsidRDefault="00D633BC">
      <w:pPr>
        <w:pStyle w:val="BodyText"/>
        <w:spacing w:before="235" w:line="276" w:lineRule="auto"/>
        <w:ind w:right="1008"/>
        <w:jc w:val="both"/>
      </w:pPr>
      <w:r>
        <w:t>Pupils</w:t>
      </w:r>
      <w:r>
        <w:rPr>
          <w:spacing w:val="-4"/>
        </w:rPr>
        <w:t xml:space="preserve"> </w:t>
      </w:r>
      <w:r>
        <w:t>will</w:t>
      </w:r>
      <w:r>
        <w:rPr>
          <w:spacing w:val="-5"/>
        </w:rPr>
        <w:t xml:space="preserve"> </w:t>
      </w:r>
      <w:r>
        <w:t>be</w:t>
      </w:r>
      <w:r>
        <w:rPr>
          <w:spacing w:val="-4"/>
        </w:rPr>
        <w:t xml:space="preserve"> </w:t>
      </w:r>
      <w:r>
        <w:t>placed</w:t>
      </w:r>
      <w:r>
        <w:rPr>
          <w:spacing w:val="-4"/>
        </w:rPr>
        <w:t xml:space="preserve"> </w:t>
      </w:r>
      <w:r>
        <w:t>on</w:t>
      </w:r>
      <w:r>
        <w:rPr>
          <w:spacing w:val="-7"/>
        </w:rPr>
        <w:t xml:space="preserve"> </w:t>
      </w:r>
      <w:r>
        <w:t>the</w:t>
      </w:r>
      <w:r>
        <w:rPr>
          <w:spacing w:val="-4"/>
        </w:rPr>
        <w:t xml:space="preserve"> </w:t>
      </w:r>
      <w:r>
        <w:t>admissions</w:t>
      </w:r>
      <w:r>
        <w:rPr>
          <w:spacing w:val="-6"/>
        </w:rPr>
        <w:t xml:space="preserve"> </w:t>
      </w:r>
      <w:r>
        <w:t>register</w:t>
      </w:r>
      <w:r>
        <w:rPr>
          <w:spacing w:val="-6"/>
        </w:rPr>
        <w:t xml:space="preserve"> </w:t>
      </w:r>
      <w:r>
        <w:t>at</w:t>
      </w:r>
      <w:r>
        <w:rPr>
          <w:spacing w:val="-5"/>
        </w:rPr>
        <w:t xml:space="preserve"> </w:t>
      </w:r>
      <w:r>
        <w:t>the</w:t>
      </w:r>
      <w:r>
        <w:rPr>
          <w:spacing w:val="-7"/>
        </w:rPr>
        <w:t xml:space="preserve"> </w:t>
      </w:r>
      <w:r>
        <w:t>beginning</w:t>
      </w:r>
      <w:r>
        <w:rPr>
          <w:spacing w:val="-4"/>
        </w:rPr>
        <w:t xml:space="preserve"> </w:t>
      </w:r>
      <w:r>
        <w:t>of</w:t>
      </w:r>
      <w:r>
        <w:rPr>
          <w:spacing w:val="-5"/>
        </w:rPr>
        <w:t xml:space="preserve"> </w:t>
      </w:r>
      <w:r>
        <w:t>the</w:t>
      </w:r>
      <w:r>
        <w:rPr>
          <w:spacing w:val="-7"/>
        </w:rPr>
        <w:t xml:space="preserve"> </w:t>
      </w:r>
      <w:r>
        <w:t>first</w:t>
      </w:r>
      <w:r>
        <w:rPr>
          <w:spacing w:val="-7"/>
        </w:rPr>
        <w:t xml:space="preserve"> </w:t>
      </w:r>
      <w:r>
        <w:t>day</w:t>
      </w:r>
      <w:r>
        <w:rPr>
          <w:spacing w:val="-4"/>
        </w:rPr>
        <w:t xml:space="preserve"> </w:t>
      </w:r>
      <w:r>
        <w:t>that</w:t>
      </w:r>
      <w:r>
        <w:rPr>
          <w:spacing w:val="-5"/>
        </w:rPr>
        <w:t xml:space="preserve"> </w:t>
      </w:r>
      <w:r>
        <w:t>is</w:t>
      </w:r>
      <w:r>
        <w:rPr>
          <w:spacing w:val="-4"/>
        </w:rPr>
        <w:t xml:space="preserve"> </w:t>
      </w:r>
      <w:r>
        <w:t xml:space="preserve">agreed by the school, or when the school has been notified that the pupil will first be attending. The school will notify the LA within 5 days of when a pupil’s name is added to the admissions </w:t>
      </w:r>
      <w:r>
        <w:rPr>
          <w:spacing w:val="-2"/>
        </w:rPr>
        <w:t>register.</w:t>
      </w:r>
    </w:p>
    <w:p w14:paraId="00F41779" w14:textId="77777777" w:rsidR="005A5342" w:rsidRDefault="00D633BC">
      <w:pPr>
        <w:pStyle w:val="BodyText"/>
        <w:spacing w:before="199" w:line="276" w:lineRule="auto"/>
        <w:ind w:right="1007"/>
        <w:jc w:val="both"/>
      </w:pPr>
      <w:r>
        <w:t>The</w:t>
      </w:r>
      <w:r>
        <w:rPr>
          <w:spacing w:val="-9"/>
        </w:rPr>
        <w:t xml:space="preserve"> </w:t>
      </w:r>
      <w:r>
        <w:t>school</w:t>
      </w:r>
      <w:r>
        <w:rPr>
          <w:spacing w:val="-10"/>
        </w:rPr>
        <w:t xml:space="preserve"> </w:t>
      </w:r>
      <w:r>
        <w:t>will</w:t>
      </w:r>
      <w:r>
        <w:rPr>
          <w:spacing w:val="-10"/>
        </w:rPr>
        <w:t xml:space="preserve"> </w:t>
      </w:r>
      <w:r>
        <w:t>ensure</w:t>
      </w:r>
      <w:r>
        <w:rPr>
          <w:spacing w:val="-11"/>
        </w:rPr>
        <w:t xml:space="preserve"> </w:t>
      </w:r>
      <w:r>
        <w:t>that</w:t>
      </w:r>
      <w:r>
        <w:rPr>
          <w:spacing w:val="-10"/>
        </w:rPr>
        <w:t xml:space="preserve"> </w:t>
      </w:r>
      <w:r>
        <w:t>the</w:t>
      </w:r>
      <w:r>
        <w:rPr>
          <w:spacing w:val="-9"/>
        </w:rPr>
        <w:t xml:space="preserve"> </w:t>
      </w:r>
      <w:r>
        <w:t>admissions</w:t>
      </w:r>
      <w:r>
        <w:rPr>
          <w:spacing w:val="-11"/>
        </w:rPr>
        <w:t xml:space="preserve"> </w:t>
      </w:r>
      <w:r>
        <w:t>register</w:t>
      </w:r>
      <w:r>
        <w:rPr>
          <w:spacing w:val="-8"/>
        </w:rPr>
        <w:t xml:space="preserve"> </w:t>
      </w:r>
      <w:r>
        <w:t>is</w:t>
      </w:r>
      <w:r>
        <w:rPr>
          <w:spacing w:val="-11"/>
        </w:rPr>
        <w:t xml:space="preserve"> </w:t>
      </w:r>
      <w:r>
        <w:t>kept</w:t>
      </w:r>
      <w:r>
        <w:rPr>
          <w:spacing w:val="-10"/>
        </w:rPr>
        <w:t xml:space="preserve"> </w:t>
      </w:r>
      <w:r>
        <w:t>up-to-date</w:t>
      </w:r>
      <w:r>
        <w:rPr>
          <w:spacing w:val="-9"/>
        </w:rPr>
        <w:t xml:space="preserve"> </w:t>
      </w:r>
      <w:r>
        <w:t>and</w:t>
      </w:r>
      <w:r>
        <w:rPr>
          <w:spacing w:val="-11"/>
        </w:rPr>
        <w:t xml:space="preserve"> </w:t>
      </w:r>
      <w:r>
        <w:t>accurate</w:t>
      </w:r>
      <w:r>
        <w:rPr>
          <w:spacing w:val="-11"/>
        </w:rPr>
        <w:t xml:space="preserve"> </w:t>
      </w:r>
      <w:r>
        <w:t>at</w:t>
      </w:r>
      <w:r>
        <w:rPr>
          <w:spacing w:val="-10"/>
        </w:rPr>
        <w:t xml:space="preserve"> </w:t>
      </w:r>
      <w:r>
        <w:t>all</w:t>
      </w:r>
      <w:r>
        <w:rPr>
          <w:spacing w:val="-10"/>
        </w:rPr>
        <w:t xml:space="preserve"> </w:t>
      </w:r>
      <w:r>
        <w:t>times and will inform parents when any changes occur. Two emergency contacts will be held for each</w:t>
      </w:r>
      <w:r>
        <w:rPr>
          <w:spacing w:val="-11"/>
        </w:rPr>
        <w:t xml:space="preserve"> </w:t>
      </w:r>
      <w:r>
        <w:t>pupil</w:t>
      </w:r>
      <w:r>
        <w:rPr>
          <w:spacing w:val="-12"/>
        </w:rPr>
        <w:t xml:space="preserve"> </w:t>
      </w:r>
      <w:r>
        <w:t>where</w:t>
      </w:r>
      <w:r>
        <w:rPr>
          <w:spacing w:val="-14"/>
        </w:rPr>
        <w:t xml:space="preserve"> </w:t>
      </w:r>
      <w:r>
        <w:t>possible.</w:t>
      </w:r>
      <w:r>
        <w:rPr>
          <w:spacing w:val="-12"/>
        </w:rPr>
        <w:t xml:space="preserve"> </w:t>
      </w:r>
      <w:r>
        <w:t>Staff</w:t>
      </w:r>
      <w:r>
        <w:rPr>
          <w:spacing w:val="-12"/>
        </w:rPr>
        <w:t xml:space="preserve"> </w:t>
      </w:r>
      <w:r>
        <w:t>will</w:t>
      </w:r>
      <w:r>
        <w:rPr>
          <w:spacing w:val="-12"/>
        </w:rPr>
        <w:t xml:space="preserve"> </w:t>
      </w:r>
      <w:r>
        <w:t>monitor</w:t>
      </w:r>
      <w:r>
        <w:rPr>
          <w:spacing w:val="-12"/>
        </w:rPr>
        <w:t xml:space="preserve"> </w:t>
      </w:r>
      <w:r>
        <w:t>pupils</w:t>
      </w:r>
      <w:r>
        <w:rPr>
          <w:spacing w:val="-11"/>
        </w:rPr>
        <w:t xml:space="preserve"> </w:t>
      </w:r>
      <w:r>
        <w:t>who</w:t>
      </w:r>
      <w:r>
        <w:rPr>
          <w:spacing w:val="-14"/>
        </w:rPr>
        <w:t xml:space="preserve"> </w:t>
      </w:r>
      <w:r>
        <w:t>do</w:t>
      </w:r>
      <w:r>
        <w:rPr>
          <w:spacing w:val="-14"/>
        </w:rPr>
        <w:t xml:space="preserve"> </w:t>
      </w:r>
      <w:r>
        <w:t>not</w:t>
      </w:r>
      <w:r>
        <w:rPr>
          <w:spacing w:val="-12"/>
        </w:rPr>
        <w:t xml:space="preserve"> </w:t>
      </w:r>
      <w:r>
        <w:t>attend</w:t>
      </w:r>
      <w:r>
        <w:rPr>
          <w:spacing w:val="-16"/>
        </w:rPr>
        <w:t xml:space="preserve"> </w:t>
      </w:r>
      <w:r>
        <w:t>the</w:t>
      </w:r>
      <w:r>
        <w:rPr>
          <w:spacing w:val="-13"/>
        </w:rPr>
        <w:t xml:space="preserve"> </w:t>
      </w:r>
      <w:r>
        <w:t>school</w:t>
      </w:r>
      <w:r>
        <w:rPr>
          <w:spacing w:val="-12"/>
        </w:rPr>
        <w:t xml:space="preserve"> </w:t>
      </w:r>
      <w:r>
        <w:t>on</w:t>
      </w:r>
      <w:r>
        <w:rPr>
          <w:spacing w:val="-14"/>
        </w:rPr>
        <w:t xml:space="preserve"> </w:t>
      </w:r>
      <w:r>
        <w:t>the</w:t>
      </w:r>
      <w:r>
        <w:rPr>
          <w:spacing w:val="-14"/>
        </w:rPr>
        <w:t xml:space="preserve"> </w:t>
      </w:r>
      <w:r>
        <w:t xml:space="preserve">agreed date and will notify </w:t>
      </w:r>
      <w:proofErr w:type="gramStart"/>
      <w:r>
        <w:t>the LA</w:t>
      </w:r>
      <w:proofErr w:type="gramEnd"/>
      <w:r>
        <w:t xml:space="preserve"> at the earliest opportunity.</w:t>
      </w:r>
    </w:p>
    <w:p w14:paraId="2F35251F" w14:textId="77777777" w:rsidR="005A5342" w:rsidRDefault="00D633BC">
      <w:pPr>
        <w:pStyle w:val="BodyText"/>
        <w:spacing w:before="203" w:line="278" w:lineRule="auto"/>
        <w:ind w:right="1015"/>
        <w:jc w:val="both"/>
      </w:pPr>
      <w:r>
        <w:t>If a parent notifies the school that their child will live at a different address, the school will record the following information on the admissions register:</w:t>
      </w:r>
    </w:p>
    <w:p w14:paraId="24DDD787" w14:textId="77777777" w:rsidR="005A5342" w:rsidRDefault="00D633BC">
      <w:pPr>
        <w:pStyle w:val="ListParagraph"/>
        <w:numPr>
          <w:ilvl w:val="1"/>
          <w:numId w:val="8"/>
        </w:numPr>
        <w:tabs>
          <w:tab w:val="left" w:pos="1735"/>
        </w:tabs>
        <w:spacing w:before="192"/>
      </w:pPr>
      <w:r>
        <w:t>The</w:t>
      </w:r>
      <w:r>
        <w:rPr>
          <w:spacing w:val="-4"/>
        </w:rPr>
        <w:t xml:space="preserve"> </w:t>
      </w:r>
      <w:r>
        <w:t>full</w:t>
      </w:r>
      <w:r>
        <w:rPr>
          <w:spacing w:val="-4"/>
        </w:rPr>
        <w:t xml:space="preserve"> </w:t>
      </w:r>
      <w:r>
        <w:t>name</w:t>
      </w:r>
      <w:r>
        <w:rPr>
          <w:spacing w:val="-4"/>
        </w:rPr>
        <w:t xml:space="preserve"> </w:t>
      </w:r>
      <w:r>
        <w:t>of</w:t>
      </w:r>
      <w:r>
        <w:rPr>
          <w:spacing w:val="-4"/>
        </w:rPr>
        <w:t xml:space="preserve"> </w:t>
      </w:r>
      <w:r>
        <w:t>the</w:t>
      </w:r>
      <w:r>
        <w:rPr>
          <w:spacing w:val="-4"/>
        </w:rPr>
        <w:t xml:space="preserve"> </w:t>
      </w:r>
      <w:r>
        <w:t>parent</w:t>
      </w:r>
      <w:r>
        <w:rPr>
          <w:spacing w:val="-3"/>
        </w:rPr>
        <w:t xml:space="preserve"> </w:t>
      </w:r>
      <w:r>
        <w:t>with</w:t>
      </w:r>
      <w:r>
        <w:rPr>
          <w:spacing w:val="-6"/>
        </w:rPr>
        <w:t xml:space="preserve"> </w:t>
      </w:r>
      <w:r>
        <w:t>whom</w:t>
      </w:r>
      <w:r>
        <w:rPr>
          <w:spacing w:val="-4"/>
        </w:rPr>
        <w:t xml:space="preserve"> </w:t>
      </w:r>
      <w:r>
        <w:t>the</w:t>
      </w:r>
      <w:r>
        <w:rPr>
          <w:spacing w:val="-6"/>
        </w:rPr>
        <w:t xml:space="preserve"> </w:t>
      </w:r>
      <w:r>
        <w:t>pupil</w:t>
      </w:r>
      <w:r>
        <w:rPr>
          <w:spacing w:val="-4"/>
        </w:rPr>
        <w:t xml:space="preserve"> </w:t>
      </w:r>
      <w:r>
        <w:t>will</w:t>
      </w:r>
      <w:r>
        <w:rPr>
          <w:spacing w:val="-3"/>
        </w:rPr>
        <w:t xml:space="preserve"> </w:t>
      </w:r>
      <w:r>
        <w:rPr>
          <w:spacing w:val="-4"/>
        </w:rPr>
        <w:t>live</w:t>
      </w:r>
    </w:p>
    <w:p w14:paraId="6DA21D09" w14:textId="77777777" w:rsidR="005A5342" w:rsidRDefault="00D633BC">
      <w:pPr>
        <w:pStyle w:val="ListParagraph"/>
        <w:numPr>
          <w:ilvl w:val="1"/>
          <w:numId w:val="8"/>
        </w:numPr>
        <w:tabs>
          <w:tab w:val="left" w:pos="1735"/>
        </w:tabs>
        <w:spacing w:before="38"/>
      </w:pPr>
      <w:r>
        <w:t>The</w:t>
      </w:r>
      <w:r>
        <w:rPr>
          <w:spacing w:val="-2"/>
        </w:rPr>
        <w:t xml:space="preserve"> </w:t>
      </w:r>
      <w:r>
        <w:t>new</w:t>
      </w:r>
      <w:r>
        <w:rPr>
          <w:spacing w:val="-2"/>
        </w:rPr>
        <w:t xml:space="preserve"> address</w:t>
      </w:r>
    </w:p>
    <w:p w14:paraId="7F40D34C" w14:textId="77777777" w:rsidR="005A5342" w:rsidRDefault="00D633BC">
      <w:pPr>
        <w:pStyle w:val="ListParagraph"/>
        <w:numPr>
          <w:ilvl w:val="1"/>
          <w:numId w:val="8"/>
        </w:numPr>
        <w:tabs>
          <w:tab w:val="left" w:pos="1735"/>
        </w:tabs>
        <w:spacing w:before="38"/>
      </w:pPr>
      <w:r>
        <w:t>The</w:t>
      </w:r>
      <w:r>
        <w:rPr>
          <w:spacing w:val="-3"/>
        </w:rPr>
        <w:t xml:space="preserve"> </w:t>
      </w:r>
      <w:r>
        <w:t>date</w:t>
      </w:r>
      <w:r>
        <w:rPr>
          <w:spacing w:val="-4"/>
        </w:rPr>
        <w:t xml:space="preserve"> </w:t>
      </w:r>
      <w:r>
        <w:t>from</w:t>
      </w:r>
      <w:r>
        <w:rPr>
          <w:spacing w:val="-4"/>
        </w:rPr>
        <w:t xml:space="preserve"> </w:t>
      </w:r>
      <w:r>
        <w:t>when</w:t>
      </w:r>
      <w:r>
        <w:rPr>
          <w:spacing w:val="-4"/>
        </w:rPr>
        <w:t xml:space="preserve"> </w:t>
      </w:r>
      <w:r>
        <w:t>the</w:t>
      </w:r>
      <w:r>
        <w:rPr>
          <w:spacing w:val="-4"/>
        </w:rPr>
        <w:t xml:space="preserve"> </w:t>
      </w:r>
      <w:r>
        <w:t>pupil</w:t>
      </w:r>
      <w:r>
        <w:rPr>
          <w:spacing w:val="-3"/>
        </w:rPr>
        <w:t xml:space="preserve"> </w:t>
      </w:r>
      <w:r>
        <w:t>will</w:t>
      </w:r>
      <w:r>
        <w:rPr>
          <w:spacing w:val="-2"/>
        </w:rPr>
        <w:t xml:space="preserve"> </w:t>
      </w:r>
      <w:r>
        <w:t>live</w:t>
      </w:r>
      <w:r>
        <w:rPr>
          <w:spacing w:val="-3"/>
        </w:rPr>
        <w:t xml:space="preserve"> </w:t>
      </w:r>
      <w:r>
        <w:t>at</w:t>
      </w:r>
      <w:r>
        <w:rPr>
          <w:spacing w:val="-2"/>
        </w:rPr>
        <w:t xml:space="preserve"> </w:t>
      </w:r>
      <w:r>
        <w:t>that</w:t>
      </w:r>
      <w:r>
        <w:rPr>
          <w:spacing w:val="-3"/>
        </w:rPr>
        <w:t xml:space="preserve"> </w:t>
      </w:r>
      <w:r>
        <w:rPr>
          <w:spacing w:val="-2"/>
        </w:rPr>
        <w:t>address</w:t>
      </w:r>
    </w:p>
    <w:p w14:paraId="74F6F7ED" w14:textId="77777777" w:rsidR="005A5342" w:rsidRDefault="005A5342">
      <w:pPr>
        <w:pStyle w:val="ListParagraph"/>
        <w:sectPr w:rsidR="005A5342">
          <w:pgSz w:w="11910" w:h="16840"/>
          <w:pgMar w:top="1360" w:right="425" w:bottom="280" w:left="425" w:header="720" w:footer="720" w:gutter="0"/>
          <w:cols w:space="720"/>
        </w:sectPr>
      </w:pPr>
    </w:p>
    <w:p w14:paraId="41923FE6" w14:textId="77777777" w:rsidR="005A5342" w:rsidRDefault="00D633BC">
      <w:pPr>
        <w:pStyle w:val="BodyText"/>
        <w:spacing w:before="81" w:line="276" w:lineRule="auto"/>
        <w:ind w:right="1013"/>
        <w:jc w:val="both"/>
      </w:pPr>
      <w:bookmarkStart w:id="30" w:name="_bookmark30"/>
      <w:bookmarkEnd w:id="30"/>
      <w:r>
        <w:lastRenderedPageBreak/>
        <w:t xml:space="preserve">If a parent notifies a school that their child will be attending a different school, or is already registered at a different school, the following information will be recorded on the admissions </w:t>
      </w:r>
      <w:r>
        <w:rPr>
          <w:spacing w:val="-2"/>
        </w:rPr>
        <w:t>register:</w:t>
      </w:r>
    </w:p>
    <w:p w14:paraId="22AA3DB0" w14:textId="77777777" w:rsidR="005A5342" w:rsidRDefault="00D633BC">
      <w:pPr>
        <w:pStyle w:val="ListParagraph"/>
        <w:numPr>
          <w:ilvl w:val="1"/>
          <w:numId w:val="8"/>
        </w:numPr>
        <w:tabs>
          <w:tab w:val="left" w:pos="1734"/>
        </w:tabs>
        <w:spacing w:before="200"/>
        <w:ind w:left="1734" w:hanging="359"/>
        <w:jc w:val="both"/>
      </w:pPr>
      <w:r>
        <w:t>The</w:t>
      </w:r>
      <w:r>
        <w:rPr>
          <w:spacing w:val="-2"/>
        </w:rPr>
        <w:t xml:space="preserve"> </w:t>
      </w:r>
      <w:r>
        <w:t>name</w:t>
      </w:r>
      <w:r>
        <w:rPr>
          <w:spacing w:val="-2"/>
        </w:rPr>
        <w:t xml:space="preserve"> </w:t>
      </w:r>
      <w:r>
        <w:t>of</w:t>
      </w:r>
      <w:r>
        <w:rPr>
          <w:spacing w:val="-2"/>
        </w:rPr>
        <w:t xml:space="preserve"> </w:t>
      </w:r>
      <w:r>
        <w:t>the</w:t>
      </w:r>
      <w:r>
        <w:rPr>
          <w:spacing w:val="-3"/>
        </w:rPr>
        <w:t xml:space="preserve"> </w:t>
      </w:r>
      <w:r>
        <w:t>new</w:t>
      </w:r>
      <w:r>
        <w:rPr>
          <w:spacing w:val="-1"/>
        </w:rPr>
        <w:t xml:space="preserve"> </w:t>
      </w:r>
      <w:r>
        <w:rPr>
          <w:spacing w:val="-2"/>
        </w:rPr>
        <w:t>school</w:t>
      </w:r>
    </w:p>
    <w:p w14:paraId="780D4853" w14:textId="77777777" w:rsidR="005A5342" w:rsidRDefault="00D633BC">
      <w:pPr>
        <w:pStyle w:val="ListParagraph"/>
        <w:numPr>
          <w:ilvl w:val="1"/>
          <w:numId w:val="8"/>
        </w:numPr>
        <w:tabs>
          <w:tab w:val="left" w:pos="1734"/>
        </w:tabs>
        <w:spacing w:before="38"/>
        <w:ind w:left="1734" w:hanging="359"/>
        <w:jc w:val="both"/>
      </w:pPr>
      <w:r>
        <w:t>The</w:t>
      </w:r>
      <w:r>
        <w:rPr>
          <w:spacing w:val="-5"/>
        </w:rPr>
        <w:t xml:space="preserve"> </w:t>
      </w:r>
      <w:r>
        <w:t>date</w:t>
      </w:r>
      <w:r>
        <w:rPr>
          <w:spacing w:val="-5"/>
        </w:rPr>
        <w:t xml:space="preserve"> </w:t>
      </w:r>
      <w:r>
        <w:t>on</w:t>
      </w:r>
      <w:r>
        <w:rPr>
          <w:spacing w:val="-3"/>
        </w:rPr>
        <w:t xml:space="preserve"> </w:t>
      </w:r>
      <w:r>
        <w:t>which</w:t>
      </w:r>
      <w:r>
        <w:rPr>
          <w:spacing w:val="-5"/>
        </w:rPr>
        <w:t xml:space="preserve"> </w:t>
      </w:r>
      <w:r>
        <w:t>the</w:t>
      </w:r>
      <w:r>
        <w:rPr>
          <w:spacing w:val="-3"/>
        </w:rPr>
        <w:t xml:space="preserve"> </w:t>
      </w:r>
      <w:r>
        <w:t>pupil</w:t>
      </w:r>
      <w:r>
        <w:rPr>
          <w:spacing w:val="-3"/>
        </w:rPr>
        <w:t xml:space="preserve"> </w:t>
      </w:r>
      <w:r>
        <w:t>first</w:t>
      </w:r>
      <w:r>
        <w:rPr>
          <w:spacing w:val="-3"/>
        </w:rPr>
        <w:t xml:space="preserve"> </w:t>
      </w:r>
      <w:r>
        <w:t>attended,</w:t>
      </w:r>
      <w:r>
        <w:rPr>
          <w:spacing w:val="-4"/>
        </w:rPr>
        <w:t xml:space="preserve"> </w:t>
      </w:r>
      <w:r>
        <w:t>or</w:t>
      </w:r>
      <w:r>
        <w:rPr>
          <w:spacing w:val="-4"/>
        </w:rPr>
        <w:t xml:space="preserve"> </w:t>
      </w:r>
      <w:r>
        <w:t>is</w:t>
      </w:r>
      <w:r>
        <w:rPr>
          <w:spacing w:val="-2"/>
        </w:rPr>
        <w:t xml:space="preserve"> </w:t>
      </w:r>
      <w:r>
        <w:t>due</w:t>
      </w:r>
      <w:r>
        <w:rPr>
          <w:spacing w:val="-3"/>
        </w:rPr>
        <w:t xml:space="preserve"> </w:t>
      </w:r>
      <w:r>
        <w:t>to</w:t>
      </w:r>
      <w:r>
        <w:rPr>
          <w:spacing w:val="-5"/>
        </w:rPr>
        <w:t xml:space="preserve"> </w:t>
      </w:r>
      <w:r>
        <w:t>attend,</w:t>
      </w:r>
      <w:r>
        <w:rPr>
          <w:spacing w:val="-4"/>
        </w:rPr>
        <w:t xml:space="preserve"> </w:t>
      </w:r>
      <w:r>
        <w:t>that</w:t>
      </w:r>
      <w:r>
        <w:rPr>
          <w:spacing w:val="-3"/>
        </w:rPr>
        <w:t xml:space="preserve"> </w:t>
      </w:r>
      <w:r>
        <w:rPr>
          <w:spacing w:val="-2"/>
        </w:rPr>
        <w:t>school</w:t>
      </w:r>
    </w:p>
    <w:p w14:paraId="309C8B9E" w14:textId="77777777" w:rsidR="005A5342" w:rsidRDefault="00D633BC">
      <w:pPr>
        <w:pStyle w:val="BodyText"/>
        <w:spacing w:before="235"/>
        <w:jc w:val="both"/>
      </w:pPr>
      <w:r>
        <w:t>Where</w:t>
      </w:r>
      <w:r>
        <w:rPr>
          <w:spacing w:val="-11"/>
        </w:rPr>
        <w:t xml:space="preserve"> </w:t>
      </w:r>
      <w:r>
        <w:t>a</w:t>
      </w:r>
      <w:r>
        <w:rPr>
          <w:spacing w:val="-12"/>
        </w:rPr>
        <w:t xml:space="preserve"> </w:t>
      </w:r>
      <w:r>
        <w:t>pupil</w:t>
      </w:r>
      <w:r>
        <w:rPr>
          <w:spacing w:val="-11"/>
        </w:rPr>
        <w:t xml:space="preserve"> </w:t>
      </w:r>
      <w:r>
        <w:t>moves</w:t>
      </w:r>
      <w:r>
        <w:rPr>
          <w:spacing w:val="-12"/>
        </w:rPr>
        <w:t xml:space="preserve"> </w:t>
      </w:r>
      <w:r>
        <w:t>to</w:t>
      </w:r>
      <w:r>
        <w:rPr>
          <w:spacing w:val="-12"/>
        </w:rPr>
        <w:t xml:space="preserve"> </w:t>
      </w:r>
      <w:r>
        <w:t>a</w:t>
      </w:r>
      <w:r>
        <w:rPr>
          <w:spacing w:val="-10"/>
        </w:rPr>
        <w:t xml:space="preserve"> </w:t>
      </w:r>
      <w:r>
        <w:t>new</w:t>
      </w:r>
      <w:r>
        <w:rPr>
          <w:spacing w:val="-11"/>
        </w:rPr>
        <w:t xml:space="preserve"> </w:t>
      </w:r>
      <w:r>
        <w:t>school,</w:t>
      </w:r>
      <w:r>
        <w:rPr>
          <w:spacing w:val="-11"/>
        </w:rPr>
        <w:t xml:space="preserve"> </w:t>
      </w:r>
      <w:r>
        <w:t>the</w:t>
      </w:r>
      <w:r>
        <w:rPr>
          <w:spacing w:val="-12"/>
        </w:rPr>
        <w:t xml:space="preserve"> </w:t>
      </w:r>
      <w:r>
        <w:t>school</w:t>
      </w:r>
      <w:r>
        <w:rPr>
          <w:spacing w:val="-13"/>
        </w:rPr>
        <w:t xml:space="preserve"> </w:t>
      </w:r>
      <w:r>
        <w:t>will</w:t>
      </w:r>
      <w:r>
        <w:rPr>
          <w:spacing w:val="-11"/>
        </w:rPr>
        <w:t xml:space="preserve"> </w:t>
      </w:r>
      <w:r>
        <w:t>use</w:t>
      </w:r>
      <w:r>
        <w:rPr>
          <w:spacing w:val="-8"/>
        </w:rPr>
        <w:t xml:space="preserve"> </w:t>
      </w:r>
      <w:r>
        <w:t>a</w:t>
      </w:r>
      <w:r>
        <w:rPr>
          <w:spacing w:val="-10"/>
        </w:rPr>
        <w:t xml:space="preserve"> </w:t>
      </w:r>
      <w:r>
        <w:t>secure</w:t>
      </w:r>
      <w:r>
        <w:rPr>
          <w:spacing w:val="-12"/>
        </w:rPr>
        <w:t xml:space="preserve"> </w:t>
      </w:r>
      <w:r>
        <w:t>internet</w:t>
      </w:r>
      <w:r>
        <w:rPr>
          <w:spacing w:val="-11"/>
        </w:rPr>
        <w:t xml:space="preserve"> </w:t>
      </w:r>
      <w:r>
        <w:t>system</w:t>
      </w:r>
      <w:r>
        <w:rPr>
          <w:spacing w:val="-11"/>
        </w:rPr>
        <w:t xml:space="preserve"> </w:t>
      </w:r>
      <w:r>
        <w:t>to</w:t>
      </w:r>
      <w:r>
        <w:rPr>
          <w:spacing w:val="-9"/>
        </w:rPr>
        <w:t xml:space="preserve"> </w:t>
      </w:r>
      <w:r>
        <w:rPr>
          <w:spacing w:val="-2"/>
        </w:rPr>
        <w:t>securely</w:t>
      </w:r>
    </w:p>
    <w:p w14:paraId="00A502CC" w14:textId="77777777" w:rsidR="005A5342" w:rsidRDefault="00D633BC">
      <w:pPr>
        <w:pStyle w:val="BodyText"/>
        <w:spacing w:before="40"/>
        <w:jc w:val="both"/>
      </w:pPr>
      <w:r>
        <w:t>transfer</w:t>
      </w:r>
      <w:r>
        <w:rPr>
          <w:spacing w:val="-8"/>
        </w:rPr>
        <w:t xml:space="preserve"> </w:t>
      </w:r>
      <w:r>
        <w:t>pupils’</w:t>
      </w:r>
      <w:r>
        <w:rPr>
          <w:spacing w:val="-6"/>
        </w:rPr>
        <w:t xml:space="preserve"> </w:t>
      </w:r>
      <w:r>
        <w:rPr>
          <w:spacing w:val="-2"/>
        </w:rPr>
        <w:t>data.</w:t>
      </w:r>
    </w:p>
    <w:p w14:paraId="5568E9C8" w14:textId="77777777" w:rsidR="005A5342" w:rsidRDefault="00D633BC">
      <w:pPr>
        <w:pStyle w:val="BodyText"/>
        <w:spacing w:before="236" w:line="276" w:lineRule="auto"/>
        <w:ind w:right="1008"/>
        <w:jc w:val="both"/>
      </w:pPr>
      <w:r>
        <w:t>To ensure accurate data is collected to allow effective safeguarding, schools will inform the LA</w:t>
      </w:r>
      <w:r>
        <w:rPr>
          <w:spacing w:val="-7"/>
        </w:rPr>
        <w:t xml:space="preserve"> </w:t>
      </w:r>
      <w:r>
        <w:t>of</w:t>
      </w:r>
      <w:r>
        <w:rPr>
          <w:spacing w:val="-5"/>
        </w:rPr>
        <w:t xml:space="preserve"> </w:t>
      </w:r>
      <w:r>
        <w:t>any</w:t>
      </w:r>
      <w:r>
        <w:rPr>
          <w:spacing w:val="-8"/>
        </w:rPr>
        <w:t xml:space="preserve"> </w:t>
      </w:r>
      <w:r>
        <w:t>pupil</w:t>
      </w:r>
      <w:r>
        <w:rPr>
          <w:spacing w:val="-7"/>
        </w:rPr>
        <w:t xml:space="preserve"> </w:t>
      </w:r>
      <w:r>
        <w:t>who</w:t>
      </w:r>
      <w:r>
        <w:rPr>
          <w:spacing w:val="-7"/>
        </w:rPr>
        <w:t xml:space="preserve"> </w:t>
      </w:r>
      <w:r>
        <w:t>is</w:t>
      </w:r>
      <w:r>
        <w:rPr>
          <w:spacing w:val="-6"/>
        </w:rPr>
        <w:t xml:space="preserve"> </w:t>
      </w:r>
      <w:r>
        <w:t>going</w:t>
      </w:r>
      <w:r>
        <w:rPr>
          <w:spacing w:val="-7"/>
        </w:rPr>
        <w:t xml:space="preserve"> </w:t>
      </w:r>
      <w:r>
        <w:t>to</w:t>
      </w:r>
      <w:r>
        <w:rPr>
          <w:spacing w:val="-6"/>
        </w:rPr>
        <w:t xml:space="preserve"> </w:t>
      </w:r>
      <w:r>
        <w:t>be</w:t>
      </w:r>
      <w:r>
        <w:rPr>
          <w:spacing w:val="-7"/>
        </w:rPr>
        <w:t xml:space="preserve"> </w:t>
      </w:r>
      <w:r>
        <w:t>deleted</w:t>
      </w:r>
      <w:r>
        <w:rPr>
          <w:spacing w:val="-8"/>
        </w:rPr>
        <w:t xml:space="preserve"> </w:t>
      </w:r>
      <w:r>
        <w:t>from</w:t>
      </w:r>
      <w:r>
        <w:rPr>
          <w:spacing w:val="-8"/>
        </w:rPr>
        <w:t xml:space="preserve"> </w:t>
      </w:r>
      <w:r>
        <w:t>the</w:t>
      </w:r>
      <w:r>
        <w:rPr>
          <w:spacing w:val="-6"/>
        </w:rPr>
        <w:t xml:space="preserve"> </w:t>
      </w:r>
      <w:r>
        <w:t>admission</w:t>
      </w:r>
      <w:r>
        <w:rPr>
          <w:spacing w:val="-7"/>
        </w:rPr>
        <w:t xml:space="preserve"> </w:t>
      </w:r>
      <w:r>
        <w:t>register,</w:t>
      </w:r>
      <w:r>
        <w:rPr>
          <w:spacing w:val="-5"/>
        </w:rPr>
        <w:t xml:space="preserve"> </w:t>
      </w:r>
      <w:r>
        <w:t>in</w:t>
      </w:r>
      <w:r>
        <w:rPr>
          <w:spacing w:val="-6"/>
        </w:rPr>
        <w:t xml:space="preserve"> </w:t>
      </w:r>
      <w:r>
        <w:t>accordance</w:t>
      </w:r>
      <w:r>
        <w:rPr>
          <w:spacing w:val="-7"/>
        </w:rPr>
        <w:t xml:space="preserve"> </w:t>
      </w:r>
      <w:r>
        <w:t>with</w:t>
      </w:r>
      <w:r>
        <w:rPr>
          <w:spacing w:val="-9"/>
        </w:rPr>
        <w:t xml:space="preserve"> </w:t>
      </w:r>
      <w:r>
        <w:t>the Education (Pupil Registration) (England) Regulations 2006 (as amended), where they:</w:t>
      </w:r>
    </w:p>
    <w:p w14:paraId="34DD74CD" w14:textId="77777777" w:rsidR="005A5342" w:rsidRDefault="00D633BC">
      <w:pPr>
        <w:pStyle w:val="ListParagraph"/>
        <w:numPr>
          <w:ilvl w:val="1"/>
          <w:numId w:val="8"/>
        </w:numPr>
        <w:tabs>
          <w:tab w:val="left" w:pos="1735"/>
        </w:tabs>
        <w:spacing w:before="200" w:line="271" w:lineRule="auto"/>
        <w:ind w:right="1013"/>
        <w:jc w:val="both"/>
      </w:pPr>
      <w:proofErr w:type="gramStart"/>
      <w:r>
        <w:t>Have</w:t>
      </w:r>
      <w:proofErr w:type="gramEnd"/>
      <w:r>
        <w:t xml:space="preserve"> been taken out of </w:t>
      </w:r>
      <w:proofErr w:type="gramStart"/>
      <w:r>
        <w:t>the school</w:t>
      </w:r>
      <w:proofErr w:type="gramEnd"/>
      <w:r>
        <w:t xml:space="preserve"> by their parents, and are being educated outside the national education system, e.g. home education.</w:t>
      </w:r>
    </w:p>
    <w:p w14:paraId="2ED6A4EE" w14:textId="77777777" w:rsidR="005A5342" w:rsidRDefault="00D633BC">
      <w:pPr>
        <w:pStyle w:val="ListParagraph"/>
        <w:numPr>
          <w:ilvl w:val="1"/>
          <w:numId w:val="8"/>
        </w:numPr>
        <w:tabs>
          <w:tab w:val="left" w:pos="1735"/>
        </w:tabs>
        <w:spacing w:before="8" w:line="271" w:lineRule="auto"/>
        <w:ind w:right="1014"/>
        <w:jc w:val="both"/>
      </w:pPr>
      <w:r>
        <w:t xml:space="preserve">Have ceased to attend the </w:t>
      </w:r>
      <w:proofErr w:type="gramStart"/>
      <w:r>
        <w:t>school, and</w:t>
      </w:r>
      <w:proofErr w:type="gramEnd"/>
      <w:r>
        <w:t xml:space="preserve"> no longer live within a reasonable distance of the premises.</w:t>
      </w:r>
    </w:p>
    <w:p w14:paraId="7B820ABC" w14:textId="77777777" w:rsidR="005A5342" w:rsidRDefault="00D633BC">
      <w:pPr>
        <w:pStyle w:val="ListParagraph"/>
        <w:numPr>
          <w:ilvl w:val="1"/>
          <w:numId w:val="8"/>
        </w:numPr>
        <w:tabs>
          <w:tab w:val="left" w:pos="1735"/>
        </w:tabs>
        <w:spacing w:before="5" w:line="276" w:lineRule="auto"/>
        <w:ind w:right="1006"/>
        <w:jc w:val="both"/>
      </w:pPr>
      <w:r>
        <w:t>Have been certified by the school’s medical officer as unlikely to be in a fit state of health to</w:t>
      </w:r>
      <w:r>
        <w:rPr>
          <w:spacing w:val="-2"/>
        </w:rPr>
        <w:t xml:space="preserve"> </w:t>
      </w:r>
      <w:r>
        <w:t>attend,</w:t>
      </w:r>
      <w:r>
        <w:rPr>
          <w:spacing w:val="-1"/>
        </w:rPr>
        <w:t xml:space="preserve"> </w:t>
      </w:r>
      <w:r>
        <w:t>before ceasing to be</w:t>
      </w:r>
      <w:r>
        <w:rPr>
          <w:spacing w:val="-2"/>
        </w:rPr>
        <w:t xml:space="preserve"> </w:t>
      </w:r>
      <w:r>
        <w:t>of</w:t>
      </w:r>
      <w:r>
        <w:rPr>
          <w:spacing w:val="-1"/>
        </w:rPr>
        <w:t xml:space="preserve"> </w:t>
      </w:r>
      <w:r>
        <w:t>compulsory school</w:t>
      </w:r>
      <w:r>
        <w:rPr>
          <w:spacing w:val="-1"/>
        </w:rPr>
        <w:t xml:space="preserve"> </w:t>
      </w:r>
      <w:r>
        <w:t xml:space="preserve">age, and their </w:t>
      </w:r>
      <w:proofErr w:type="gramStart"/>
      <w:r>
        <w:t>parent has</w:t>
      </w:r>
      <w:proofErr w:type="gramEnd"/>
      <w:r>
        <w:t xml:space="preserve"> not indicated the intention to the pupil continuing to attend school after ceasing to be of compulsory school age.</w:t>
      </w:r>
    </w:p>
    <w:p w14:paraId="46E2CB0D" w14:textId="77777777" w:rsidR="005A5342" w:rsidRDefault="00D633BC">
      <w:pPr>
        <w:pStyle w:val="ListParagraph"/>
        <w:numPr>
          <w:ilvl w:val="1"/>
          <w:numId w:val="8"/>
        </w:numPr>
        <w:tabs>
          <w:tab w:val="left" w:pos="1735"/>
        </w:tabs>
        <w:spacing w:before="0" w:line="273" w:lineRule="auto"/>
        <w:ind w:right="1014"/>
        <w:jc w:val="both"/>
      </w:pPr>
      <w:r>
        <w:t>Have been in custody for</w:t>
      </w:r>
      <w:r>
        <w:rPr>
          <w:spacing w:val="-1"/>
        </w:rPr>
        <w:t xml:space="preserve"> </w:t>
      </w:r>
      <w:r>
        <w:t>a period of more</w:t>
      </w:r>
      <w:r>
        <w:rPr>
          <w:spacing w:val="-2"/>
        </w:rPr>
        <w:t xml:space="preserve"> </w:t>
      </w:r>
      <w:r>
        <w:t>than</w:t>
      </w:r>
      <w:r>
        <w:rPr>
          <w:spacing w:val="-2"/>
        </w:rPr>
        <w:t xml:space="preserve"> </w:t>
      </w:r>
      <w:r>
        <w:t>four months due</w:t>
      </w:r>
      <w:r>
        <w:rPr>
          <w:spacing w:val="-2"/>
        </w:rPr>
        <w:t xml:space="preserve"> </w:t>
      </w:r>
      <w:r>
        <w:t>to</w:t>
      </w:r>
      <w:r>
        <w:rPr>
          <w:spacing w:val="-2"/>
        </w:rPr>
        <w:t xml:space="preserve"> </w:t>
      </w:r>
      <w:r>
        <w:t>a final</w:t>
      </w:r>
      <w:r>
        <w:rPr>
          <w:spacing w:val="-2"/>
        </w:rPr>
        <w:t xml:space="preserve"> </w:t>
      </w:r>
      <w:r>
        <w:t>court order and the school does not reasonably believe they will be returning to the school at the end of that period.</w:t>
      </w:r>
    </w:p>
    <w:p w14:paraId="05949C33" w14:textId="77777777" w:rsidR="005A5342" w:rsidRDefault="00D633BC">
      <w:pPr>
        <w:pStyle w:val="ListParagraph"/>
        <w:numPr>
          <w:ilvl w:val="1"/>
          <w:numId w:val="8"/>
        </w:numPr>
        <w:tabs>
          <w:tab w:val="left" w:pos="1734"/>
        </w:tabs>
        <w:spacing w:before="2"/>
        <w:ind w:left="1734" w:hanging="359"/>
        <w:jc w:val="both"/>
      </w:pPr>
      <w:r>
        <w:t>Have</w:t>
      </w:r>
      <w:r>
        <w:rPr>
          <w:spacing w:val="-8"/>
        </w:rPr>
        <w:t xml:space="preserve"> </w:t>
      </w:r>
      <w:r>
        <w:t>been</w:t>
      </w:r>
      <w:r>
        <w:rPr>
          <w:spacing w:val="-7"/>
        </w:rPr>
        <w:t xml:space="preserve"> </w:t>
      </w:r>
      <w:r>
        <w:t>permanently</w:t>
      </w:r>
      <w:r>
        <w:rPr>
          <w:spacing w:val="-8"/>
        </w:rPr>
        <w:t xml:space="preserve"> </w:t>
      </w:r>
      <w:r>
        <w:rPr>
          <w:spacing w:val="-2"/>
        </w:rPr>
        <w:t>excluded.</w:t>
      </w:r>
    </w:p>
    <w:p w14:paraId="31390846" w14:textId="77777777" w:rsidR="005A5342" w:rsidRDefault="00D633BC">
      <w:pPr>
        <w:pStyle w:val="BodyText"/>
        <w:spacing w:before="234" w:line="276" w:lineRule="auto"/>
        <w:ind w:right="1013"/>
        <w:jc w:val="both"/>
      </w:pPr>
      <w:r>
        <w:t xml:space="preserve">Schools will also remove a pupil from the admissions register where the school and LA </w:t>
      </w:r>
      <w:proofErr w:type="gramStart"/>
      <w:r>
        <w:t>has</w:t>
      </w:r>
      <w:proofErr w:type="gramEnd"/>
      <w:r>
        <w:t xml:space="preserve"> been</w:t>
      </w:r>
      <w:r>
        <w:rPr>
          <w:spacing w:val="-3"/>
        </w:rPr>
        <w:t xml:space="preserve"> </w:t>
      </w:r>
      <w:r>
        <w:t>unable</w:t>
      </w:r>
      <w:r>
        <w:rPr>
          <w:spacing w:val="-5"/>
        </w:rPr>
        <w:t xml:space="preserve"> </w:t>
      </w:r>
      <w:r>
        <w:t>to</w:t>
      </w:r>
      <w:r>
        <w:rPr>
          <w:spacing w:val="-5"/>
        </w:rPr>
        <w:t xml:space="preserve"> </w:t>
      </w:r>
      <w:r>
        <w:t>establish</w:t>
      </w:r>
      <w:r>
        <w:rPr>
          <w:spacing w:val="-5"/>
        </w:rPr>
        <w:t xml:space="preserve"> </w:t>
      </w:r>
      <w:r>
        <w:t>the</w:t>
      </w:r>
      <w:r>
        <w:rPr>
          <w:spacing w:val="-5"/>
        </w:rPr>
        <w:t xml:space="preserve"> </w:t>
      </w:r>
      <w:r>
        <w:t>pupil’s</w:t>
      </w:r>
      <w:r>
        <w:rPr>
          <w:spacing w:val="-2"/>
        </w:rPr>
        <w:t xml:space="preserve"> </w:t>
      </w:r>
      <w:r>
        <w:t>whereabouts</w:t>
      </w:r>
      <w:r>
        <w:rPr>
          <w:spacing w:val="-7"/>
        </w:rPr>
        <w:t xml:space="preserve"> </w:t>
      </w:r>
      <w:r>
        <w:t>after</w:t>
      </w:r>
      <w:r>
        <w:rPr>
          <w:spacing w:val="-4"/>
        </w:rPr>
        <w:t xml:space="preserve"> </w:t>
      </w:r>
      <w:r>
        <w:t>making</w:t>
      </w:r>
      <w:r>
        <w:rPr>
          <w:spacing w:val="-5"/>
        </w:rPr>
        <w:t xml:space="preserve"> </w:t>
      </w:r>
      <w:r>
        <w:t>reasonable</w:t>
      </w:r>
      <w:r>
        <w:rPr>
          <w:spacing w:val="-5"/>
        </w:rPr>
        <w:t xml:space="preserve"> </w:t>
      </w:r>
      <w:r>
        <w:t>enquiries</w:t>
      </w:r>
      <w:r>
        <w:rPr>
          <w:spacing w:val="-3"/>
        </w:rPr>
        <w:t xml:space="preserve"> </w:t>
      </w:r>
      <w:r>
        <w:t>into</w:t>
      </w:r>
      <w:r>
        <w:rPr>
          <w:spacing w:val="-7"/>
        </w:rPr>
        <w:t xml:space="preserve"> </w:t>
      </w:r>
      <w:r>
        <w:t xml:space="preserve">their </w:t>
      </w:r>
      <w:r>
        <w:rPr>
          <w:spacing w:val="-2"/>
        </w:rPr>
        <w:t>attendance.</w:t>
      </w:r>
    </w:p>
    <w:p w14:paraId="73FF44A9" w14:textId="77777777" w:rsidR="005A5342" w:rsidRDefault="00D633BC">
      <w:pPr>
        <w:pStyle w:val="BodyText"/>
        <w:spacing w:before="201" w:line="278" w:lineRule="auto"/>
        <w:ind w:right="1009"/>
        <w:jc w:val="both"/>
      </w:pPr>
      <w:r>
        <w:t>If a pupil is to be removed from the admissions register, the relevant school will provide the LA with the following information:</w:t>
      </w:r>
    </w:p>
    <w:p w14:paraId="22FA026E" w14:textId="77777777" w:rsidR="005A5342" w:rsidRDefault="00D633BC">
      <w:pPr>
        <w:pStyle w:val="ListParagraph"/>
        <w:numPr>
          <w:ilvl w:val="1"/>
          <w:numId w:val="8"/>
        </w:numPr>
        <w:tabs>
          <w:tab w:val="left" w:pos="1735"/>
        </w:tabs>
        <w:spacing w:before="195"/>
      </w:pPr>
      <w:r>
        <w:t>The</w:t>
      </w:r>
      <w:r>
        <w:rPr>
          <w:spacing w:val="-5"/>
        </w:rPr>
        <w:t xml:space="preserve"> </w:t>
      </w:r>
      <w:r>
        <w:t>full</w:t>
      </w:r>
      <w:r>
        <w:rPr>
          <w:spacing w:val="-3"/>
        </w:rPr>
        <w:t xml:space="preserve"> </w:t>
      </w:r>
      <w:r>
        <w:t>name</w:t>
      </w:r>
      <w:r>
        <w:rPr>
          <w:spacing w:val="-2"/>
        </w:rPr>
        <w:t xml:space="preserve"> </w:t>
      </w:r>
      <w:r>
        <w:t>of</w:t>
      </w:r>
      <w:r>
        <w:rPr>
          <w:spacing w:val="-4"/>
        </w:rPr>
        <w:t xml:space="preserve"> </w:t>
      </w:r>
      <w:r>
        <w:t>the</w:t>
      </w:r>
      <w:r>
        <w:rPr>
          <w:spacing w:val="-2"/>
        </w:rPr>
        <w:t xml:space="preserve"> </w:t>
      </w:r>
      <w:r>
        <w:rPr>
          <w:spacing w:val="-4"/>
        </w:rPr>
        <w:t>pupil</w:t>
      </w:r>
    </w:p>
    <w:p w14:paraId="6C3BF353" w14:textId="77777777" w:rsidR="005A5342" w:rsidRDefault="00D633BC">
      <w:pPr>
        <w:pStyle w:val="ListParagraph"/>
        <w:numPr>
          <w:ilvl w:val="1"/>
          <w:numId w:val="8"/>
        </w:numPr>
        <w:tabs>
          <w:tab w:val="left" w:pos="1735"/>
        </w:tabs>
      </w:pPr>
      <w:r>
        <w:t>The</w:t>
      </w:r>
      <w:r>
        <w:rPr>
          <w:spacing w:val="-4"/>
        </w:rPr>
        <w:t xml:space="preserve"> </w:t>
      </w:r>
      <w:r>
        <w:t>full</w:t>
      </w:r>
      <w:r>
        <w:rPr>
          <w:spacing w:val="-4"/>
        </w:rPr>
        <w:t xml:space="preserve"> </w:t>
      </w:r>
      <w:r>
        <w:t>name</w:t>
      </w:r>
      <w:r>
        <w:rPr>
          <w:spacing w:val="-3"/>
        </w:rPr>
        <w:t xml:space="preserve"> </w:t>
      </w:r>
      <w:r>
        <w:t>and</w:t>
      </w:r>
      <w:r>
        <w:rPr>
          <w:spacing w:val="-5"/>
        </w:rPr>
        <w:t xml:space="preserve"> </w:t>
      </w:r>
      <w:r>
        <w:t>address</w:t>
      </w:r>
      <w:r>
        <w:rPr>
          <w:spacing w:val="-3"/>
        </w:rPr>
        <w:t xml:space="preserve"> </w:t>
      </w:r>
      <w:r>
        <w:t>of</w:t>
      </w:r>
      <w:r>
        <w:rPr>
          <w:spacing w:val="-5"/>
        </w:rPr>
        <w:t xml:space="preserve"> </w:t>
      </w:r>
      <w:r>
        <w:t>any</w:t>
      </w:r>
      <w:r>
        <w:rPr>
          <w:spacing w:val="-5"/>
        </w:rPr>
        <w:t xml:space="preserve"> </w:t>
      </w:r>
      <w:r>
        <w:t>parent</w:t>
      </w:r>
      <w:r>
        <w:rPr>
          <w:spacing w:val="-2"/>
        </w:rPr>
        <w:t xml:space="preserve"> </w:t>
      </w:r>
      <w:r>
        <w:t>with</w:t>
      </w:r>
      <w:r>
        <w:rPr>
          <w:spacing w:val="-5"/>
        </w:rPr>
        <w:t xml:space="preserve"> </w:t>
      </w:r>
      <w:r>
        <w:t>whom</w:t>
      </w:r>
      <w:r>
        <w:rPr>
          <w:spacing w:val="-4"/>
        </w:rPr>
        <w:t xml:space="preserve"> </w:t>
      </w:r>
      <w:r>
        <w:t>the</w:t>
      </w:r>
      <w:r>
        <w:rPr>
          <w:spacing w:val="-4"/>
        </w:rPr>
        <w:t xml:space="preserve"> </w:t>
      </w:r>
      <w:r>
        <w:t>pupil</w:t>
      </w:r>
      <w:r>
        <w:rPr>
          <w:spacing w:val="-3"/>
        </w:rPr>
        <w:t xml:space="preserve"> </w:t>
      </w:r>
      <w:r>
        <w:rPr>
          <w:spacing w:val="-2"/>
        </w:rPr>
        <w:t>lives</w:t>
      </w:r>
    </w:p>
    <w:p w14:paraId="52F2AE4A" w14:textId="77777777" w:rsidR="005A5342" w:rsidRDefault="00D633BC">
      <w:pPr>
        <w:pStyle w:val="ListParagraph"/>
        <w:numPr>
          <w:ilvl w:val="1"/>
          <w:numId w:val="8"/>
        </w:numPr>
        <w:tabs>
          <w:tab w:val="left" w:pos="1735"/>
        </w:tabs>
      </w:pPr>
      <w:r>
        <w:t>At</w:t>
      </w:r>
      <w:r>
        <w:rPr>
          <w:spacing w:val="-4"/>
        </w:rPr>
        <w:t xml:space="preserve"> </w:t>
      </w:r>
      <w:r>
        <w:t>least</w:t>
      </w:r>
      <w:r>
        <w:rPr>
          <w:spacing w:val="-4"/>
        </w:rPr>
        <w:t xml:space="preserve"> </w:t>
      </w:r>
      <w:r>
        <w:t>one</w:t>
      </w:r>
      <w:r>
        <w:rPr>
          <w:spacing w:val="-6"/>
        </w:rPr>
        <w:t xml:space="preserve"> </w:t>
      </w:r>
      <w:r>
        <w:t>telephone</w:t>
      </w:r>
      <w:r>
        <w:rPr>
          <w:spacing w:val="-3"/>
        </w:rPr>
        <w:t xml:space="preserve"> </w:t>
      </w:r>
      <w:r>
        <w:t>number</w:t>
      </w:r>
      <w:r>
        <w:rPr>
          <w:spacing w:val="-4"/>
        </w:rPr>
        <w:t xml:space="preserve"> </w:t>
      </w:r>
      <w:r>
        <w:t>of</w:t>
      </w:r>
      <w:r>
        <w:rPr>
          <w:spacing w:val="-5"/>
        </w:rPr>
        <w:t xml:space="preserve"> </w:t>
      </w:r>
      <w:r>
        <w:t>the</w:t>
      </w:r>
      <w:r>
        <w:rPr>
          <w:spacing w:val="-5"/>
        </w:rPr>
        <w:t xml:space="preserve"> </w:t>
      </w:r>
      <w:r>
        <w:t>parent</w:t>
      </w:r>
      <w:r>
        <w:rPr>
          <w:spacing w:val="-1"/>
        </w:rPr>
        <w:t xml:space="preserve"> </w:t>
      </w:r>
      <w:r>
        <w:t>with</w:t>
      </w:r>
      <w:r>
        <w:rPr>
          <w:spacing w:val="-7"/>
        </w:rPr>
        <w:t xml:space="preserve"> </w:t>
      </w:r>
      <w:r>
        <w:t>whom</w:t>
      </w:r>
      <w:r>
        <w:rPr>
          <w:spacing w:val="-5"/>
        </w:rPr>
        <w:t xml:space="preserve"> </w:t>
      </w:r>
      <w:r>
        <w:t>the</w:t>
      </w:r>
      <w:r>
        <w:rPr>
          <w:spacing w:val="-3"/>
        </w:rPr>
        <w:t xml:space="preserve"> </w:t>
      </w:r>
      <w:r>
        <w:t>pupil</w:t>
      </w:r>
      <w:r>
        <w:rPr>
          <w:spacing w:val="-3"/>
        </w:rPr>
        <w:t xml:space="preserve"> </w:t>
      </w:r>
      <w:r>
        <w:rPr>
          <w:spacing w:val="-2"/>
        </w:rPr>
        <w:t>lives</w:t>
      </w:r>
    </w:p>
    <w:p w14:paraId="43151F87" w14:textId="77777777" w:rsidR="005A5342" w:rsidRDefault="00D633BC">
      <w:pPr>
        <w:pStyle w:val="ListParagraph"/>
        <w:numPr>
          <w:ilvl w:val="1"/>
          <w:numId w:val="8"/>
        </w:numPr>
        <w:tabs>
          <w:tab w:val="left" w:pos="1735"/>
        </w:tabs>
        <w:spacing w:before="38" w:line="271" w:lineRule="auto"/>
        <w:ind w:right="1014"/>
      </w:pPr>
      <w:r>
        <w:t>The full name and address of the parent with whom the pupil is going to live, and the date that the pupil will start living there, if applicable</w:t>
      </w:r>
    </w:p>
    <w:p w14:paraId="1C67654C" w14:textId="77777777" w:rsidR="005A5342" w:rsidRDefault="00D633BC">
      <w:pPr>
        <w:pStyle w:val="ListParagraph"/>
        <w:numPr>
          <w:ilvl w:val="1"/>
          <w:numId w:val="8"/>
        </w:numPr>
        <w:tabs>
          <w:tab w:val="left" w:pos="1735"/>
        </w:tabs>
        <w:spacing w:before="5"/>
      </w:pPr>
      <w:r>
        <w:t>The</w:t>
      </w:r>
      <w:r>
        <w:rPr>
          <w:spacing w:val="42"/>
        </w:rPr>
        <w:t xml:space="preserve"> </w:t>
      </w:r>
      <w:r>
        <w:t>name</w:t>
      </w:r>
      <w:r>
        <w:rPr>
          <w:spacing w:val="42"/>
        </w:rPr>
        <w:t xml:space="preserve"> </w:t>
      </w:r>
      <w:r>
        <w:t>of</w:t>
      </w:r>
      <w:r>
        <w:rPr>
          <w:spacing w:val="43"/>
        </w:rPr>
        <w:t xml:space="preserve"> </w:t>
      </w:r>
      <w:r>
        <w:t>the</w:t>
      </w:r>
      <w:r>
        <w:rPr>
          <w:spacing w:val="39"/>
        </w:rPr>
        <w:t xml:space="preserve"> </w:t>
      </w:r>
      <w:r>
        <w:t>pupil’s</w:t>
      </w:r>
      <w:r>
        <w:rPr>
          <w:spacing w:val="43"/>
        </w:rPr>
        <w:t xml:space="preserve"> </w:t>
      </w:r>
      <w:r>
        <w:t>new</w:t>
      </w:r>
      <w:r>
        <w:rPr>
          <w:spacing w:val="41"/>
        </w:rPr>
        <w:t xml:space="preserve"> </w:t>
      </w:r>
      <w:r>
        <w:t>school</w:t>
      </w:r>
      <w:r>
        <w:rPr>
          <w:spacing w:val="41"/>
        </w:rPr>
        <w:t xml:space="preserve"> </w:t>
      </w:r>
      <w:r>
        <w:t>and</w:t>
      </w:r>
      <w:r>
        <w:rPr>
          <w:spacing w:val="42"/>
        </w:rPr>
        <w:t xml:space="preserve"> </w:t>
      </w:r>
      <w:r>
        <w:t>the</w:t>
      </w:r>
      <w:r>
        <w:rPr>
          <w:spacing w:val="40"/>
        </w:rPr>
        <w:t xml:space="preserve"> </w:t>
      </w:r>
      <w:r>
        <w:t>pupil’s</w:t>
      </w:r>
      <w:r>
        <w:rPr>
          <w:spacing w:val="42"/>
        </w:rPr>
        <w:t xml:space="preserve"> </w:t>
      </w:r>
      <w:r>
        <w:t>expected</w:t>
      </w:r>
      <w:r>
        <w:rPr>
          <w:spacing w:val="42"/>
        </w:rPr>
        <w:t xml:space="preserve"> </w:t>
      </w:r>
      <w:r>
        <w:t>start</w:t>
      </w:r>
      <w:r>
        <w:rPr>
          <w:spacing w:val="43"/>
        </w:rPr>
        <w:t xml:space="preserve"> </w:t>
      </w:r>
      <w:r>
        <w:t>date</w:t>
      </w:r>
      <w:r>
        <w:rPr>
          <w:spacing w:val="42"/>
        </w:rPr>
        <w:t xml:space="preserve"> </w:t>
      </w:r>
      <w:r>
        <w:t>there,</w:t>
      </w:r>
      <w:r>
        <w:rPr>
          <w:spacing w:val="44"/>
        </w:rPr>
        <w:t xml:space="preserve"> </w:t>
      </w:r>
      <w:r>
        <w:rPr>
          <w:spacing w:val="-5"/>
        </w:rPr>
        <w:t>if</w:t>
      </w:r>
    </w:p>
    <w:p w14:paraId="45A5D3A0" w14:textId="77777777" w:rsidR="005A5342" w:rsidRDefault="00D633BC">
      <w:pPr>
        <w:pStyle w:val="BodyText"/>
        <w:spacing w:before="38"/>
        <w:ind w:left="1735"/>
      </w:pPr>
      <w:r>
        <w:rPr>
          <w:spacing w:val="-2"/>
        </w:rPr>
        <w:t>applicable</w:t>
      </w:r>
    </w:p>
    <w:p w14:paraId="05B471C0" w14:textId="77777777" w:rsidR="005A5342" w:rsidRDefault="00D633BC">
      <w:pPr>
        <w:pStyle w:val="ListParagraph"/>
        <w:numPr>
          <w:ilvl w:val="1"/>
          <w:numId w:val="8"/>
        </w:numPr>
        <w:tabs>
          <w:tab w:val="left" w:pos="1735"/>
        </w:tabs>
        <w:spacing w:before="38" w:line="273" w:lineRule="auto"/>
        <w:ind w:right="1012"/>
      </w:pPr>
      <w:r>
        <w:t>The</w:t>
      </w:r>
      <w:r>
        <w:rPr>
          <w:spacing w:val="40"/>
        </w:rPr>
        <w:t xml:space="preserve"> </w:t>
      </w:r>
      <w:r>
        <w:t>grounds</w:t>
      </w:r>
      <w:r>
        <w:rPr>
          <w:spacing w:val="40"/>
        </w:rPr>
        <w:t xml:space="preserve"> </w:t>
      </w:r>
      <w:r>
        <w:t>for</w:t>
      </w:r>
      <w:r>
        <w:rPr>
          <w:spacing w:val="40"/>
        </w:rPr>
        <w:t xml:space="preserve"> </w:t>
      </w:r>
      <w:r>
        <w:t>removal</w:t>
      </w:r>
      <w:r>
        <w:rPr>
          <w:spacing w:val="40"/>
        </w:rPr>
        <w:t xml:space="preserve"> </w:t>
      </w:r>
      <w:r>
        <w:t>from</w:t>
      </w:r>
      <w:r>
        <w:rPr>
          <w:spacing w:val="40"/>
        </w:rPr>
        <w:t xml:space="preserve"> </w:t>
      </w:r>
      <w:r>
        <w:t>the</w:t>
      </w:r>
      <w:r>
        <w:rPr>
          <w:spacing w:val="40"/>
        </w:rPr>
        <w:t xml:space="preserve"> </w:t>
      </w:r>
      <w:r>
        <w:t>admissions</w:t>
      </w:r>
      <w:r>
        <w:rPr>
          <w:spacing w:val="40"/>
        </w:rPr>
        <w:t xml:space="preserve"> </w:t>
      </w:r>
      <w:r>
        <w:t>register</w:t>
      </w:r>
      <w:r>
        <w:rPr>
          <w:spacing w:val="40"/>
        </w:rPr>
        <w:t xml:space="preserve"> </w:t>
      </w:r>
      <w:r>
        <w:t>under</w:t>
      </w:r>
      <w:r>
        <w:rPr>
          <w:spacing w:val="40"/>
        </w:rPr>
        <w:t xml:space="preserve"> </w:t>
      </w:r>
      <w:r>
        <w:t>regulation</w:t>
      </w:r>
      <w:r>
        <w:rPr>
          <w:spacing w:val="40"/>
        </w:rPr>
        <w:t xml:space="preserve"> </w:t>
      </w:r>
      <w:r>
        <w:t>8</w:t>
      </w:r>
      <w:r>
        <w:rPr>
          <w:spacing w:val="40"/>
        </w:rPr>
        <w:t xml:space="preserve"> </w:t>
      </w:r>
      <w:r>
        <w:t>of</w:t>
      </w:r>
      <w:r>
        <w:rPr>
          <w:spacing w:val="40"/>
        </w:rPr>
        <w:t xml:space="preserve"> </w:t>
      </w:r>
      <w:r>
        <w:t>the Education (Pupil Registration) (England) Regulations 2006 (as amended)</w:t>
      </w:r>
    </w:p>
    <w:p w14:paraId="767C974E" w14:textId="77777777" w:rsidR="005A5342" w:rsidRDefault="00D633BC">
      <w:pPr>
        <w:pStyle w:val="BodyText"/>
        <w:spacing w:before="201" w:line="276" w:lineRule="auto"/>
        <w:ind w:right="1009"/>
        <w:jc w:val="both"/>
      </w:pPr>
      <w:r>
        <w:t xml:space="preserve">The school will work with the LA to establish methods of making returns for pupils back into the school and will highlight to </w:t>
      </w:r>
      <w:proofErr w:type="gramStart"/>
      <w:r>
        <w:t>the LA</w:t>
      </w:r>
      <w:proofErr w:type="gramEnd"/>
      <w:r>
        <w:t xml:space="preserve"> where they have been unable to obtain necessary information</w:t>
      </w:r>
      <w:r>
        <w:rPr>
          <w:spacing w:val="-15"/>
        </w:rPr>
        <w:t xml:space="preserve"> </w:t>
      </w:r>
      <w:r>
        <w:t>from</w:t>
      </w:r>
      <w:r>
        <w:rPr>
          <w:spacing w:val="-13"/>
        </w:rPr>
        <w:t xml:space="preserve"> </w:t>
      </w:r>
      <w:r>
        <w:t>parents,</w:t>
      </w:r>
      <w:r>
        <w:rPr>
          <w:spacing w:val="-13"/>
        </w:rPr>
        <w:t xml:space="preserve"> </w:t>
      </w:r>
      <w:r>
        <w:t>e.g.</w:t>
      </w:r>
      <w:r>
        <w:rPr>
          <w:spacing w:val="-13"/>
        </w:rPr>
        <w:t xml:space="preserve"> </w:t>
      </w:r>
      <w:r>
        <w:t>where</w:t>
      </w:r>
      <w:r>
        <w:rPr>
          <w:spacing w:val="-15"/>
        </w:rPr>
        <w:t xml:space="preserve"> </w:t>
      </w:r>
      <w:r>
        <w:t>an</w:t>
      </w:r>
      <w:r>
        <w:rPr>
          <w:spacing w:val="-15"/>
        </w:rPr>
        <w:t xml:space="preserve"> </w:t>
      </w:r>
      <w:r>
        <w:t>address</w:t>
      </w:r>
      <w:r>
        <w:rPr>
          <w:spacing w:val="-14"/>
        </w:rPr>
        <w:t xml:space="preserve"> </w:t>
      </w:r>
      <w:r>
        <w:t>is</w:t>
      </w:r>
      <w:r>
        <w:rPr>
          <w:spacing w:val="-12"/>
        </w:rPr>
        <w:t xml:space="preserve"> </w:t>
      </w:r>
      <w:r>
        <w:t>unknown.</w:t>
      </w:r>
      <w:r>
        <w:rPr>
          <w:spacing w:val="-10"/>
        </w:rPr>
        <w:t xml:space="preserve"> </w:t>
      </w:r>
      <w:r>
        <w:t>The</w:t>
      </w:r>
      <w:r>
        <w:rPr>
          <w:spacing w:val="-15"/>
        </w:rPr>
        <w:t xml:space="preserve"> </w:t>
      </w:r>
      <w:r>
        <w:t>school</w:t>
      </w:r>
      <w:r>
        <w:rPr>
          <w:spacing w:val="-13"/>
        </w:rPr>
        <w:t xml:space="preserve"> </w:t>
      </w:r>
      <w:r>
        <w:t>will</w:t>
      </w:r>
      <w:r>
        <w:rPr>
          <w:spacing w:val="-13"/>
        </w:rPr>
        <w:t xml:space="preserve"> </w:t>
      </w:r>
      <w:r>
        <w:t>also</w:t>
      </w:r>
      <w:r>
        <w:rPr>
          <w:spacing w:val="-12"/>
        </w:rPr>
        <w:t xml:space="preserve"> </w:t>
      </w:r>
      <w:r>
        <w:t>highlight</w:t>
      </w:r>
      <w:r>
        <w:rPr>
          <w:spacing w:val="-13"/>
        </w:rPr>
        <w:t xml:space="preserve"> </w:t>
      </w:r>
      <w:r>
        <w:t>any other necessary contextual information, including safeguarding concerns.</w:t>
      </w:r>
    </w:p>
    <w:p w14:paraId="24C59342" w14:textId="77777777" w:rsidR="005A5342" w:rsidRDefault="005A5342">
      <w:pPr>
        <w:pStyle w:val="BodyText"/>
        <w:spacing w:line="276" w:lineRule="auto"/>
        <w:jc w:val="both"/>
        <w:sectPr w:rsidR="005A5342">
          <w:pgSz w:w="11910" w:h="16840"/>
          <w:pgMar w:top="1340" w:right="425" w:bottom="280" w:left="425" w:header="720" w:footer="720" w:gutter="0"/>
          <w:cols w:space="720"/>
        </w:sectPr>
      </w:pPr>
    </w:p>
    <w:p w14:paraId="4AAF11A2" w14:textId="77777777" w:rsidR="005A5342" w:rsidRDefault="00D633BC">
      <w:pPr>
        <w:pStyle w:val="Heading1"/>
        <w:spacing w:before="63"/>
        <w:jc w:val="both"/>
      </w:pPr>
      <w:r>
        <w:lastRenderedPageBreak/>
        <w:t>Child</w:t>
      </w:r>
      <w:r>
        <w:rPr>
          <w:spacing w:val="-10"/>
        </w:rPr>
        <w:t xml:space="preserve"> </w:t>
      </w:r>
      <w:r>
        <w:t>abduction</w:t>
      </w:r>
      <w:r>
        <w:rPr>
          <w:spacing w:val="-6"/>
        </w:rPr>
        <w:t xml:space="preserve"> </w:t>
      </w:r>
      <w:r>
        <w:t>and</w:t>
      </w:r>
      <w:r>
        <w:rPr>
          <w:spacing w:val="-8"/>
        </w:rPr>
        <w:t xml:space="preserve"> </w:t>
      </w:r>
      <w:r>
        <w:t>community</w:t>
      </w:r>
      <w:r>
        <w:rPr>
          <w:spacing w:val="-7"/>
        </w:rPr>
        <w:t xml:space="preserve"> </w:t>
      </w:r>
      <w:r>
        <w:t>safety</w:t>
      </w:r>
      <w:r>
        <w:rPr>
          <w:spacing w:val="-9"/>
        </w:rPr>
        <w:t xml:space="preserve"> </w:t>
      </w:r>
      <w:r>
        <w:rPr>
          <w:spacing w:val="-2"/>
        </w:rPr>
        <w:t>incidents</w:t>
      </w:r>
    </w:p>
    <w:p w14:paraId="394458B5" w14:textId="77777777" w:rsidR="005A5342" w:rsidRDefault="00D633BC">
      <w:pPr>
        <w:pStyle w:val="BodyText"/>
        <w:spacing w:before="248" w:line="276" w:lineRule="auto"/>
        <w:ind w:right="1011"/>
        <w:jc w:val="both"/>
      </w:pPr>
      <w:r>
        <w:t>For</w:t>
      </w:r>
      <w:r>
        <w:rPr>
          <w:spacing w:val="-1"/>
        </w:rPr>
        <w:t xml:space="preserve"> </w:t>
      </w:r>
      <w:r>
        <w:t>the</w:t>
      </w:r>
      <w:r>
        <w:rPr>
          <w:spacing w:val="-2"/>
        </w:rPr>
        <w:t xml:space="preserve"> </w:t>
      </w:r>
      <w:r>
        <w:t>purposes</w:t>
      </w:r>
      <w:r>
        <w:rPr>
          <w:spacing w:val="-2"/>
        </w:rPr>
        <w:t xml:space="preserve"> </w:t>
      </w:r>
      <w:r>
        <w:t>of this</w:t>
      </w:r>
      <w:r>
        <w:rPr>
          <w:spacing w:val="-4"/>
        </w:rPr>
        <w:t xml:space="preserve"> </w:t>
      </w:r>
      <w:r>
        <w:t xml:space="preserve">policy, </w:t>
      </w:r>
      <w:r>
        <w:rPr>
          <w:rFonts w:ascii="Arial" w:hAnsi="Arial"/>
          <w:b/>
        </w:rPr>
        <w:t>“child</w:t>
      </w:r>
      <w:r>
        <w:rPr>
          <w:rFonts w:ascii="Arial" w:hAnsi="Arial"/>
          <w:b/>
          <w:spacing w:val="-2"/>
        </w:rPr>
        <w:t xml:space="preserve"> </w:t>
      </w:r>
      <w:r>
        <w:rPr>
          <w:rFonts w:ascii="Arial" w:hAnsi="Arial"/>
          <w:b/>
        </w:rPr>
        <w:t xml:space="preserve">abduction” </w:t>
      </w:r>
      <w:r>
        <w:t>is defined as</w:t>
      </w:r>
      <w:r>
        <w:rPr>
          <w:spacing w:val="-1"/>
        </w:rPr>
        <w:t xml:space="preserve"> </w:t>
      </w:r>
      <w:r>
        <w:t>the</w:t>
      </w:r>
      <w:r>
        <w:rPr>
          <w:spacing w:val="-2"/>
        </w:rPr>
        <w:t xml:space="preserve"> </w:t>
      </w:r>
      <w:proofErr w:type="spellStart"/>
      <w:r>
        <w:t>unauthorised</w:t>
      </w:r>
      <w:proofErr w:type="spellEnd"/>
      <w:r>
        <w:rPr>
          <w:spacing w:val="-2"/>
        </w:rPr>
        <w:t xml:space="preserve"> </w:t>
      </w:r>
      <w:r>
        <w:t>removal</w:t>
      </w:r>
      <w:r>
        <w:rPr>
          <w:spacing w:val="-3"/>
        </w:rPr>
        <w:t xml:space="preserve"> </w:t>
      </w:r>
      <w:r>
        <w:t>or retention of a child from a parent or anyone with legal responsibility for the child. Child abduction</w:t>
      </w:r>
      <w:r>
        <w:rPr>
          <w:spacing w:val="-4"/>
        </w:rPr>
        <w:t xml:space="preserve"> </w:t>
      </w:r>
      <w:r>
        <w:t>can</w:t>
      </w:r>
      <w:r>
        <w:rPr>
          <w:spacing w:val="-4"/>
        </w:rPr>
        <w:t xml:space="preserve"> </w:t>
      </w:r>
      <w:r>
        <w:t>be</w:t>
      </w:r>
      <w:r>
        <w:rPr>
          <w:spacing w:val="-4"/>
        </w:rPr>
        <w:t xml:space="preserve"> </w:t>
      </w:r>
      <w:r>
        <w:t>committed</w:t>
      </w:r>
      <w:r>
        <w:rPr>
          <w:spacing w:val="-4"/>
        </w:rPr>
        <w:t xml:space="preserve"> </w:t>
      </w:r>
      <w:r>
        <w:t>by</w:t>
      </w:r>
      <w:r>
        <w:rPr>
          <w:spacing w:val="-4"/>
        </w:rPr>
        <w:t xml:space="preserve"> </w:t>
      </w:r>
      <w:r>
        <w:t>parents</w:t>
      </w:r>
      <w:r>
        <w:rPr>
          <w:spacing w:val="-6"/>
        </w:rPr>
        <w:t xml:space="preserve"> </w:t>
      </w:r>
      <w:r>
        <w:t>and</w:t>
      </w:r>
      <w:r>
        <w:rPr>
          <w:spacing w:val="-4"/>
        </w:rPr>
        <w:t xml:space="preserve"> </w:t>
      </w:r>
      <w:r>
        <w:t>other</w:t>
      </w:r>
      <w:r>
        <w:rPr>
          <w:spacing w:val="-6"/>
        </w:rPr>
        <w:t xml:space="preserve"> </w:t>
      </w:r>
      <w:r>
        <w:t>relatives,</w:t>
      </w:r>
      <w:r>
        <w:rPr>
          <w:spacing w:val="-3"/>
        </w:rPr>
        <w:t xml:space="preserve"> </w:t>
      </w:r>
      <w:r>
        <w:t>other</w:t>
      </w:r>
      <w:r>
        <w:rPr>
          <w:spacing w:val="-5"/>
        </w:rPr>
        <w:t xml:space="preserve"> </w:t>
      </w:r>
      <w:r>
        <w:t>people</w:t>
      </w:r>
      <w:r>
        <w:rPr>
          <w:spacing w:val="-4"/>
        </w:rPr>
        <w:t xml:space="preserve"> </w:t>
      </w:r>
      <w:r>
        <w:t>known</w:t>
      </w:r>
      <w:r>
        <w:rPr>
          <w:spacing w:val="-4"/>
        </w:rPr>
        <w:t xml:space="preserve"> </w:t>
      </w:r>
      <w:r>
        <w:t>to</w:t>
      </w:r>
      <w:r>
        <w:rPr>
          <w:spacing w:val="-4"/>
        </w:rPr>
        <w:t xml:space="preserve"> </w:t>
      </w:r>
      <w:r>
        <w:t>the</w:t>
      </w:r>
      <w:r>
        <w:rPr>
          <w:spacing w:val="-7"/>
        </w:rPr>
        <w:t xml:space="preserve"> </w:t>
      </w:r>
      <w:r>
        <w:t>victim, and strangers.</w:t>
      </w:r>
    </w:p>
    <w:p w14:paraId="0E0BDDF7" w14:textId="77777777" w:rsidR="005A5342" w:rsidRDefault="00D633BC">
      <w:pPr>
        <w:pStyle w:val="BodyText"/>
        <w:spacing w:before="199" w:line="276" w:lineRule="auto"/>
        <w:ind w:right="1011"/>
        <w:jc w:val="both"/>
      </w:pPr>
      <w:r>
        <w:t>All</w:t>
      </w:r>
      <w:r>
        <w:rPr>
          <w:spacing w:val="-7"/>
        </w:rPr>
        <w:t xml:space="preserve"> </w:t>
      </w:r>
      <w:r>
        <w:t>staff</w:t>
      </w:r>
      <w:r>
        <w:rPr>
          <w:spacing w:val="-7"/>
        </w:rPr>
        <w:t xml:space="preserve"> </w:t>
      </w:r>
      <w:r>
        <w:t>will</w:t>
      </w:r>
      <w:r>
        <w:rPr>
          <w:spacing w:val="-7"/>
        </w:rPr>
        <w:t xml:space="preserve"> </w:t>
      </w:r>
      <w:r>
        <w:t>be</w:t>
      </w:r>
      <w:r>
        <w:rPr>
          <w:spacing w:val="-7"/>
        </w:rPr>
        <w:t xml:space="preserve"> </w:t>
      </w:r>
      <w:r>
        <w:t>alert</w:t>
      </w:r>
      <w:r>
        <w:rPr>
          <w:spacing w:val="-7"/>
        </w:rPr>
        <w:t xml:space="preserve"> </w:t>
      </w:r>
      <w:r>
        <w:t>to</w:t>
      </w:r>
      <w:r>
        <w:rPr>
          <w:spacing w:val="-9"/>
        </w:rPr>
        <w:t xml:space="preserve"> </w:t>
      </w:r>
      <w:r>
        <w:t>community</w:t>
      </w:r>
      <w:r>
        <w:rPr>
          <w:spacing w:val="-8"/>
        </w:rPr>
        <w:t xml:space="preserve"> </w:t>
      </w:r>
      <w:r>
        <w:t>safety</w:t>
      </w:r>
      <w:r>
        <w:rPr>
          <w:spacing w:val="-8"/>
        </w:rPr>
        <w:t xml:space="preserve"> </w:t>
      </w:r>
      <w:r>
        <w:t>incidents</w:t>
      </w:r>
      <w:r>
        <w:rPr>
          <w:spacing w:val="-10"/>
        </w:rPr>
        <w:t xml:space="preserve"> </w:t>
      </w:r>
      <w:r>
        <w:t>taking</w:t>
      </w:r>
      <w:r>
        <w:rPr>
          <w:spacing w:val="-7"/>
        </w:rPr>
        <w:t xml:space="preserve"> </w:t>
      </w:r>
      <w:r>
        <w:t>place</w:t>
      </w:r>
      <w:r>
        <w:rPr>
          <w:spacing w:val="-9"/>
        </w:rPr>
        <w:t xml:space="preserve"> </w:t>
      </w:r>
      <w:r>
        <w:t>in</w:t>
      </w:r>
      <w:r>
        <w:rPr>
          <w:spacing w:val="-9"/>
        </w:rPr>
        <w:t xml:space="preserve"> </w:t>
      </w:r>
      <w:r>
        <w:t>the</w:t>
      </w:r>
      <w:r>
        <w:rPr>
          <w:spacing w:val="-9"/>
        </w:rPr>
        <w:t xml:space="preserve"> </w:t>
      </w:r>
      <w:r>
        <w:t>vicinity</w:t>
      </w:r>
      <w:r>
        <w:rPr>
          <w:spacing w:val="-6"/>
        </w:rPr>
        <w:t xml:space="preserve"> </w:t>
      </w:r>
      <w:r>
        <w:t>of</w:t>
      </w:r>
      <w:r>
        <w:rPr>
          <w:spacing w:val="-7"/>
        </w:rPr>
        <w:t xml:space="preserve"> </w:t>
      </w:r>
      <w:r>
        <w:t>the</w:t>
      </w:r>
      <w:r>
        <w:rPr>
          <w:spacing w:val="-9"/>
        </w:rPr>
        <w:t xml:space="preserve"> </w:t>
      </w:r>
      <w:r>
        <w:t>school</w:t>
      </w:r>
      <w:r>
        <w:rPr>
          <w:spacing w:val="-10"/>
        </w:rPr>
        <w:t xml:space="preserve"> </w:t>
      </w:r>
      <w:r>
        <w:t>that may</w:t>
      </w:r>
      <w:r>
        <w:rPr>
          <w:spacing w:val="-7"/>
        </w:rPr>
        <w:t xml:space="preserve"> </w:t>
      </w:r>
      <w:r>
        <w:t>raise</w:t>
      </w:r>
      <w:r>
        <w:rPr>
          <w:spacing w:val="-5"/>
        </w:rPr>
        <w:t xml:space="preserve"> </w:t>
      </w:r>
      <w:r>
        <w:t>concerns</w:t>
      </w:r>
      <w:r>
        <w:rPr>
          <w:spacing w:val="-7"/>
        </w:rPr>
        <w:t xml:space="preserve"> </w:t>
      </w:r>
      <w:r>
        <w:t>regarding</w:t>
      </w:r>
      <w:r>
        <w:rPr>
          <w:spacing w:val="-5"/>
        </w:rPr>
        <w:t xml:space="preserve"> </w:t>
      </w:r>
      <w:r>
        <w:t>child</w:t>
      </w:r>
      <w:r>
        <w:rPr>
          <w:spacing w:val="-5"/>
        </w:rPr>
        <w:t xml:space="preserve"> </w:t>
      </w:r>
      <w:r>
        <w:t>abduction,</w:t>
      </w:r>
      <w:r>
        <w:rPr>
          <w:spacing w:val="-6"/>
        </w:rPr>
        <w:t xml:space="preserve"> </w:t>
      </w:r>
      <w:r>
        <w:t>e.g.</w:t>
      </w:r>
      <w:r>
        <w:rPr>
          <w:spacing w:val="-4"/>
        </w:rPr>
        <w:t xml:space="preserve"> </w:t>
      </w:r>
      <w:r>
        <w:t>people</w:t>
      </w:r>
      <w:r>
        <w:rPr>
          <w:spacing w:val="-5"/>
        </w:rPr>
        <w:t xml:space="preserve"> </w:t>
      </w:r>
      <w:r>
        <w:t>loitering</w:t>
      </w:r>
      <w:r>
        <w:rPr>
          <w:spacing w:val="-5"/>
        </w:rPr>
        <w:t xml:space="preserve"> </w:t>
      </w:r>
      <w:r>
        <w:t>nearby</w:t>
      </w:r>
      <w:r>
        <w:rPr>
          <w:spacing w:val="-7"/>
        </w:rPr>
        <w:t xml:space="preserve"> </w:t>
      </w:r>
      <w:r>
        <w:t>or</w:t>
      </w:r>
      <w:r>
        <w:rPr>
          <w:spacing w:val="-4"/>
        </w:rPr>
        <w:t xml:space="preserve"> </w:t>
      </w:r>
      <w:r>
        <w:t>unknown</w:t>
      </w:r>
      <w:r>
        <w:rPr>
          <w:spacing w:val="-5"/>
        </w:rPr>
        <w:t xml:space="preserve"> </w:t>
      </w:r>
      <w:r>
        <w:t>adults conversing with pupils.</w:t>
      </w:r>
    </w:p>
    <w:p w14:paraId="784F07C5" w14:textId="77777777" w:rsidR="005A5342" w:rsidRDefault="00D633BC">
      <w:pPr>
        <w:pStyle w:val="BodyText"/>
        <w:spacing w:before="200" w:line="278" w:lineRule="auto"/>
        <w:ind w:right="1012"/>
        <w:jc w:val="both"/>
      </w:pPr>
      <w:r>
        <w:t>Schools within the Trust will provide pupils with practical advice and lessons to ensure they can keep themselves safe outdoors.</w:t>
      </w:r>
    </w:p>
    <w:p w14:paraId="0AEA15DE" w14:textId="77777777" w:rsidR="005A5342" w:rsidRDefault="00D633BC">
      <w:pPr>
        <w:pStyle w:val="Heading1"/>
        <w:spacing w:before="197"/>
        <w:jc w:val="both"/>
      </w:pPr>
      <w:bookmarkStart w:id="31" w:name="_bookmark31"/>
      <w:bookmarkEnd w:id="31"/>
      <w:r>
        <w:t>Child</w:t>
      </w:r>
      <w:r>
        <w:rPr>
          <w:spacing w:val="-12"/>
        </w:rPr>
        <w:t xml:space="preserve"> </w:t>
      </w:r>
      <w:r>
        <w:t>criminal</w:t>
      </w:r>
      <w:r>
        <w:rPr>
          <w:spacing w:val="-7"/>
        </w:rPr>
        <w:t xml:space="preserve"> </w:t>
      </w:r>
      <w:r>
        <w:t>exploitation</w:t>
      </w:r>
      <w:r>
        <w:rPr>
          <w:spacing w:val="-9"/>
        </w:rPr>
        <w:t xml:space="preserve"> </w:t>
      </w:r>
      <w:r>
        <w:rPr>
          <w:spacing w:val="-2"/>
        </w:rPr>
        <w:t>(CCE)</w:t>
      </w:r>
    </w:p>
    <w:p w14:paraId="51559E85" w14:textId="77777777" w:rsidR="005A5342" w:rsidRDefault="00D633BC">
      <w:pPr>
        <w:pStyle w:val="BodyText"/>
        <w:spacing w:before="246" w:line="278" w:lineRule="auto"/>
        <w:ind w:right="1010"/>
        <w:jc w:val="both"/>
      </w:pPr>
      <w:r>
        <w:t xml:space="preserve">For the purposes of this policy, </w:t>
      </w:r>
      <w:r>
        <w:rPr>
          <w:rFonts w:ascii="Arial" w:hAnsi="Arial"/>
          <w:b/>
        </w:rPr>
        <w:t xml:space="preserve">“child criminal exploitation” </w:t>
      </w:r>
      <w:r>
        <w:t>is defined as a form of abuse where</w:t>
      </w:r>
      <w:r>
        <w:rPr>
          <w:spacing w:val="-9"/>
        </w:rPr>
        <w:t xml:space="preserve"> </w:t>
      </w:r>
      <w:r>
        <w:t>an</w:t>
      </w:r>
      <w:r>
        <w:rPr>
          <w:spacing w:val="-9"/>
        </w:rPr>
        <w:t xml:space="preserve"> </w:t>
      </w:r>
      <w:r>
        <w:t>individual</w:t>
      </w:r>
      <w:r>
        <w:rPr>
          <w:spacing w:val="-10"/>
        </w:rPr>
        <w:t xml:space="preserve"> </w:t>
      </w:r>
      <w:r>
        <w:t>or</w:t>
      </w:r>
      <w:r>
        <w:rPr>
          <w:spacing w:val="-8"/>
        </w:rPr>
        <w:t xml:space="preserve"> </w:t>
      </w:r>
      <w:r>
        <w:t>group</w:t>
      </w:r>
      <w:r>
        <w:rPr>
          <w:spacing w:val="-9"/>
        </w:rPr>
        <w:t xml:space="preserve"> </w:t>
      </w:r>
      <w:r>
        <w:t>takes</w:t>
      </w:r>
      <w:r>
        <w:rPr>
          <w:spacing w:val="-11"/>
        </w:rPr>
        <w:t xml:space="preserve"> </w:t>
      </w:r>
      <w:r>
        <w:t>advantage</w:t>
      </w:r>
      <w:r>
        <w:rPr>
          <w:spacing w:val="-9"/>
        </w:rPr>
        <w:t xml:space="preserve"> </w:t>
      </w:r>
      <w:r>
        <w:t>of</w:t>
      </w:r>
      <w:r>
        <w:rPr>
          <w:spacing w:val="-7"/>
        </w:rPr>
        <w:t xml:space="preserve"> </w:t>
      </w:r>
      <w:r>
        <w:t>an</w:t>
      </w:r>
      <w:r>
        <w:rPr>
          <w:spacing w:val="-9"/>
        </w:rPr>
        <w:t xml:space="preserve"> </w:t>
      </w:r>
      <w:r>
        <w:t>imbalance</w:t>
      </w:r>
      <w:r>
        <w:rPr>
          <w:spacing w:val="-9"/>
        </w:rPr>
        <w:t xml:space="preserve"> </w:t>
      </w:r>
      <w:r>
        <w:t>of</w:t>
      </w:r>
      <w:r>
        <w:rPr>
          <w:spacing w:val="-7"/>
        </w:rPr>
        <w:t xml:space="preserve"> </w:t>
      </w:r>
      <w:r>
        <w:t>power</w:t>
      </w:r>
      <w:r>
        <w:rPr>
          <w:spacing w:val="-10"/>
        </w:rPr>
        <w:t xml:space="preserve"> </w:t>
      </w:r>
      <w:r>
        <w:t>to</w:t>
      </w:r>
      <w:r>
        <w:rPr>
          <w:spacing w:val="-14"/>
        </w:rPr>
        <w:t xml:space="preserve"> </w:t>
      </w:r>
      <w:r>
        <w:t>coerce,</w:t>
      </w:r>
      <w:r>
        <w:rPr>
          <w:spacing w:val="-10"/>
        </w:rPr>
        <w:t xml:space="preserve"> </w:t>
      </w:r>
      <w:r>
        <w:t>manipulate or deceive a child into taking part in criminal activity, for any of the following reasons:</w:t>
      </w:r>
    </w:p>
    <w:p w14:paraId="5CAF28FC" w14:textId="77777777" w:rsidR="005A5342" w:rsidRDefault="00D633BC">
      <w:pPr>
        <w:pStyle w:val="ListParagraph"/>
        <w:numPr>
          <w:ilvl w:val="1"/>
          <w:numId w:val="8"/>
        </w:numPr>
        <w:tabs>
          <w:tab w:val="left" w:pos="1735"/>
        </w:tabs>
        <w:spacing w:before="192"/>
      </w:pPr>
      <w:r>
        <w:t>In</w:t>
      </w:r>
      <w:r>
        <w:rPr>
          <w:spacing w:val="-4"/>
        </w:rPr>
        <w:t xml:space="preserve"> </w:t>
      </w:r>
      <w:r>
        <w:t>exchange</w:t>
      </w:r>
      <w:r>
        <w:rPr>
          <w:spacing w:val="-9"/>
        </w:rPr>
        <w:t xml:space="preserve"> </w:t>
      </w:r>
      <w:r>
        <w:t>for</w:t>
      </w:r>
      <w:r>
        <w:rPr>
          <w:spacing w:val="-4"/>
        </w:rPr>
        <w:t xml:space="preserve"> </w:t>
      </w:r>
      <w:r>
        <w:t>something</w:t>
      </w:r>
      <w:r>
        <w:rPr>
          <w:spacing w:val="-4"/>
        </w:rPr>
        <w:t xml:space="preserve"> </w:t>
      </w:r>
      <w:r>
        <w:t>the</w:t>
      </w:r>
      <w:r>
        <w:rPr>
          <w:spacing w:val="-6"/>
        </w:rPr>
        <w:t xml:space="preserve"> </w:t>
      </w:r>
      <w:r>
        <w:t>victim</w:t>
      </w:r>
      <w:r>
        <w:rPr>
          <w:spacing w:val="-4"/>
        </w:rPr>
        <w:t xml:space="preserve"> </w:t>
      </w:r>
      <w:r>
        <w:t>needs</w:t>
      </w:r>
      <w:r>
        <w:rPr>
          <w:spacing w:val="-6"/>
        </w:rPr>
        <w:t xml:space="preserve"> </w:t>
      </w:r>
      <w:r>
        <w:t>or</w:t>
      </w:r>
      <w:r>
        <w:rPr>
          <w:spacing w:val="-4"/>
        </w:rPr>
        <w:t xml:space="preserve"> </w:t>
      </w:r>
      <w:r>
        <w:rPr>
          <w:spacing w:val="-2"/>
        </w:rPr>
        <w:t>wants</w:t>
      </w:r>
    </w:p>
    <w:p w14:paraId="46C42F20" w14:textId="77777777" w:rsidR="005A5342" w:rsidRDefault="00D633BC">
      <w:pPr>
        <w:pStyle w:val="ListParagraph"/>
        <w:numPr>
          <w:ilvl w:val="1"/>
          <w:numId w:val="8"/>
        </w:numPr>
        <w:tabs>
          <w:tab w:val="left" w:pos="1735"/>
        </w:tabs>
        <w:spacing w:before="38"/>
      </w:pPr>
      <w:r>
        <w:t>For</w:t>
      </w:r>
      <w:r>
        <w:rPr>
          <w:spacing w:val="-8"/>
        </w:rPr>
        <w:t xml:space="preserve"> </w:t>
      </w:r>
      <w:r>
        <w:t>the</w:t>
      </w:r>
      <w:r>
        <w:rPr>
          <w:spacing w:val="-6"/>
        </w:rPr>
        <w:t xml:space="preserve"> </w:t>
      </w:r>
      <w:r>
        <w:t>financial</w:t>
      </w:r>
      <w:r>
        <w:rPr>
          <w:spacing w:val="-6"/>
        </w:rPr>
        <w:t xml:space="preserve"> </w:t>
      </w:r>
      <w:r>
        <w:t>advantage</w:t>
      </w:r>
      <w:r>
        <w:rPr>
          <w:spacing w:val="-4"/>
        </w:rPr>
        <w:t xml:space="preserve"> </w:t>
      </w:r>
      <w:r>
        <w:t>or</w:t>
      </w:r>
      <w:r>
        <w:rPr>
          <w:spacing w:val="-5"/>
        </w:rPr>
        <w:t xml:space="preserve"> </w:t>
      </w:r>
      <w:r>
        <w:t>other</w:t>
      </w:r>
      <w:r>
        <w:rPr>
          <w:spacing w:val="-4"/>
        </w:rPr>
        <w:t xml:space="preserve"> </w:t>
      </w:r>
      <w:r>
        <w:t>advantage</w:t>
      </w:r>
      <w:r>
        <w:rPr>
          <w:spacing w:val="-6"/>
        </w:rPr>
        <w:t xml:space="preserve"> </w:t>
      </w:r>
      <w:r>
        <w:t>of</w:t>
      </w:r>
      <w:r>
        <w:rPr>
          <w:spacing w:val="-5"/>
        </w:rPr>
        <w:t xml:space="preserve"> </w:t>
      </w:r>
      <w:r>
        <w:t>the</w:t>
      </w:r>
      <w:r>
        <w:rPr>
          <w:spacing w:val="-7"/>
        </w:rPr>
        <w:t xml:space="preserve"> </w:t>
      </w:r>
      <w:r>
        <w:t>perpetrator</w:t>
      </w:r>
      <w:r>
        <w:rPr>
          <w:spacing w:val="-5"/>
        </w:rPr>
        <w:t xml:space="preserve"> </w:t>
      </w:r>
      <w:r>
        <w:t>or</w:t>
      </w:r>
      <w:r>
        <w:rPr>
          <w:spacing w:val="-5"/>
        </w:rPr>
        <w:t xml:space="preserve"> </w:t>
      </w:r>
      <w:r>
        <w:rPr>
          <w:spacing w:val="-2"/>
        </w:rPr>
        <w:t>facilitator</w:t>
      </w:r>
    </w:p>
    <w:p w14:paraId="6F50C7D2" w14:textId="77777777" w:rsidR="005A5342" w:rsidRDefault="00D633BC">
      <w:pPr>
        <w:pStyle w:val="ListParagraph"/>
        <w:numPr>
          <w:ilvl w:val="1"/>
          <w:numId w:val="8"/>
        </w:numPr>
        <w:tabs>
          <w:tab w:val="left" w:pos="1735"/>
        </w:tabs>
        <w:spacing w:before="38" w:line="451" w:lineRule="auto"/>
        <w:ind w:left="1015" w:right="5270" w:firstLine="360"/>
      </w:pPr>
      <w:r>
        <w:t>Through</w:t>
      </w:r>
      <w:r>
        <w:rPr>
          <w:spacing w:val="-5"/>
        </w:rPr>
        <w:t xml:space="preserve"> </w:t>
      </w:r>
      <w:r>
        <w:t>violence</w:t>
      </w:r>
      <w:r>
        <w:rPr>
          <w:spacing w:val="-5"/>
        </w:rPr>
        <w:t xml:space="preserve"> </w:t>
      </w:r>
      <w:r>
        <w:t>or</w:t>
      </w:r>
      <w:r>
        <w:rPr>
          <w:spacing w:val="-6"/>
        </w:rPr>
        <w:t xml:space="preserve"> </w:t>
      </w:r>
      <w:r>
        <w:t>the</w:t>
      </w:r>
      <w:r>
        <w:rPr>
          <w:spacing w:val="-7"/>
        </w:rPr>
        <w:t xml:space="preserve"> </w:t>
      </w:r>
      <w:r>
        <w:t>threat</w:t>
      </w:r>
      <w:r>
        <w:rPr>
          <w:spacing w:val="-6"/>
        </w:rPr>
        <w:t xml:space="preserve"> </w:t>
      </w:r>
      <w:r>
        <w:t>of</w:t>
      </w:r>
      <w:r>
        <w:rPr>
          <w:spacing w:val="-6"/>
        </w:rPr>
        <w:t xml:space="preserve"> </w:t>
      </w:r>
      <w:r>
        <w:t>violence Specific forms of CCE can include:</w:t>
      </w:r>
    </w:p>
    <w:p w14:paraId="090EC465" w14:textId="77777777" w:rsidR="005A5342" w:rsidRDefault="00D633BC">
      <w:pPr>
        <w:pStyle w:val="ListParagraph"/>
        <w:numPr>
          <w:ilvl w:val="1"/>
          <w:numId w:val="8"/>
        </w:numPr>
        <w:tabs>
          <w:tab w:val="left" w:pos="1735"/>
        </w:tabs>
        <w:spacing w:before="11"/>
      </w:pPr>
      <w:r>
        <w:t>Being</w:t>
      </w:r>
      <w:r>
        <w:rPr>
          <w:spacing w:val="-6"/>
        </w:rPr>
        <w:t xml:space="preserve"> </w:t>
      </w:r>
      <w:r>
        <w:t>forced</w:t>
      </w:r>
      <w:r>
        <w:rPr>
          <w:spacing w:val="-8"/>
        </w:rPr>
        <w:t xml:space="preserve"> </w:t>
      </w:r>
      <w:r>
        <w:t>or</w:t>
      </w:r>
      <w:r>
        <w:rPr>
          <w:spacing w:val="-6"/>
        </w:rPr>
        <w:t xml:space="preserve"> </w:t>
      </w:r>
      <w:r>
        <w:t>manipulated</w:t>
      </w:r>
      <w:r>
        <w:rPr>
          <w:spacing w:val="-6"/>
        </w:rPr>
        <w:t xml:space="preserve"> </w:t>
      </w:r>
      <w:r>
        <w:t>into</w:t>
      </w:r>
      <w:r>
        <w:rPr>
          <w:spacing w:val="-8"/>
        </w:rPr>
        <w:t xml:space="preserve"> </w:t>
      </w:r>
      <w:r>
        <w:t>transporting</w:t>
      </w:r>
      <w:r>
        <w:rPr>
          <w:spacing w:val="-5"/>
        </w:rPr>
        <w:t xml:space="preserve"> </w:t>
      </w:r>
      <w:r>
        <w:t>drugs</w:t>
      </w:r>
      <w:r>
        <w:rPr>
          <w:spacing w:val="-5"/>
        </w:rPr>
        <w:t xml:space="preserve"> </w:t>
      </w:r>
      <w:r>
        <w:t>or</w:t>
      </w:r>
      <w:r>
        <w:rPr>
          <w:spacing w:val="-7"/>
        </w:rPr>
        <w:t xml:space="preserve"> </w:t>
      </w:r>
      <w:r>
        <w:t>money</w:t>
      </w:r>
      <w:r>
        <w:rPr>
          <w:spacing w:val="-7"/>
        </w:rPr>
        <w:t xml:space="preserve"> </w:t>
      </w:r>
      <w:r>
        <w:t>through</w:t>
      </w:r>
      <w:r>
        <w:rPr>
          <w:spacing w:val="-9"/>
        </w:rPr>
        <w:t xml:space="preserve"> </w:t>
      </w:r>
      <w:r>
        <w:t>county</w:t>
      </w:r>
      <w:r>
        <w:rPr>
          <w:spacing w:val="-4"/>
        </w:rPr>
        <w:t xml:space="preserve"> </w:t>
      </w:r>
      <w:r>
        <w:rPr>
          <w:spacing w:val="-2"/>
        </w:rPr>
        <w:t>lines.</w:t>
      </w:r>
    </w:p>
    <w:p w14:paraId="169108F9" w14:textId="77777777" w:rsidR="005A5342" w:rsidRDefault="00D633BC">
      <w:pPr>
        <w:pStyle w:val="ListParagraph"/>
        <w:numPr>
          <w:ilvl w:val="1"/>
          <w:numId w:val="8"/>
        </w:numPr>
        <w:tabs>
          <w:tab w:val="left" w:pos="1735"/>
        </w:tabs>
        <w:spacing w:before="38"/>
      </w:pPr>
      <w:r>
        <w:t>Working</w:t>
      </w:r>
      <w:r>
        <w:rPr>
          <w:spacing w:val="-5"/>
        </w:rPr>
        <w:t xml:space="preserve"> </w:t>
      </w:r>
      <w:r>
        <w:t>in</w:t>
      </w:r>
      <w:r>
        <w:rPr>
          <w:spacing w:val="-7"/>
        </w:rPr>
        <w:t xml:space="preserve"> </w:t>
      </w:r>
      <w:r>
        <w:t>cannabis</w:t>
      </w:r>
      <w:r>
        <w:rPr>
          <w:spacing w:val="-6"/>
        </w:rPr>
        <w:t xml:space="preserve"> </w:t>
      </w:r>
      <w:r>
        <w:rPr>
          <w:spacing w:val="-2"/>
        </w:rPr>
        <w:t>factories.</w:t>
      </w:r>
    </w:p>
    <w:p w14:paraId="5511E75C" w14:textId="77777777" w:rsidR="005A5342" w:rsidRDefault="00D633BC">
      <w:pPr>
        <w:pStyle w:val="ListParagraph"/>
        <w:numPr>
          <w:ilvl w:val="1"/>
          <w:numId w:val="8"/>
        </w:numPr>
        <w:tabs>
          <w:tab w:val="left" w:pos="1735"/>
        </w:tabs>
      </w:pPr>
      <w:r>
        <w:t>Shoplifting</w:t>
      </w:r>
      <w:r>
        <w:rPr>
          <w:spacing w:val="-6"/>
        </w:rPr>
        <w:t xml:space="preserve"> </w:t>
      </w:r>
      <w:r>
        <w:t>or</w:t>
      </w:r>
      <w:r>
        <w:rPr>
          <w:spacing w:val="-4"/>
        </w:rPr>
        <w:t xml:space="preserve"> </w:t>
      </w:r>
      <w:r>
        <w:rPr>
          <w:spacing w:val="-2"/>
        </w:rPr>
        <w:t>pickpocketing.</w:t>
      </w:r>
    </w:p>
    <w:p w14:paraId="2AE5A963" w14:textId="77777777" w:rsidR="005A5342" w:rsidRDefault="00D633BC">
      <w:pPr>
        <w:pStyle w:val="ListParagraph"/>
        <w:numPr>
          <w:ilvl w:val="1"/>
          <w:numId w:val="8"/>
        </w:numPr>
        <w:tabs>
          <w:tab w:val="left" w:pos="1735"/>
        </w:tabs>
        <w:spacing w:before="36"/>
      </w:pPr>
      <w:r>
        <w:t>Committing</w:t>
      </w:r>
      <w:r>
        <w:rPr>
          <w:spacing w:val="-8"/>
        </w:rPr>
        <w:t xml:space="preserve"> </w:t>
      </w:r>
      <w:r>
        <w:t>vehicle</w:t>
      </w:r>
      <w:r>
        <w:rPr>
          <w:spacing w:val="-8"/>
        </w:rPr>
        <w:t xml:space="preserve"> </w:t>
      </w:r>
      <w:r>
        <w:rPr>
          <w:spacing w:val="-2"/>
        </w:rPr>
        <w:t>crime.</w:t>
      </w:r>
    </w:p>
    <w:p w14:paraId="47A00332" w14:textId="77777777" w:rsidR="005A5342" w:rsidRDefault="00D633BC">
      <w:pPr>
        <w:pStyle w:val="ListParagraph"/>
        <w:numPr>
          <w:ilvl w:val="1"/>
          <w:numId w:val="8"/>
        </w:numPr>
        <w:tabs>
          <w:tab w:val="left" w:pos="1735"/>
        </w:tabs>
        <w:spacing w:before="40"/>
      </w:pPr>
      <w:r>
        <w:t>Committing,</w:t>
      </w:r>
      <w:r>
        <w:rPr>
          <w:spacing w:val="-7"/>
        </w:rPr>
        <w:t xml:space="preserve"> </w:t>
      </w:r>
      <w:r>
        <w:t>or</w:t>
      </w:r>
      <w:r>
        <w:rPr>
          <w:spacing w:val="-7"/>
        </w:rPr>
        <w:t xml:space="preserve"> </w:t>
      </w:r>
      <w:r>
        <w:t>threatening</w:t>
      </w:r>
      <w:r>
        <w:rPr>
          <w:spacing w:val="-5"/>
        </w:rPr>
        <w:t xml:space="preserve"> </w:t>
      </w:r>
      <w:r>
        <w:t>to</w:t>
      </w:r>
      <w:r>
        <w:rPr>
          <w:spacing w:val="-8"/>
        </w:rPr>
        <w:t xml:space="preserve"> </w:t>
      </w:r>
      <w:r>
        <w:t>commit,</w:t>
      </w:r>
      <w:r>
        <w:rPr>
          <w:spacing w:val="-3"/>
        </w:rPr>
        <w:t xml:space="preserve"> </w:t>
      </w:r>
      <w:r>
        <w:t>serious</w:t>
      </w:r>
      <w:r>
        <w:rPr>
          <w:spacing w:val="-5"/>
        </w:rPr>
        <w:t xml:space="preserve"> </w:t>
      </w:r>
      <w:r>
        <w:t>violence</w:t>
      </w:r>
      <w:r>
        <w:rPr>
          <w:spacing w:val="-6"/>
        </w:rPr>
        <w:t xml:space="preserve"> </w:t>
      </w:r>
      <w:r>
        <w:t>to</w:t>
      </w:r>
      <w:r>
        <w:rPr>
          <w:spacing w:val="-5"/>
        </w:rPr>
        <w:t xml:space="preserve"> </w:t>
      </w:r>
      <w:r>
        <w:rPr>
          <w:spacing w:val="-2"/>
        </w:rPr>
        <w:t>others.</w:t>
      </w:r>
    </w:p>
    <w:p w14:paraId="60A772E6" w14:textId="77777777" w:rsidR="005A5342" w:rsidRDefault="00D633BC">
      <w:pPr>
        <w:pStyle w:val="BodyText"/>
        <w:spacing w:before="235" w:line="276" w:lineRule="auto"/>
        <w:ind w:right="1009"/>
        <w:jc w:val="both"/>
      </w:pPr>
      <w:r>
        <w:t xml:space="preserve">All staff within the Trust’s schools will </w:t>
      </w:r>
      <w:proofErr w:type="spellStart"/>
      <w:r>
        <w:t>recognise</w:t>
      </w:r>
      <w:proofErr w:type="spellEnd"/>
      <w:r>
        <w:t xml:space="preserve"> that pupils involved in CCE are victims themselves, regardless of whether they have committed crimes, and even if </w:t>
      </w:r>
      <w:proofErr w:type="gramStart"/>
      <w:r>
        <w:t>the criminal</w:t>
      </w:r>
      <w:proofErr w:type="gramEnd"/>
      <w:r>
        <w:t xml:space="preserve"> activity appears consensual. Schools will also </w:t>
      </w:r>
      <w:proofErr w:type="spellStart"/>
      <w:r>
        <w:t>recognise</w:t>
      </w:r>
      <w:proofErr w:type="spellEnd"/>
      <w:r>
        <w:t xml:space="preserve"> that pupils of any gender are at risk of CCE.</w:t>
      </w:r>
    </w:p>
    <w:p w14:paraId="12EFC450" w14:textId="77777777" w:rsidR="005A5342" w:rsidRDefault="00D633BC">
      <w:pPr>
        <w:pStyle w:val="BodyText"/>
        <w:spacing w:before="202"/>
        <w:jc w:val="both"/>
      </w:pPr>
      <w:r>
        <w:t>School</w:t>
      </w:r>
      <w:r>
        <w:rPr>
          <w:spacing w:val="-7"/>
        </w:rPr>
        <w:t xml:space="preserve"> </w:t>
      </w:r>
      <w:r>
        <w:t>staff</w:t>
      </w:r>
      <w:r>
        <w:rPr>
          <w:spacing w:val="-4"/>
        </w:rPr>
        <w:t xml:space="preserve"> </w:t>
      </w:r>
      <w:r>
        <w:t>will</w:t>
      </w:r>
      <w:r>
        <w:rPr>
          <w:spacing w:val="-3"/>
        </w:rPr>
        <w:t xml:space="preserve"> </w:t>
      </w:r>
      <w:r>
        <w:t>be</w:t>
      </w:r>
      <w:r>
        <w:rPr>
          <w:spacing w:val="-3"/>
        </w:rPr>
        <w:t xml:space="preserve"> </w:t>
      </w:r>
      <w:r>
        <w:t>aware</w:t>
      </w:r>
      <w:r>
        <w:rPr>
          <w:spacing w:val="-4"/>
        </w:rPr>
        <w:t xml:space="preserve"> </w:t>
      </w:r>
      <w:r>
        <w:t>of</w:t>
      </w:r>
      <w:r>
        <w:rPr>
          <w:spacing w:val="-3"/>
        </w:rPr>
        <w:t xml:space="preserve"> </w:t>
      </w:r>
      <w:r>
        <w:t>the</w:t>
      </w:r>
      <w:r>
        <w:rPr>
          <w:spacing w:val="-5"/>
        </w:rPr>
        <w:t xml:space="preserve"> </w:t>
      </w:r>
      <w:r>
        <w:t>indicators</w:t>
      </w:r>
      <w:r>
        <w:rPr>
          <w:spacing w:val="-5"/>
        </w:rPr>
        <w:t xml:space="preserve"> </w:t>
      </w:r>
      <w:r>
        <w:t>that</w:t>
      </w:r>
      <w:r>
        <w:rPr>
          <w:spacing w:val="-5"/>
        </w:rPr>
        <w:t xml:space="preserve"> </w:t>
      </w:r>
      <w:r>
        <w:t>a</w:t>
      </w:r>
      <w:r>
        <w:rPr>
          <w:spacing w:val="-5"/>
        </w:rPr>
        <w:t xml:space="preserve"> </w:t>
      </w:r>
      <w:r>
        <w:t>pupil</w:t>
      </w:r>
      <w:r>
        <w:rPr>
          <w:spacing w:val="-3"/>
        </w:rPr>
        <w:t xml:space="preserve"> </w:t>
      </w:r>
      <w:r>
        <w:t>is</w:t>
      </w:r>
      <w:r>
        <w:rPr>
          <w:spacing w:val="-2"/>
        </w:rPr>
        <w:t xml:space="preserve"> </w:t>
      </w:r>
      <w:r>
        <w:t>the</w:t>
      </w:r>
      <w:r>
        <w:rPr>
          <w:spacing w:val="-4"/>
        </w:rPr>
        <w:t xml:space="preserve"> </w:t>
      </w:r>
      <w:r>
        <w:t>victim</w:t>
      </w:r>
      <w:r>
        <w:rPr>
          <w:spacing w:val="-4"/>
        </w:rPr>
        <w:t xml:space="preserve"> </w:t>
      </w:r>
      <w:r>
        <w:t>of</w:t>
      </w:r>
      <w:r>
        <w:rPr>
          <w:spacing w:val="-4"/>
        </w:rPr>
        <w:t xml:space="preserve"> </w:t>
      </w:r>
      <w:r>
        <w:t>CCE,</w:t>
      </w:r>
      <w:r>
        <w:rPr>
          <w:spacing w:val="-1"/>
        </w:rPr>
        <w:t xml:space="preserve"> </w:t>
      </w:r>
      <w:r>
        <w:rPr>
          <w:spacing w:val="-2"/>
        </w:rPr>
        <w:t>including:</w:t>
      </w:r>
    </w:p>
    <w:p w14:paraId="134AF3FA" w14:textId="77777777" w:rsidR="005A5342" w:rsidRDefault="00D633BC">
      <w:pPr>
        <w:pStyle w:val="ListParagraph"/>
        <w:numPr>
          <w:ilvl w:val="1"/>
          <w:numId w:val="8"/>
        </w:numPr>
        <w:tabs>
          <w:tab w:val="left" w:pos="1735"/>
        </w:tabs>
        <w:spacing w:before="233"/>
      </w:pPr>
      <w:r>
        <w:t>Appearing</w:t>
      </w:r>
      <w:r>
        <w:rPr>
          <w:spacing w:val="-6"/>
        </w:rPr>
        <w:t xml:space="preserve"> </w:t>
      </w:r>
      <w:r>
        <w:t>with</w:t>
      </w:r>
      <w:r>
        <w:rPr>
          <w:spacing w:val="-5"/>
        </w:rPr>
        <w:t xml:space="preserve"> </w:t>
      </w:r>
      <w:r>
        <w:t>unexplained</w:t>
      </w:r>
      <w:r>
        <w:rPr>
          <w:spacing w:val="-5"/>
        </w:rPr>
        <w:t xml:space="preserve"> </w:t>
      </w:r>
      <w:r>
        <w:t>gifts,</w:t>
      </w:r>
      <w:r>
        <w:rPr>
          <w:spacing w:val="-6"/>
        </w:rPr>
        <w:t xml:space="preserve"> </w:t>
      </w:r>
      <w:r>
        <w:t>money</w:t>
      </w:r>
      <w:r>
        <w:rPr>
          <w:spacing w:val="-7"/>
        </w:rPr>
        <w:t xml:space="preserve"> </w:t>
      </w:r>
      <w:r>
        <w:t>or</w:t>
      </w:r>
      <w:r>
        <w:rPr>
          <w:spacing w:val="-6"/>
        </w:rPr>
        <w:t xml:space="preserve"> </w:t>
      </w:r>
      <w:r>
        <w:t>new</w:t>
      </w:r>
      <w:r>
        <w:rPr>
          <w:spacing w:val="-7"/>
        </w:rPr>
        <w:t xml:space="preserve"> </w:t>
      </w:r>
      <w:r>
        <w:rPr>
          <w:spacing w:val="-2"/>
        </w:rPr>
        <w:t>possessions.</w:t>
      </w:r>
    </w:p>
    <w:p w14:paraId="3D7E792A" w14:textId="77777777" w:rsidR="005A5342" w:rsidRDefault="00D633BC">
      <w:pPr>
        <w:pStyle w:val="ListParagraph"/>
        <w:numPr>
          <w:ilvl w:val="1"/>
          <w:numId w:val="8"/>
        </w:numPr>
        <w:tabs>
          <w:tab w:val="left" w:pos="1735"/>
        </w:tabs>
        <w:spacing w:before="38"/>
      </w:pPr>
      <w:r>
        <w:t>Associating</w:t>
      </w:r>
      <w:r>
        <w:rPr>
          <w:spacing w:val="-7"/>
        </w:rPr>
        <w:t xml:space="preserve"> </w:t>
      </w:r>
      <w:r>
        <w:t>with</w:t>
      </w:r>
      <w:r>
        <w:rPr>
          <w:spacing w:val="-7"/>
        </w:rPr>
        <w:t xml:space="preserve"> </w:t>
      </w:r>
      <w:r>
        <w:t>other</w:t>
      </w:r>
      <w:r>
        <w:rPr>
          <w:spacing w:val="-8"/>
        </w:rPr>
        <w:t xml:space="preserve"> </w:t>
      </w:r>
      <w:r>
        <w:t>children</w:t>
      </w:r>
      <w:r>
        <w:rPr>
          <w:spacing w:val="-7"/>
        </w:rPr>
        <w:t xml:space="preserve"> </w:t>
      </w:r>
      <w:r>
        <w:t>involved</w:t>
      </w:r>
      <w:r>
        <w:rPr>
          <w:spacing w:val="-7"/>
        </w:rPr>
        <w:t xml:space="preserve"> </w:t>
      </w:r>
      <w:r>
        <w:t>in</w:t>
      </w:r>
      <w:r>
        <w:rPr>
          <w:spacing w:val="-6"/>
        </w:rPr>
        <w:t xml:space="preserve"> </w:t>
      </w:r>
      <w:r>
        <w:rPr>
          <w:spacing w:val="-2"/>
        </w:rPr>
        <w:t>exploitation.</w:t>
      </w:r>
    </w:p>
    <w:p w14:paraId="37FB14B4" w14:textId="77777777" w:rsidR="005A5342" w:rsidRDefault="00D633BC">
      <w:pPr>
        <w:pStyle w:val="ListParagraph"/>
        <w:numPr>
          <w:ilvl w:val="1"/>
          <w:numId w:val="8"/>
        </w:numPr>
        <w:tabs>
          <w:tab w:val="left" w:pos="1735"/>
        </w:tabs>
      </w:pPr>
      <w:r>
        <w:t>Suffering</w:t>
      </w:r>
      <w:r>
        <w:rPr>
          <w:spacing w:val="-7"/>
        </w:rPr>
        <w:t xml:space="preserve"> </w:t>
      </w:r>
      <w:r>
        <w:t>from</w:t>
      </w:r>
      <w:r>
        <w:rPr>
          <w:spacing w:val="-5"/>
        </w:rPr>
        <w:t xml:space="preserve"> </w:t>
      </w:r>
      <w:r>
        <w:t>changes</w:t>
      </w:r>
      <w:r>
        <w:rPr>
          <w:spacing w:val="-6"/>
        </w:rPr>
        <w:t xml:space="preserve"> </w:t>
      </w:r>
      <w:r>
        <w:t>in</w:t>
      </w:r>
      <w:r>
        <w:rPr>
          <w:spacing w:val="-4"/>
        </w:rPr>
        <w:t xml:space="preserve"> </w:t>
      </w:r>
      <w:r>
        <w:t>emotional</w:t>
      </w:r>
      <w:r>
        <w:rPr>
          <w:spacing w:val="-5"/>
        </w:rPr>
        <w:t xml:space="preserve"> </w:t>
      </w:r>
      <w:r>
        <w:rPr>
          <w:spacing w:val="-2"/>
        </w:rPr>
        <w:t>wellbeing.</w:t>
      </w:r>
    </w:p>
    <w:p w14:paraId="36560C11" w14:textId="77777777" w:rsidR="005A5342" w:rsidRDefault="00D633BC">
      <w:pPr>
        <w:pStyle w:val="ListParagraph"/>
        <w:numPr>
          <w:ilvl w:val="1"/>
          <w:numId w:val="8"/>
        </w:numPr>
        <w:tabs>
          <w:tab w:val="left" w:pos="1735"/>
        </w:tabs>
        <w:spacing w:before="39"/>
      </w:pPr>
      <w:r>
        <w:t>Misusing</w:t>
      </w:r>
      <w:r>
        <w:rPr>
          <w:spacing w:val="-4"/>
        </w:rPr>
        <w:t xml:space="preserve"> </w:t>
      </w:r>
      <w:r>
        <w:t>drugs</w:t>
      </w:r>
      <w:r>
        <w:rPr>
          <w:spacing w:val="-6"/>
        </w:rPr>
        <w:t xml:space="preserve"> </w:t>
      </w:r>
      <w:r>
        <w:t>or</w:t>
      </w:r>
      <w:r>
        <w:rPr>
          <w:spacing w:val="-2"/>
        </w:rPr>
        <w:t xml:space="preserve"> alcohol.</w:t>
      </w:r>
    </w:p>
    <w:p w14:paraId="1E19B761" w14:textId="77777777" w:rsidR="005A5342" w:rsidRDefault="00D633BC">
      <w:pPr>
        <w:pStyle w:val="ListParagraph"/>
        <w:numPr>
          <w:ilvl w:val="1"/>
          <w:numId w:val="8"/>
        </w:numPr>
        <w:tabs>
          <w:tab w:val="left" w:pos="1735"/>
        </w:tabs>
      </w:pPr>
      <w:r>
        <w:t>Going</w:t>
      </w:r>
      <w:r>
        <w:rPr>
          <w:spacing w:val="-9"/>
        </w:rPr>
        <w:t xml:space="preserve"> </w:t>
      </w:r>
      <w:r>
        <w:t>missing</w:t>
      </w:r>
      <w:r>
        <w:rPr>
          <w:spacing w:val="-5"/>
        </w:rPr>
        <w:t xml:space="preserve"> </w:t>
      </w:r>
      <w:r>
        <w:t>for</w:t>
      </w:r>
      <w:r>
        <w:rPr>
          <w:spacing w:val="-3"/>
        </w:rPr>
        <w:t xml:space="preserve"> </w:t>
      </w:r>
      <w:r>
        <w:t>periods</w:t>
      </w:r>
      <w:r>
        <w:rPr>
          <w:spacing w:val="-4"/>
        </w:rPr>
        <w:t xml:space="preserve"> </w:t>
      </w:r>
      <w:r>
        <w:t>of</w:t>
      </w:r>
      <w:r>
        <w:rPr>
          <w:spacing w:val="-5"/>
        </w:rPr>
        <w:t xml:space="preserve"> </w:t>
      </w:r>
      <w:r>
        <w:t>time</w:t>
      </w:r>
      <w:r>
        <w:rPr>
          <w:spacing w:val="-5"/>
        </w:rPr>
        <w:t xml:space="preserve"> </w:t>
      </w:r>
      <w:r>
        <w:t>or</w:t>
      </w:r>
      <w:r>
        <w:rPr>
          <w:spacing w:val="-6"/>
        </w:rPr>
        <w:t xml:space="preserve"> </w:t>
      </w:r>
      <w:r>
        <w:t>regularly</w:t>
      </w:r>
      <w:r>
        <w:rPr>
          <w:spacing w:val="-4"/>
        </w:rPr>
        <w:t xml:space="preserve"> </w:t>
      </w:r>
      <w:r>
        <w:t>coming</w:t>
      </w:r>
      <w:r>
        <w:rPr>
          <w:spacing w:val="-5"/>
        </w:rPr>
        <w:t xml:space="preserve"> </w:t>
      </w:r>
      <w:r>
        <w:t>home</w:t>
      </w:r>
      <w:r>
        <w:rPr>
          <w:spacing w:val="-4"/>
        </w:rPr>
        <w:t xml:space="preserve"> </w:t>
      </w:r>
      <w:r>
        <w:rPr>
          <w:spacing w:val="-2"/>
        </w:rPr>
        <w:t>late.</w:t>
      </w:r>
    </w:p>
    <w:p w14:paraId="5B9CB77D" w14:textId="77777777" w:rsidR="005A5342" w:rsidRDefault="00D633BC">
      <w:pPr>
        <w:pStyle w:val="ListParagraph"/>
        <w:numPr>
          <w:ilvl w:val="1"/>
          <w:numId w:val="8"/>
        </w:numPr>
        <w:tabs>
          <w:tab w:val="left" w:pos="1735"/>
        </w:tabs>
        <w:spacing w:before="38"/>
      </w:pPr>
      <w:r>
        <w:t>Regularly</w:t>
      </w:r>
      <w:r>
        <w:rPr>
          <w:spacing w:val="-8"/>
        </w:rPr>
        <w:t xml:space="preserve"> </w:t>
      </w:r>
      <w:r>
        <w:t>becoming</w:t>
      </w:r>
      <w:r>
        <w:rPr>
          <w:spacing w:val="-5"/>
        </w:rPr>
        <w:t xml:space="preserve"> </w:t>
      </w:r>
      <w:r>
        <w:t>absent</w:t>
      </w:r>
      <w:r>
        <w:rPr>
          <w:spacing w:val="-7"/>
        </w:rPr>
        <w:t xml:space="preserve"> </w:t>
      </w:r>
      <w:r>
        <w:t>from</w:t>
      </w:r>
      <w:r>
        <w:rPr>
          <w:spacing w:val="-4"/>
        </w:rPr>
        <w:t xml:space="preserve"> </w:t>
      </w:r>
      <w:r>
        <w:t>school</w:t>
      </w:r>
      <w:r>
        <w:rPr>
          <w:spacing w:val="-7"/>
        </w:rPr>
        <w:t xml:space="preserve"> </w:t>
      </w:r>
      <w:r>
        <w:t>or</w:t>
      </w:r>
      <w:r>
        <w:rPr>
          <w:spacing w:val="-6"/>
        </w:rPr>
        <w:t xml:space="preserve"> </w:t>
      </w:r>
      <w:r>
        <w:t>education</w:t>
      </w:r>
      <w:r>
        <w:rPr>
          <w:spacing w:val="-5"/>
        </w:rPr>
        <w:t xml:space="preserve"> </w:t>
      </w:r>
      <w:r>
        <w:t>or</w:t>
      </w:r>
      <w:r>
        <w:rPr>
          <w:spacing w:val="-7"/>
        </w:rPr>
        <w:t xml:space="preserve"> </w:t>
      </w:r>
      <w:r>
        <w:t>not</w:t>
      </w:r>
      <w:r>
        <w:rPr>
          <w:spacing w:val="-6"/>
        </w:rPr>
        <w:t xml:space="preserve"> </w:t>
      </w:r>
      <w:r>
        <w:t>taking</w:t>
      </w:r>
      <w:r>
        <w:rPr>
          <w:spacing w:val="-5"/>
        </w:rPr>
        <w:t xml:space="preserve"> </w:t>
      </w:r>
      <w:r>
        <w:rPr>
          <w:spacing w:val="-2"/>
        </w:rPr>
        <w:t>part.</w:t>
      </w:r>
    </w:p>
    <w:p w14:paraId="2638198B" w14:textId="77777777" w:rsidR="005A5342" w:rsidRDefault="005A5342">
      <w:pPr>
        <w:pStyle w:val="ListParagraph"/>
        <w:sectPr w:rsidR="005A5342">
          <w:pgSz w:w="11910" w:h="16840"/>
          <w:pgMar w:top="1360" w:right="425" w:bottom="280" w:left="425" w:header="720" w:footer="720" w:gutter="0"/>
          <w:cols w:space="720"/>
        </w:sectPr>
      </w:pPr>
    </w:p>
    <w:p w14:paraId="5138A8E2" w14:textId="77777777" w:rsidR="005A5342" w:rsidRDefault="00D633BC">
      <w:pPr>
        <w:pStyle w:val="Heading2"/>
        <w:spacing w:before="64"/>
        <w:jc w:val="both"/>
      </w:pPr>
      <w:bookmarkStart w:id="32" w:name="_bookmark33"/>
      <w:bookmarkEnd w:id="32"/>
      <w:r>
        <w:lastRenderedPageBreak/>
        <w:t>County</w:t>
      </w:r>
      <w:r>
        <w:rPr>
          <w:spacing w:val="-5"/>
        </w:rPr>
        <w:t xml:space="preserve"> </w:t>
      </w:r>
      <w:r>
        <w:rPr>
          <w:spacing w:val="-2"/>
        </w:rPr>
        <w:t>lines</w:t>
      </w:r>
    </w:p>
    <w:p w14:paraId="05B3D992" w14:textId="77777777" w:rsidR="005A5342" w:rsidRDefault="00D633BC">
      <w:pPr>
        <w:pStyle w:val="BodyText"/>
        <w:spacing w:before="237" w:line="276" w:lineRule="auto"/>
        <w:ind w:right="1012"/>
        <w:jc w:val="both"/>
      </w:pPr>
      <w:r>
        <w:t xml:space="preserve">For the purposes of this policy, </w:t>
      </w:r>
      <w:r>
        <w:rPr>
          <w:rFonts w:ascii="Arial" w:hAnsi="Arial"/>
          <w:b/>
        </w:rPr>
        <w:t xml:space="preserve">“county lines” </w:t>
      </w:r>
      <w:r>
        <w:t xml:space="preserve">refers to gangs and </w:t>
      </w:r>
      <w:proofErr w:type="spellStart"/>
      <w:r>
        <w:t>organised</w:t>
      </w:r>
      <w:proofErr w:type="spellEnd"/>
      <w:r>
        <w:t xml:space="preserve"> criminal networks exploiting children to move, store or sell drugs and money into one or more areas, locally and/or across the UK.</w:t>
      </w:r>
    </w:p>
    <w:p w14:paraId="5FAE65FE" w14:textId="77777777" w:rsidR="005A5342" w:rsidRDefault="00D633BC">
      <w:pPr>
        <w:pStyle w:val="BodyText"/>
        <w:spacing w:before="200" w:line="278" w:lineRule="auto"/>
        <w:ind w:right="1016"/>
        <w:jc w:val="both"/>
      </w:pPr>
      <w:r>
        <w:t>As well as the general</w:t>
      </w:r>
      <w:r>
        <w:rPr>
          <w:spacing w:val="-1"/>
        </w:rPr>
        <w:t xml:space="preserve"> </w:t>
      </w:r>
      <w:r>
        <w:t>indicators</w:t>
      </w:r>
      <w:r>
        <w:rPr>
          <w:spacing w:val="-1"/>
        </w:rPr>
        <w:t xml:space="preserve"> </w:t>
      </w:r>
      <w:r>
        <w:t>for CCE, school</w:t>
      </w:r>
      <w:r>
        <w:rPr>
          <w:spacing w:val="-3"/>
        </w:rPr>
        <w:t xml:space="preserve"> </w:t>
      </w:r>
      <w:r>
        <w:t>staff will be aware of</w:t>
      </w:r>
      <w:r>
        <w:rPr>
          <w:spacing w:val="-1"/>
        </w:rPr>
        <w:t xml:space="preserve"> </w:t>
      </w:r>
      <w:r>
        <w:t>the</w:t>
      </w:r>
      <w:r>
        <w:rPr>
          <w:spacing w:val="-2"/>
        </w:rPr>
        <w:t xml:space="preserve"> </w:t>
      </w:r>
      <w:r>
        <w:t>specific indicators that a pupil may be involved in county lines, including:</w:t>
      </w:r>
    </w:p>
    <w:p w14:paraId="408BA4B4" w14:textId="77777777" w:rsidR="005A5342" w:rsidRDefault="00D633BC">
      <w:pPr>
        <w:pStyle w:val="ListParagraph"/>
        <w:numPr>
          <w:ilvl w:val="1"/>
          <w:numId w:val="8"/>
        </w:numPr>
        <w:tabs>
          <w:tab w:val="left" w:pos="1735"/>
        </w:tabs>
        <w:spacing w:before="192"/>
      </w:pPr>
      <w:r>
        <w:t>Going</w:t>
      </w:r>
      <w:r>
        <w:rPr>
          <w:spacing w:val="-9"/>
        </w:rPr>
        <w:t xml:space="preserve"> </w:t>
      </w:r>
      <w:r>
        <w:t>missing</w:t>
      </w:r>
      <w:r>
        <w:rPr>
          <w:spacing w:val="-4"/>
        </w:rPr>
        <w:t xml:space="preserve"> </w:t>
      </w:r>
      <w:r>
        <w:t>and</w:t>
      </w:r>
      <w:r>
        <w:rPr>
          <w:spacing w:val="-4"/>
        </w:rPr>
        <w:t xml:space="preserve"> </w:t>
      </w:r>
      <w:r>
        <w:t>subsequently</w:t>
      </w:r>
      <w:r>
        <w:rPr>
          <w:spacing w:val="-4"/>
        </w:rPr>
        <w:t xml:space="preserve"> </w:t>
      </w:r>
      <w:r>
        <w:t>being</w:t>
      </w:r>
      <w:r>
        <w:rPr>
          <w:spacing w:val="-6"/>
        </w:rPr>
        <w:t xml:space="preserve"> </w:t>
      </w:r>
      <w:r>
        <w:t>found</w:t>
      </w:r>
      <w:r>
        <w:rPr>
          <w:spacing w:val="-5"/>
        </w:rPr>
        <w:t xml:space="preserve"> </w:t>
      </w:r>
      <w:r>
        <w:t>in</w:t>
      </w:r>
      <w:r>
        <w:rPr>
          <w:spacing w:val="-6"/>
        </w:rPr>
        <w:t xml:space="preserve"> </w:t>
      </w:r>
      <w:r>
        <w:t>areas</w:t>
      </w:r>
      <w:r>
        <w:rPr>
          <w:spacing w:val="-4"/>
        </w:rPr>
        <w:t xml:space="preserve"> </w:t>
      </w:r>
      <w:r>
        <w:t>away</w:t>
      </w:r>
      <w:r>
        <w:rPr>
          <w:spacing w:val="-6"/>
        </w:rPr>
        <w:t xml:space="preserve"> </w:t>
      </w:r>
      <w:r>
        <w:t>from</w:t>
      </w:r>
      <w:r>
        <w:rPr>
          <w:spacing w:val="-5"/>
        </w:rPr>
        <w:t xml:space="preserve"> </w:t>
      </w:r>
      <w:r>
        <w:t>their</w:t>
      </w:r>
      <w:r>
        <w:rPr>
          <w:spacing w:val="-3"/>
        </w:rPr>
        <w:t xml:space="preserve"> </w:t>
      </w:r>
      <w:r>
        <w:rPr>
          <w:spacing w:val="-2"/>
        </w:rPr>
        <w:t>home.</w:t>
      </w:r>
    </w:p>
    <w:p w14:paraId="483A68A7" w14:textId="77777777" w:rsidR="005A5342" w:rsidRDefault="00D633BC">
      <w:pPr>
        <w:pStyle w:val="ListParagraph"/>
        <w:numPr>
          <w:ilvl w:val="1"/>
          <w:numId w:val="8"/>
        </w:numPr>
        <w:tabs>
          <w:tab w:val="left" w:pos="1735"/>
        </w:tabs>
        <w:spacing w:before="38"/>
      </w:pPr>
      <w:r>
        <w:t>Having</w:t>
      </w:r>
      <w:r>
        <w:rPr>
          <w:spacing w:val="-8"/>
        </w:rPr>
        <w:t xml:space="preserve"> </w:t>
      </w:r>
      <w:r>
        <w:t>been</w:t>
      </w:r>
      <w:r>
        <w:rPr>
          <w:spacing w:val="-6"/>
        </w:rPr>
        <w:t xml:space="preserve"> </w:t>
      </w:r>
      <w:r>
        <w:t>the</w:t>
      </w:r>
      <w:r>
        <w:rPr>
          <w:spacing w:val="-8"/>
        </w:rPr>
        <w:t xml:space="preserve"> </w:t>
      </w:r>
      <w:r>
        <w:t>victim</w:t>
      </w:r>
      <w:r>
        <w:rPr>
          <w:spacing w:val="-5"/>
        </w:rPr>
        <w:t xml:space="preserve"> </w:t>
      </w:r>
      <w:r>
        <w:t>or</w:t>
      </w:r>
      <w:r>
        <w:rPr>
          <w:spacing w:val="-5"/>
        </w:rPr>
        <w:t xml:space="preserve"> </w:t>
      </w:r>
      <w:r>
        <w:t>perpetrator</w:t>
      </w:r>
      <w:r>
        <w:rPr>
          <w:spacing w:val="-5"/>
        </w:rPr>
        <w:t xml:space="preserve"> </w:t>
      </w:r>
      <w:r>
        <w:t>of</w:t>
      </w:r>
      <w:r>
        <w:rPr>
          <w:spacing w:val="-4"/>
        </w:rPr>
        <w:t xml:space="preserve"> </w:t>
      </w:r>
      <w:r>
        <w:t>serious</w:t>
      </w:r>
      <w:r>
        <w:rPr>
          <w:spacing w:val="-5"/>
        </w:rPr>
        <w:t xml:space="preserve"> </w:t>
      </w:r>
      <w:r>
        <w:t>violence,</w:t>
      </w:r>
      <w:r>
        <w:rPr>
          <w:spacing w:val="-5"/>
        </w:rPr>
        <w:t xml:space="preserve"> </w:t>
      </w:r>
      <w:r>
        <w:t>e.g.</w:t>
      </w:r>
      <w:r>
        <w:rPr>
          <w:spacing w:val="-7"/>
        </w:rPr>
        <w:t xml:space="preserve"> </w:t>
      </w:r>
      <w:r>
        <w:t>knife</w:t>
      </w:r>
      <w:r>
        <w:rPr>
          <w:spacing w:val="-7"/>
        </w:rPr>
        <w:t xml:space="preserve"> </w:t>
      </w:r>
      <w:r>
        <w:rPr>
          <w:spacing w:val="-2"/>
        </w:rPr>
        <w:t>crime.</w:t>
      </w:r>
    </w:p>
    <w:p w14:paraId="03CDB1A7" w14:textId="77777777" w:rsidR="005A5342" w:rsidRDefault="00D633BC">
      <w:pPr>
        <w:pStyle w:val="ListParagraph"/>
        <w:numPr>
          <w:ilvl w:val="1"/>
          <w:numId w:val="8"/>
        </w:numPr>
        <w:tabs>
          <w:tab w:val="left" w:pos="1735"/>
        </w:tabs>
      </w:pPr>
      <w:r>
        <w:t>Receiving</w:t>
      </w:r>
      <w:r>
        <w:rPr>
          <w:spacing w:val="-5"/>
        </w:rPr>
        <w:t xml:space="preserve"> </w:t>
      </w:r>
      <w:r>
        <w:t>requests</w:t>
      </w:r>
      <w:r>
        <w:rPr>
          <w:spacing w:val="-7"/>
        </w:rPr>
        <w:t xml:space="preserve"> </w:t>
      </w:r>
      <w:r>
        <w:t>for</w:t>
      </w:r>
      <w:r>
        <w:rPr>
          <w:spacing w:val="-3"/>
        </w:rPr>
        <w:t xml:space="preserve"> </w:t>
      </w:r>
      <w:r>
        <w:t>drugs</w:t>
      </w:r>
      <w:r>
        <w:rPr>
          <w:spacing w:val="-4"/>
        </w:rPr>
        <w:t xml:space="preserve"> </w:t>
      </w:r>
      <w:r>
        <w:t>via</w:t>
      </w:r>
      <w:r>
        <w:rPr>
          <w:spacing w:val="-4"/>
        </w:rPr>
        <w:t xml:space="preserve"> </w:t>
      </w:r>
      <w:r>
        <w:t>a</w:t>
      </w:r>
      <w:r>
        <w:rPr>
          <w:spacing w:val="-7"/>
        </w:rPr>
        <w:t xml:space="preserve"> </w:t>
      </w:r>
      <w:r>
        <w:t>phone</w:t>
      </w:r>
      <w:r>
        <w:rPr>
          <w:spacing w:val="-4"/>
        </w:rPr>
        <w:t xml:space="preserve"> line.</w:t>
      </w:r>
    </w:p>
    <w:p w14:paraId="05250520" w14:textId="77777777" w:rsidR="005A5342" w:rsidRDefault="00D633BC">
      <w:pPr>
        <w:pStyle w:val="ListParagraph"/>
        <w:numPr>
          <w:ilvl w:val="1"/>
          <w:numId w:val="8"/>
        </w:numPr>
        <w:tabs>
          <w:tab w:val="left" w:pos="1735"/>
        </w:tabs>
        <w:spacing w:before="38"/>
      </w:pPr>
      <w:r>
        <w:t>Moving</w:t>
      </w:r>
      <w:r>
        <w:rPr>
          <w:spacing w:val="-7"/>
        </w:rPr>
        <w:t xml:space="preserve"> </w:t>
      </w:r>
      <w:r>
        <w:rPr>
          <w:spacing w:val="-2"/>
        </w:rPr>
        <w:t>drugs.</w:t>
      </w:r>
    </w:p>
    <w:p w14:paraId="78424B9A" w14:textId="77777777" w:rsidR="005A5342" w:rsidRDefault="00D633BC">
      <w:pPr>
        <w:pStyle w:val="ListParagraph"/>
        <w:numPr>
          <w:ilvl w:val="1"/>
          <w:numId w:val="8"/>
        </w:numPr>
        <w:tabs>
          <w:tab w:val="left" w:pos="1735"/>
        </w:tabs>
      </w:pPr>
      <w:r>
        <w:t>Handing</w:t>
      </w:r>
      <w:r>
        <w:rPr>
          <w:spacing w:val="-5"/>
        </w:rPr>
        <w:t xml:space="preserve"> </w:t>
      </w:r>
      <w:r>
        <w:t>over</w:t>
      </w:r>
      <w:r>
        <w:rPr>
          <w:spacing w:val="-4"/>
        </w:rPr>
        <w:t xml:space="preserve"> </w:t>
      </w:r>
      <w:r>
        <w:t>and</w:t>
      </w:r>
      <w:r>
        <w:rPr>
          <w:spacing w:val="-7"/>
        </w:rPr>
        <w:t xml:space="preserve"> </w:t>
      </w:r>
      <w:r>
        <w:t>collecting</w:t>
      </w:r>
      <w:r>
        <w:rPr>
          <w:spacing w:val="-5"/>
        </w:rPr>
        <w:t xml:space="preserve"> </w:t>
      </w:r>
      <w:r>
        <w:t>money</w:t>
      </w:r>
      <w:r>
        <w:rPr>
          <w:spacing w:val="-7"/>
        </w:rPr>
        <w:t xml:space="preserve"> </w:t>
      </w:r>
      <w:r>
        <w:t>for</w:t>
      </w:r>
      <w:r>
        <w:rPr>
          <w:spacing w:val="-3"/>
        </w:rPr>
        <w:t xml:space="preserve"> </w:t>
      </w:r>
      <w:r>
        <w:rPr>
          <w:spacing w:val="-2"/>
        </w:rPr>
        <w:t>drugs.</w:t>
      </w:r>
    </w:p>
    <w:p w14:paraId="225B4EE1" w14:textId="77777777" w:rsidR="005A5342" w:rsidRDefault="00D633BC">
      <w:pPr>
        <w:pStyle w:val="ListParagraph"/>
        <w:numPr>
          <w:ilvl w:val="1"/>
          <w:numId w:val="8"/>
        </w:numPr>
        <w:tabs>
          <w:tab w:val="left" w:pos="1735"/>
        </w:tabs>
        <w:spacing w:before="36"/>
      </w:pPr>
      <w:r>
        <w:t>Being</w:t>
      </w:r>
      <w:r>
        <w:rPr>
          <w:spacing w:val="-10"/>
        </w:rPr>
        <w:t xml:space="preserve"> </w:t>
      </w:r>
      <w:r>
        <w:t>exposed</w:t>
      </w:r>
      <w:r>
        <w:rPr>
          <w:spacing w:val="-9"/>
        </w:rPr>
        <w:t xml:space="preserve"> </w:t>
      </w:r>
      <w:r>
        <w:t>to</w:t>
      </w:r>
      <w:r>
        <w:rPr>
          <w:spacing w:val="-12"/>
        </w:rPr>
        <w:t xml:space="preserve"> </w:t>
      </w:r>
      <w:r>
        <w:t>techniques</w:t>
      </w:r>
      <w:r>
        <w:rPr>
          <w:spacing w:val="-9"/>
        </w:rPr>
        <w:t xml:space="preserve"> </w:t>
      </w:r>
      <w:r>
        <w:t>such</w:t>
      </w:r>
      <w:r>
        <w:rPr>
          <w:spacing w:val="-10"/>
        </w:rPr>
        <w:t xml:space="preserve"> </w:t>
      </w:r>
      <w:r>
        <w:t>as</w:t>
      </w:r>
      <w:r>
        <w:rPr>
          <w:spacing w:val="-11"/>
        </w:rPr>
        <w:t xml:space="preserve"> </w:t>
      </w:r>
      <w:r>
        <w:t>‘plugging’,</w:t>
      </w:r>
      <w:r>
        <w:rPr>
          <w:spacing w:val="-8"/>
        </w:rPr>
        <w:t xml:space="preserve"> </w:t>
      </w:r>
      <w:r>
        <w:t>where</w:t>
      </w:r>
      <w:r>
        <w:rPr>
          <w:spacing w:val="-9"/>
        </w:rPr>
        <w:t xml:space="preserve"> </w:t>
      </w:r>
      <w:r>
        <w:t>drugs</w:t>
      </w:r>
      <w:r>
        <w:rPr>
          <w:spacing w:val="-12"/>
        </w:rPr>
        <w:t xml:space="preserve"> </w:t>
      </w:r>
      <w:r>
        <w:t>are</w:t>
      </w:r>
      <w:r>
        <w:rPr>
          <w:spacing w:val="-11"/>
        </w:rPr>
        <w:t xml:space="preserve"> </w:t>
      </w:r>
      <w:r>
        <w:t>concealed</w:t>
      </w:r>
      <w:r>
        <w:rPr>
          <w:spacing w:val="-9"/>
        </w:rPr>
        <w:t xml:space="preserve"> </w:t>
      </w:r>
      <w:r>
        <w:rPr>
          <w:spacing w:val="-2"/>
        </w:rPr>
        <w:t>internally</w:t>
      </w:r>
    </w:p>
    <w:p w14:paraId="23EDD200" w14:textId="77777777" w:rsidR="005A5342" w:rsidRDefault="00D633BC">
      <w:pPr>
        <w:pStyle w:val="BodyText"/>
        <w:spacing w:before="38"/>
        <w:ind w:left="1735"/>
      </w:pPr>
      <w:r>
        <w:t>to</w:t>
      </w:r>
      <w:r>
        <w:rPr>
          <w:spacing w:val="-3"/>
        </w:rPr>
        <w:t xml:space="preserve"> </w:t>
      </w:r>
      <w:r>
        <w:t>avoid</w:t>
      </w:r>
      <w:r>
        <w:rPr>
          <w:spacing w:val="-2"/>
        </w:rPr>
        <w:t xml:space="preserve"> detection.</w:t>
      </w:r>
    </w:p>
    <w:p w14:paraId="759E0FAE" w14:textId="77777777" w:rsidR="005A5342" w:rsidRDefault="00D633BC">
      <w:pPr>
        <w:pStyle w:val="ListParagraph"/>
        <w:numPr>
          <w:ilvl w:val="1"/>
          <w:numId w:val="8"/>
        </w:numPr>
        <w:tabs>
          <w:tab w:val="left" w:pos="1735"/>
        </w:tabs>
        <w:spacing w:before="37" w:line="271" w:lineRule="auto"/>
        <w:ind w:right="1013"/>
      </w:pPr>
      <w:r>
        <w:t>Being found in accommodation they have no connection with or a hotel room where there is drug activity.</w:t>
      </w:r>
    </w:p>
    <w:p w14:paraId="4BCC8391" w14:textId="77777777" w:rsidR="005A5342" w:rsidRDefault="00D633BC">
      <w:pPr>
        <w:pStyle w:val="ListParagraph"/>
        <w:numPr>
          <w:ilvl w:val="1"/>
          <w:numId w:val="8"/>
        </w:numPr>
        <w:tabs>
          <w:tab w:val="left" w:pos="1735"/>
        </w:tabs>
        <w:spacing w:before="8"/>
      </w:pPr>
      <w:r>
        <w:t>Owing</w:t>
      </w:r>
      <w:r>
        <w:rPr>
          <w:spacing w:val="-4"/>
        </w:rPr>
        <w:t xml:space="preserve"> </w:t>
      </w:r>
      <w:r>
        <w:t>a</w:t>
      </w:r>
      <w:r>
        <w:rPr>
          <w:spacing w:val="-3"/>
        </w:rPr>
        <w:t xml:space="preserve"> </w:t>
      </w:r>
      <w:r>
        <w:t>‘debt</w:t>
      </w:r>
      <w:r>
        <w:rPr>
          <w:spacing w:val="-4"/>
        </w:rPr>
        <w:t xml:space="preserve"> </w:t>
      </w:r>
      <w:r>
        <w:t>bond’</w:t>
      </w:r>
      <w:r>
        <w:rPr>
          <w:spacing w:val="-6"/>
        </w:rPr>
        <w:t xml:space="preserve"> </w:t>
      </w:r>
      <w:r>
        <w:t>to</w:t>
      </w:r>
      <w:r>
        <w:rPr>
          <w:spacing w:val="-5"/>
        </w:rPr>
        <w:t xml:space="preserve"> </w:t>
      </w:r>
      <w:r>
        <w:t>their</w:t>
      </w:r>
      <w:r>
        <w:rPr>
          <w:spacing w:val="-2"/>
        </w:rPr>
        <w:t xml:space="preserve"> exploiters.</w:t>
      </w:r>
    </w:p>
    <w:p w14:paraId="7FE0272A" w14:textId="77777777" w:rsidR="005A5342" w:rsidRDefault="00D633BC">
      <w:pPr>
        <w:pStyle w:val="ListParagraph"/>
        <w:numPr>
          <w:ilvl w:val="1"/>
          <w:numId w:val="8"/>
        </w:numPr>
        <w:tabs>
          <w:tab w:val="left" w:pos="1735"/>
        </w:tabs>
        <w:spacing w:before="37"/>
      </w:pPr>
      <w:r>
        <w:t>Having</w:t>
      </w:r>
      <w:r>
        <w:rPr>
          <w:spacing w:val="-8"/>
        </w:rPr>
        <w:t xml:space="preserve"> </w:t>
      </w:r>
      <w:r>
        <w:t>their</w:t>
      </w:r>
      <w:r>
        <w:rPr>
          <w:spacing w:val="-4"/>
        </w:rPr>
        <w:t xml:space="preserve"> </w:t>
      </w:r>
      <w:r>
        <w:t>bank</w:t>
      </w:r>
      <w:r>
        <w:rPr>
          <w:spacing w:val="-4"/>
        </w:rPr>
        <w:t xml:space="preserve"> </w:t>
      </w:r>
      <w:r>
        <w:t>account</w:t>
      </w:r>
      <w:r>
        <w:rPr>
          <w:spacing w:val="-5"/>
        </w:rPr>
        <w:t xml:space="preserve"> </w:t>
      </w:r>
      <w:r>
        <w:t>used</w:t>
      </w:r>
      <w:r>
        <w:rPr>
          <w:spacing w:val="-7"/>
        </w:rPr>
        <w:t xml:space="preserve"> </w:t>
      </w:r>
      <w:r>
        <w:t>to</w:t>
      </w:r>
      <w:r>
        <w:rPr>
          <w:spacing w:val="-7"/>
        </w:rPr>
        <w:t xml:space="preserve"> </w:t>
      </w:r>
      <w:r>
        <w:t>facilitate</w:t>
      </w:r>
      <w:r>
        <w:rPr>
          <w:spacing w:val="-4"/>
        </w:rPr>
        <w:t xml:space="preserve"> </w:t>
      </w:r>
      <w:r>
        <w:t>drug</w:t>
      </w:r>
      <w:r>
        <w:rPr>
          <w:spacing w:val="-7"/>
        </w:rPr>
        <w:t xml:space="preserve"> </w:t>
      </w:r>
      <w:r>
        <w:rPr>
          <w:spacing w:val="-2"/>
        </w:rPr>
        <w:t>dealing.</w:t>
      </w:r>
    </w:p>
    <w:p w14:paraId="554B8020" w14:textId="77777777" w:rsidR="005A5342" w:rsidRDefault="00D633BC">
      <w:pPr>
        <w:pStyle w:val="BodyText"/>
        <w:spacing w:before="235" w:line="276" w:lineRule="auto"/>
        <w:ind w:right="1011"/>
        <w:jc w:val="both"/>
      </w:pPr>
      <w:r>
        <w:t>Staff</w:t>
      </w:r>
      <w:r>
        <w:rPr>
          <w:spacing w:val="-9"/>
        </w:rPr>
        <w:t xml:space="preserve"> </w:t>
      </w:r>
      <w:r>
        <w:t>will</w:t>
      </w:r>
      <w:r>
        <w:rPr>
          <w:spacing w:val="-10"/>
        </w:rPr>
        <w:t xml:space="preserve"> </w:t>
      </w:r>
      <w:r>
        <w:t>be</w:t>
      </w:r>
      <w:r>
        <w:rPr>
          <w:spacing w:val="-11"/>
        </w:rPr>
        <w:t xml:space="preserve"> </w:t>
      </w:r>
      <w:r>
        <w:t>made</w:t>
      </w:r>
      <w:r>
        <w:rPr>
          <w:spacing w:val="-10"/>
        </w:rPr>
        <w:t xml:space="preserve"> </w:t>
      </w:r>
      <w:r>
        <w:t>aware</w:t>
      </w:r>
      <w:r>
        <w:rPr>
          <w:spacing w:val="-12"/>
        </w:rPr>
        <w:t xml:space="preserve"> </w:t>
      </w:r>
      <w:r>
        <w:t>of</w:t>
      </w:r>
      <w:r>
        <w:rPr>
          <w:spacing w:val="-8"/>
        </w:rPr>
        <w:t xml:space="preserve"> </w:t>
      </w:r>
      <w:r>
        <w:t>pupils</w:t>
      </w:r>
      <w:r>
        <w:rPr>
          <w:spacing w:val="-8"/>
        </w:rPr>
        <w:t xml:space="preserve"> </w:t>
      </w:r>
      <w:r>
        <w:t>with</w:t>
      </w:r>
      <w:r>
        <w:rPr>
          <w:spacing w:val="-13"/>
        </w:rPr>
        <w:t xml:space="preserve"> </w:t>
      </w:r>
      <w:r>
        <w:t>missing</w:t>
      </w:r>
      <w:r>
        <w:rPr>
          <w:spacing w:val="-9"/>
        </w:rPr>
        <w:t xml:space="preserve"> </w:t>
      </w:r>
      <w:r>
        <w:t>episodes</w:t>
      </w:r>
      <w:r>
        <w:rPr>
          <w:spacing w:val="-9"/>
        </w:rPr>
        <w:t xml:space="preserve"> </w:t>
      </w:r>
      <w:r>
        <w:t>who</w:t>
      </w:r>
      <w:r>
        <w:rPr>
          <w:spacing w:val="-11"/>
        </w:rPr>
        <w:t xml:space="preserve"> </w:t>
      </w:r>
      <w:r>
        <w:t>may</w:t>
      </w:r>
      <w:r>
        <w:rPr>
          <w:spacing w:val="-10"/>
        </w:rPr>
        <w:t xml:space="preserve"> </w:t>
      </w:r>
      <w:r>
        <w:t>have</w:t>
      </w:r>
      <w:r>
        <w:rPr>
          <w:spacing w:val="-9"/>
        </w:rPr>
        <w:t xml:space="preserve"> </w:t>
      </w:r>
      <w:r>
        <w:t>been</w:t>
      </w:r>
      <w:r>
        <w:rPr>
          <w:spacing w:val="-9"/>
        </w:rPr>
        <w:t xml:space="preserve"> </w:t>
      </w:r>
      <w:r>
        <w:t>trafficked</w:t>
      </w:r>
      <w:r>
        <w:rPr>
          <w:spacing w:val="-11"/>
        </w:rPr>
        <w:t xml:space="preserve"> </w:t>
      </w:r>
      <w:r>
        <w:t>for</w:t>
      </w:r>
      <w:r>
        <w:rPr>
          <w:spacing w:val="-12"/>
        </w:rPr>
        <w:t xml:space="preserve"> </w:t>
      </w:r>
      <w:r>
        <w:t>the purpose of transporting drugs. Staff members who suspect a pupil may be vulnerable to, or involved in, county lines activity will immediately report all concerns to the DSL.</w:t>
      </w:r>
    </w:p>
    <w:p w14:paraId="4C7F2DDB" w14:textId="77777777" w:rsidR="005A5342" w:rsidRDefault="00D633BC">
      <w:pPr>
        <w:pStyle w:val="BodyText"/>
        <w:spacing w:before="200" w:line="276" w:lineRule="auto"/>
        <w:ind w:right="1009"/>
        <w:jc w:val="both"/>
      </w:pPr>
      <w:r>
        <w:t>The DSL will consider referral to the National Referral Mechanism on a case-by-case basis and</w:t>
      </w:r>
      <w:r>
        <w:rPr>
          <w:spacing w:val="-11"/>
        </w:rPr>
        <w:t xml:space="preserve"> </w:t>
      </w:r>
      <w:r>
        <w:t>consider</w:t>
      </w:r>
      <w:r>
        <w:rPr>
          <w:spacing w:val="-12"/>
        </w:rPr>
        <w:t xml:space="preserve"> </w:t>
      </w:r>
      <w:r>
        <w:t>involving</w:t>
      </w:r>
      <w:r>
        <w:rPr>
          <w:spacing w:val="-12"/>
        </w:rPr>
        <w:t xml:space="preserve"> </w:t>
      </w:r>
      <w:r>
        <w:t>local</w:t>
      </w:r>
      <w:r>
        <w:rPr>
          <w:spacing w:val="-12"/>
        </w:rPr>
        <w:t xml:space="preserve"> </w:t>
      </w:r>
      <w:r>
        <w:t>services</w:t>
      </w:r>
      <w:r>
        <w:rPr>
          <w:spacing w:val="-13"/>
        </w:rPr>
        <w:t xml:space="preserve"> </w:t>
      </w:r>
      <w:r>
        <w:t>and</w:t>
      </w:r>
      <w:r>
        <w:rPr>
          <w:spacing w:val="-11"/>
        </w:rPr>
        <w:t xml:space="preserve"> </w:t>
      </w:r>
      <w:r>
        <w:t>providers</w:t>
      </w:r>
      <w:r>
        <w:rPr>
          <w:spacing w:val="-11"/>
        </w:rPr>
        <w:t xml:space="preserve"> </w:t>
      </w:r>
      <w:r>
        <w:t>who</w:t>
      </w:r>
      <w:r>
        <w:rPr>
          <w:spacing w:val="-12"/>
        </w:rPr>
        <w:t xml:space="preserve"> </w:t>
      </w:r>
      <w:r>
        <w:t>offer</w:t>
      </w:r>
      <w:r>
        <w:rPr>
          <w:spacing w:val="-10"/>
        </w:rPr>
        <w:t xml:space="preserve"> </w:t>
      </w:r>
      <w:r>
        <w:t>support</w:t>
      </w:r>
      <w:r>
        <w:rPr>
          <w:spacing w:val="-12"/>
        </w:rPr>
        <w:t xml:space="preserve"> </w:t>
      </w:r>
      <w:r>
        <w:t>to</w:t>
      </w:r>
      <w:r>
        <w:rPr>
          <w:spacing w:val="-14"/>
        </w:rPr>
        <w:t xml:space="preserve"> </w:t>
      </w:r>
      <w:r>
        <w:t>victims</w:t>
      </w:r>
      <w:r>
        <w:rPr>
          <w:spacing w:val="-11"/>
        </w:rPr>
        <w:t xml:space="preserve"> </w:t>
      </w:r>
      <w:r>
        <w:t>of</w:t>
      </w:r>
      <w:r>
        <w:rPr>
          <w:spacing w:val="-12"/>
        </w:rPr>
        <w:t xml:space="preserve"> </w:t>
      </w:r>
      <w:r>
        <w:t>county</w:t>
      </w:r>
      <w:r>
        <w:rPr>
          <w:spacing w:val="-13"/>
        </w:rPr>
        <w:t xml:space="preserve"> </w:t>
      </w:r>
      <w:r>
        <w:t xml:space="preserve">lines </w:t>
      </w:r>
      <w:r>
        <w:rPr>
          <w:spacing w:val="-2"/>
        </w:rPr>
        <w:t>exploitation.</w:t>
      </w:r>
    </w:p>
    <w:p w14:paraId="460F096B" w14:textId="77777777" w:rsidR="005A5342" w:rsidRDefault="00D633BC">
      <w:pPr>
        <w:pStyle w:val="Heading1"/>
        <w:spacing w:before="202"/>
      </w:pPr>
      <w:bookmarkStart w:id="33" w:name="_bookmark32"/>
      <w:bookmarkEnd w:id="33"/>
      <w:r>
        <w:rPr>
          <w:spacing w:val="-2"/>
        </w:rPr>
        <w:t>Cyber-crime</w:t>
      </w:r>
    </w:p>
    <w:p w14:paraId="49E92610" w14:textId="77777777" w:rsidR="005A5342" w:rsidRDefault="00D633BC">
      <w:pPr>
        <w:pStyle w:val="BodyText"/>
        <w:spacing w:before="245" w:line="276" w:lineRule="auto"/>
        <w:ind w:right="1010"/>
        <w:jc w:val="both"/>
      </w:pPr>
      <w:r>
        <w:t>For</w:t>
      </w:r>
      <w:r>
        <w:rPr>
          <w:spacing w:val="-4"/>
        </w:rPr>
        <w:t xml:space="preserve"> </w:t>
      </w:r>
      <w:r>
        <w:t>the</w:t>
      </w:r>
      <w:r>
        <w:rPr>
          <w:spacing w:val="-5"/>
        </w:rPr>
        <w:t xml:space="preserve"> </w:t>
      </w:r>
      <w:r>
        <w:t>purposes</w:t>
      </w:r>
      <w:r>
        <w:rPr>
          <w:spacing w:val="-5"/>
        </w:rPr>
        <w:t xml:space="preserve"> </w:t>
      </w:r>
      <w:r>
        <w:t>of</w:t>
      </w:r>
      <w:r>
        <w:rPr>
          <w:spacing w:val="-4"/>
        </w:rPr>
        <w:t xml:space="preserve"> </w:t>
      </w:r>
      <w:r>
        <w:t>this</w:t>
      </w:r>
      <w:r>
        <w:rPr>
          <w:spacing w:val="-7"/>
        </w:rPr>
        <w:t xml:space="preserve"> </w:t>
      </w:r>
      <w:r>
        <w:t xml:space="preserve">policy, </w:t>
      </w:r>
      <w:r>
        <w:rPr>
          <w:rFonts w:ascii="Arial" w:hAnsi="Arial"/>
          <w:b/>
        </w:rPr>
        <w:t>“cyber-crime”</w:t>
      </w:r>
      <w:r>
        <w:rPr>
          <w:rFonts w:ascii="Arial" w:hAnsi="Arial"/>
          <w:b/>
          <w:spacing w:val="-2"/>
        </w:rPr>
        <w:t xml:space="preserve"> </w:t>
      </w:r>
      <w:r>
        <w:t>is</w:t>
      </w:r>
      <w:r>
        <w:rPr>
          <w:spacing w:val="-7"/>
        </w:rPr>
        <w:t xml:space="preserve"> </w:t>
      </w:r>
      <w:r>
        <w:t>defined</w:t>
      </w:r>
      <w:r>
        <w:rPr>
          <w:spacing w:val="-3"/>
        </w:rPr>
        <w:t xml:space="preserve"> </w:t>
      </w:r>
      <w:r>
        <w:t>as</w:t>
      </w:r>
      <w:r>
        <w:rPr>
          <w:spacing w:val="-5"/>
        </w:rPr>
        <w:t xml:space="preserve"> </w:t>
      </w:r>
      <w:r>
        <w:t>criminal</w:t>
      </w:r>
      <w:r>
        <w:rPr>
          <w:spacing w:val="-3"/>
        </w:rPr>
        <w:t xml:space="preserve"> </w:t>
      </w:r>
      <w:r>
        <w:t>activity</w:t>
      </w:r>
      <w:r>
        <w:rPr>
          <w:spacing w:val="-2"/>
        </w:rPr>
        <w:t xml:space="preserve"> </w:t>
      </w:r>
      <w:r>
        <w:t>committed</w:t>
      </w:r>
      <w:r>
        <w:rPr>
          <w:spacing w:val="-5"/>
        </w:rPr>
        <w:t xml:space="preserve"> </w:t>
      </w:r>
      <w:r>
        <w:t>using computers and/or the internet. This includes ‘cyber-enabled’ crimes, i.e. crimes that can happen offline but are enabled at scale and at speed online, and ‘cyber-dependent’ crimes,</w:t>
      </w:r>
    </w:p>
    <w:p w14:paraId="106605A3" w14:textId="77777777" w:rsidR="005A5342" w:rsidRDefault="00D633BC">
      <w:pPr>
        <w:pStyle w:val="BodyText"/>
        <w:spacing w:before="4"/>
        <w:jc w:val="both"/>
      </w:pPr>
      <w:r>
        <w:t>i.e.</w:t>
      </w:r>
      <w:r>
        <w:rPr>
          <w:spacing w:val="-3"/>
        </w:rPr>
        <w:t xml:space="preserve"> </w:t>
      </w:r>
      <w:r>
        <w:t>crimes</w:t>
      </w:r>
      <w:r>
        <w:rPr>
          <w:spacing w:val="-5"/>
        </w:rPr>
        <w:t xml:space="preserve"> </w:t>
      </w:r>
      <w:r>
        <w:t>that</w:t>
      </w:r>
      <w:r>
        <w:rPr>
          <w:spacing w:val="-5"/>
        </w:rPr>
        <w:t xml:space="preserve"> </w:t>
      </w:r>
      <w:r>
        <w:t>can</w:t>
      </w:r>
      <w:r>
        <w:rPr>
          <w:spacing w:val="-3"/>
        </w:rPr>
        <w:t xml:space="preserve"> </w:t>
      </w:r>
      <w:r>
        <w:t>be</w:t>
      </w:r>
      <w:r>
        <w:rPr>
          <w:spacing w:val="-6"/>
        </w:rPr>
        <w:t xml:space="preserve"> </w:t>
      </w:r>
      <w:r>
        <w:t>committed</w:t>
      </w:r>
      <w:r>
        <w:rPr>
          <w:spacing w:val="-5"/>
        </w:rPr>
        <w:t xml:space="preserve"> </w:t>
      </w:r>
      <w:r>
        <w:t>only</w:t>
      </w:r>
      <w:r>
        <w:rPr>
          <w:spacing w:val="-2"/>
        </w:rPr>
        <w:t xml:space="preserve"> </w:t>
      </w:r>
      <w:r>
        <w:t>by</w:t>
      </w:r>
      <w:r>
        <w:rPr>
          <w:spacing w:val="-6"/>
        </w:rPr>
        <w:t xml:space="preserve"> </w:t>
      </w:r>
      <w:r>
        <w:t>using</w:t>
      </w:r>
      <w:r>
        <w:rPr>
          <w:spacing w:val="-3"/>
        </w:rPr>
        <w:t xml:space="preserve"> </w:t>
      </w:r>
      <w:r>
        <w:t>a</w:t>
      </w:r>
      <w:r>
        <w:rPr>
          <w:spacing w:val="-8"/>
        </w:rPr>
        <w:t xml:space="preserve"> </w:t>
      </w:r>
      <w:r>
        <w:t>computer.</w:t>
      </w:r>
      <w:r>
        <w:rPr>
          <w:spacing w:val="-4"/>
        </w:rPr>
        <w:t xml:space="preserve"> </w:t>
      </w:r>
      <w:r>
        <w:t>Crimes</w:t>
      </w:r>
      <w:r>
        <w:rPr>
          <w:spacing w:val="-2"/>
        </w:rPr>
        <w:t xml:space="preserve"> include:</w:t>
      </w:r>
    </w:p>
    <w:p w14:paraId="34F2FF2E" w14:textId="77777777" w:rsidR="005A5342" w:rsidRDefault="00D633BC">
      <w:pPr>
        <w:pStyle w:val="ListParagraph"/>
        <w:numPr>
          <w:ilvl w:val="0"/>
          <w:numId w:val="1"/>
        </w:numPr>
        <w:tabs>
          <w:tab w:val="left" w:pos="1734"/>
        </w:tabs>
        <w:spacing w:before="233"/>
        <w:ind w:left="1734" w:hanging="359"/>
        <w:jc w:val="both"/>
        <w:rPr>
          <w:rFonts w:ascii="Symbol" w:hAnsi="Symbol"/>
        </w:rPr>
      </w:pPr>
      <w:proofErr w:type="spellStart"/>
      <w:r>
        <w:t>Unauthorised</w:t>
      </w:r>
      <w:proofErr w:type="spellEnd"/>
      <w:r>
        <w:rPr>
          <w:spacing w:val="-6"/>
        </w:rPr>
        <w:t xml:space="preserve"> </w:t>
      </w:r>
      <w:r>
        <w:t>access</w:t>
      </w:r>
      <w:r>
        <w:rPr>
          <w:spacing w:val="-6"/>
        </w:rPr>
        <w:t xml:space="preserve"> </w:t>
      </w:r>
      <w:r>
        <w:t>to</w:t>
      </w:r>
      <w:r>
        <w:rPr>
          <w:spacing w:val="-7"/>
        </w:rPr>
        <w:t xml:space="preserve"> </w:t>
      </w:r>
      <w:r>
        <w:t>computers,</w:t>
      </w:r>
      <w:r>
        <w:rPr>
          <w:spacing w:val="-2"/>
        </w:rPr>
        <w:t xml:space="preserve"> </w:t>
      </w:r>
      <w:r>
        <w:t>known</w:t>
      </w:r>
      <w:r>
        <w:rPr>
          <w:spacing w:val="-6"/>
        </w:rPr>
        <w:t xml:space="preserve"> </w:t>
      </w:r>
      <w:r>
        <w:t>as</w:t>
      </w:r>
      <w:r>
        <w:rPr>
          <w:spacing w:val="-3"/>
        </w:rPr>
        <w:t xml:space="preserve"> </w:t>
      </w:r>
      <w:r>
        <w:rPr>
          <w:spacing w:val="-2"/>
        </w:rPr>
        <w:t>‘hacking’.</w:t>
      </w:r>
    </w:p>
    <w:p w14:paraId="69344DB1" w14:textId="77777777" w:rsidR="005A5342" w:rsidRDefault="00D633BC">
      <w:pPr>
        <w:pStyle w:val="ListParagraph"/>
        <w:numPr>
          <w:ilvl w:val="0"/>
          <w:numId w:val="1"/>
        </w:numPr>
        <w:tabs>
          <w:tab w:val="left" w:pos="1734"/>
        </w:tabs>
        <w:spacing w:before="38"/>
        <w:ind w:left="1734" w:hanging="359"/>
        <w:jc w:val="both"/>
        <w:rPr>
          <w:rFonts w:ascii="Symbol" w:hAnsi="Symbol"/>
        </w:rPr>
      </w:pPr>
      <w:r>
        <w:t>Denial</w:t>
      </w:r>
      <w:r>
        <w:rPr>
          <w:spacing w:val="-5"/>
        </w:rPr>
        <w:t xml:space="preserve"> </w:t>
      </w:r>
      <w:r>
        <w:t>of</w:t>
      </w:r>
      <w:r>
        <w:rPr>
          <w:spacing w:val="-3"/>
        </w:rPr>
        <w:t xml:space="preserve"> </w:t>
      </w:r>
      <w:r>
        <w:t>Service</w:t>
      </w:r>
      <w:r>
        <w:rPr>
          <w:spacing w:val="-7"/>
        </w:rPr>
        <w:t xml:space="preserve"> </w:t>
      </w:r>
      <w:r>
        <w:t>attacks,</w:t>
      </w:r>
      <w:r>
        <w:rPr>
          <w:spacing w:val="-2"/>
        </w:rPr>
        <w:t xml:space="preserve"> </w:t>
      </w:r>
      <w:r>
        <w:t>known</w:t>
      </w:r>
      <w:r>
        <w:rPr>
          <w:spacing w:val="-6"/>
        </w:rPr>
        <w:t xml:space="preserve"> </w:t>
      </w:r>
      <w:r>
        <w:t>as</w:t>
      </w:r>
      <w:r>
        <w:rPr>
          <w:spacing w:val="-3"/>
        </w:rPr>
        <w:t xml:space="preserve"> </w:t>
      </w:r>
      <w:r>
        <w:rPr>
          <w:spacing w:val="-2"/>
        </w:rPr>
        <w:t>‘booting’.</w:t>
      </w:r>
    </w:p>
    <w:p w14:paraId="1695722B" w14:textId="77777777" w:rsidR="005A5342" w:rsidRDefault="00D633BC">
      <w:pPr>
        <w:pStyle w:val="ListParagraph"/>
        <w:numPr>
          <w:ilvl w:val="0"/>
          <w:numId w:val="1"/>
        </w:numPr>
        <w:tabs>
          <w:tab w:val="left" w:pos="1735"/>
        </w:tabs>
        <w:spacing w:line="276" w:lineRule="auto"/>
        <w:ind w:right="1013"/>
        <w:jc w:val="both"/>
        <w:rPr>
          <w:rFonts w:ascii="Symbol" w:hAnsi="Symbol"/>
        </w:rPr>
      </w:pPr>
      <w:r>
        <w:t>Making,</w:t>
      </w:r>
      <w:r>
        <w:rPr>
          <w:spacing w:val="-14"/>
        </w:rPr>
        <w:t xml:space="preserve"> </w:t>
      </w:r>
      <w:r>
        <w:t>supplying</w:t>
      </w:r>
      <w:r>
        <w:rPr>
          <w:spacing w:val="-14"/>
        </w:rPr>
        <w:t xml:space="preserve"> </w:t>
      </w:r>
      <w:r>
        <w:t>or</w:t>
      </w:r>
      <w:r>
        <w:rPr>
          <w:spacing w:val="-15"/>
        </w:rPr>
        <w:t xml:space="preserve"> </w:t>
      </w:r>
      <w:r>
        <w:t>obtaining</w:t>
      </w:r>
      <w:r>
        <w:rPr>
          <w:spacing w:val="-14"/>
        </w:rPr>
        <w:t xml:space="preserve"> </w:t>
      </w:r>
      <w:r>
        <w:t>malicious</w:t>
      </w:r>
      <w:r>
        <w:rPr>
          <w:spacing w:val="-13"/>
        </w:rPr>
        <w:t xml:space="preserve"> </w:t>
      </w:r>
      <w:r>
        <w:t>software,</w:t>
      </w:r>
      <w:r>
        <w:rPr>
          <w:spacing w:val="-12"/>
        </w:rPr>
        <w:t xml:space="preserve"> </w:t>
      </w:r>
      <w:r>
        <w:t>or</w:t>
      </w:r>
      <w:r>
        <w:rPr>
          <w:spacing w:val="-15"/>
        </w:rPr>
        <w:t xml:space="preserve"> </w:t>
      </w:r>
      <w:r>
        <w:t>‘malware’,</w:t>
      </w:r>
      <w:r>
        <w:rPr>
          <w:spacing w:val="-14"/>
        </w:rPr>
        <w:t xml:space="preserve"> </w:t>
      </w:r>
      <w:r>
        <w:t>e.g.</w:t>
      </w:r>
      <w:r>
        <w:rPr>
          <w:spacing w:val="-12"/>
        </w:rPr>
        <w:t xml:space="preserve"> </w:t>
      </w:r>
      <w:r>
        <w:t>viruses,</w:t>
      </w:r>
      <w:r>
        <w:rPr>
          <w:spacing w:val="-12"/>
        </w:rPr>
        <w:t xml:space="preserve"> </w:t>
      </w:r>
      <w:r>
        <w:t xml:space="preserve">spyware, ransomware, botnets and Remote Access Trojans with the intent to commit further </w:t>
      </w:r>
      <w:r>
        <w:rPr>
          <w:spacing w:val="-2"/>
        </w:rPr>
        <w:t>offence.</w:t>
      </w:r>
    </w:p>
    <w:p w14:paraId="7E49A08D" w14:textId="77777777" w:rsidR="005A5342" w:rsidRDefault="00D633BC">
      <w:pPr>
        <w:pStyle w:val="BodyText"/>
        <w:spacing w:before="197" w:line="278" w:lineRule="auto"/>
        <w:ind w:right="1011"/>
        <w:jc w:val="both"/>
      </w:pPr>
      <w:r>
        <w:t xml:space="preserve">All staff will be aware of the signs of cyber-crime and follow the appropriate safeguarding procedures where concerns arise. This may include the DSL </w:t>
      </w:r>
      <w:proofErr w:type="gramStart"/>
      <w:r>
        <w:t>referring pupils</w:t>
      </w:r>
      <w:proofErr w:type="gramEnd"/>
      <w:r>
        <w:t xml:space="preserve"> to the National Crime Agency’s Cyber Choices </w:t>
      </w:r>
      <w:proofErr w:type="spellStart"/>
      <w:r>
        <w:t>programme</w:t>
      </w:r>
      <w:proofErr w:type="spellEnd"/>
      <w:r>
        <w:t>.</w:t>
      </w:r>
    </w:p>
    <w:p w14:paraId="69A1459E" w14:textId="77777777" w:rsidR="005A5342" w:rsidRDefault="005A5342">
      <w:pPr>
        <w:pStyle w:val="BodyText"/>
        <w:spacing w:line="278" w:lineRule="auto"/>
        <w:jc w:val="both"/>
        <w:sectPr w:rsidR="005A5342">
          <w:pgSz w:w="11910" w:h="16840"/>
          <w:pgMar w:top="1360" w:right="425" w:bottom="280" w:left="425" w:header="720" w:footer="720" w:gutter="0"/>
          <w:cols w:space="720"/>
        </w:sectPr>
      </w:pPr>
    </w:p>
    <w:p w14:paraId="6AF8BD1A" w14:textId="77777777" w:rsidR="005A5342" w:rsidRDefault="00D633BC">
      <w:pPr>
        <w:pStyle w:val="Heading1"/>
        <w:spacing w:before="63"/>
        <w:jc w:val="both"/>
      </w:pPr>
      <w:bookmarkStart w:id="34" w:name="_bookmark35"/>
      <w:bookmarkEnd w:id="34"/>
      <w:r>
        <w:lastRenderedPageBreak/>
        <w:t>Child</w:t>
      </w:r>
      <w:r>
        <w:rPr>
          <w:spacing w:val="-9"/>
        </w:rPr>
        <w:t xml:space="preserve"> </w:t>
      </w:r>
      <w:r>
        <w:t>sexual</w:t>
      </w:r>
      <w:r>
        <w:rPr>
          <w:spacing w:val="-7"/>
        </w:rPr>
        <w:t xml:space="preserve"> </w:t>
      </w:r>
      <w:r>
        <w:t>exploitation</w:t>
      </w:r>
      <w:r>
        <w:rPr>
          <w:spacing w:val="-6"/>
        </w:rPr>
        <w:t xml:space="preserve"> </w:t>
      </w:r>
      <w:r>
        <w:rPr>
          <w:spacing w:val="-4"/>
        </w:rPr>
        <w:t>(CSE)</w:t>
      </w:r>
    </w:p>
    <w:p w14:paraId="637B6E34" w14:textId="77777777" w:rsidR="005A5342" w:rsidRDefault="00D633BC">
      <w:pPr>
        <w:pStyle w:val="BodyText"/>
        <w:spacing w:before="248" w:line="276" w:lineRule="auto"/>
        <w:ind w:right="1011"/>
        <w:jc w:val="both"/>
      </w:pPr>
      <w:r>
        <w:t xml:space="preserve">For the purposes of this policy, </w:t>
      </w:r>
      <w:r>
        <w:rPr>
          <w:rFonts w:ascii="Arial" w:hAnsi="Arial"/>
          <w:b/>
        </w:rPr>
        <w:t xml:space="preserve">“child sexual exploitation” </w:t>
      </w:r>
      <w:r>
        <w:t>is defined as a form of sexual abuse where an individual or group takes advantage of an imbalance of power to coerce, manipulate or deceive a child into sexual activity, for any of the following reasons:</w:t>
      </w:r>
    </w:p>
    <w:p w14:paraId="113FA021" w14:textId="77777777" w:rsidR="005A5342" w:rsidRDefault="00D633BC">
      <w:pPr>
        <w:pStyle w:val="ListParagraph"/>
        <w:numPr>
          <w:ilvl w:val="0"/>
          <w:numId w:val="1"/>
        </w:numPr>
        <w:tabs>
          <w:tab w:val="left" w:pos="1735"/>
        </w:tabs>
        <w:spacing w:before="200"/>
        <w:rPr>
          <w:rFonts w:ascii="Symbol" w:hAnsi="Symbol"/>
        </w:rPr>
      </w:pPr>
      <w:r>
        <w:t>In</w:t>
      </w:r>
      <w:r>
        <w:rPr>
          <w:spacing w:val="-4"/>
        </w:rPr>
        <w:t xml:space="preserve"> </w:t>
      </w:r>
      <w:r>
        <w:t>exchange</w:t>
      </w:r>
      <w:r>
        <w:rPr>
          <w:spacing w:val="-9"/>
        </w:rPr>
        <w:t xml:space="preserve"> </w:t>
      </w:r>
      <w:r>
        <w:t>for</w:t>
      </w:r>
      <w:r>
        <w:rPr>
          <w:spacing w:val="-4"/>
        </w:rPr>
        <w:t xml:space="preserve"> </w:t>
      </w:r>
      <w:r>
        <w:t>something</w:t>
      </w:r>
      <w:r>
        <w:rPr>
          <w:spacing w:val="-4"/>
        </w:rPr>
        <w:t xml:space="preserve"> </w:t>
      </w:r>
      <w:r>
        <w:t>the</w:t>
      </w:r>
      <w:r>
        <w:rPr>
          <w:spacing w:val="-6"/>
        </w:rPr>
        <w:t xml:space="preserve"> </w:t>
      </w:r>
      <w:r>
        <w:t>victim</w:t>
      </w:r>
      <w:r>
        <w:rPr>
          <w:spacing w:val="-4"/>
        </w:rPr>
        <w:t xml:space="preserve"> </w:t>
      </w:r>
      <w:r>
        <w:t>needs</w:t>
      </w:r>
      <w:r>
        <w:rPr>
          <w:spacing w:val="-6"/>
        </w:rPr>
        <w:t xml:space="preserve"> </w:t>
      </w:r>
      <w:r>
        <w:t>or</w:t>
      </w:r>
      <w:r>
        <w:rPr>
          <w:spacing w:val="-4"/>
        </w:rPr>
        <w:t xml:space="preserve"> </w:t>
      </w:r>
      <w:r>
        <w:rPr>
          <w:spacing w:val="-2"/>
        </w:rPr>
        <w:t>wants</w:t>
      </w:r>
    </w:p>
    <w:p w14:paraId="50EEC04B" w14:textId="77777777" w:rsidR="005A5342" w:rsidRDefault="00D633BC">
      <w:pPr>
        <w:pStyle w:val="ListParagraph"/>
        <w:numPr>
          <w:ilvl w:val="0"/>
          <w:numId w:val="1"/>
        </w:numPr>
        <w:tabs>
          <w:tab w:val="left" w:pos="1735"/>
        </w:tabs>
        <w:spacing w:line="271" w:lineRule="auto"/>
        <w:ind w:right="1014"/>
        <w:rPr>
          <w:rFonts w:ascii="Symbol" w:hAnsi="Symbol"/>
        </w:rPr>
      </w:pPr>
      <w:r>
        <w:t>For</w:t>
      </w:r>
      <w:r>
        <w:rPr>
          <w:spacing w:val="-2"/>
        </w:rPr>
        <w:t xml:space="preserve"> </w:t>
      </w:r>
      <w:r>
        <w:t>the</w:t>
      </w:r>
      <w:r>
        <w:rPr>
          <w:spacing w:val="-4"/>
        </w:rPr>
        <w:t xml:space="preserve"> </w:t>
      </w:r>
      <w:r>
        <w:t>financial</w:t>
      </w:r>
      <w:r>
        <w:rPr>
          <w:spacing w:val="-4"/>
        </w:rPr>
        <w:t xml:space="preserve"> </w:t>
      </w:r>
      <w:r>
        <w:t>advantage,</w:t>
      </w:r>
      <w:r>
        <w:rPr>
          <w:spacing w:val="-1"/>
        </w:rPr>
        <w:t xml:space="preserve"> </w:t>
      </w:r>
      <w:r>
        <w:t>increased</w:t>
      </w:r>
      <w:r>
        <w:rPr>
          <w:spacing w:val="-3"/>
        </w:rPr>
        <w:t xml:space="preserve"> </w:t>
      </w:r>
      <w:r>
        <w:t>status</w:t>
      </w:r>
      <w:r>
        <w:rPr>
          <w:spacing w:val="-2"/>
        </w:rPr>
        <w:t xml:space="preserve"> </w:t>
      </w:r>
      <w:r>
        <w:t>or</w:t>
      </w:r>
      <w:r>
        <w:rPr>
          <w:spacing w:val="-2"/>
        </w:rPr>
        <w:t xml:space="preserve"> </w:t>
      </w:r>
      <w:r>
        <w:t>other</w:t>
      </w:r>
      <w:r>
        <w:rPr>
          <w:spacing w:val="-2"/>
        </w:rPr>
        <w:t xml:space="preserve"> </w:t>
      </w:r>
      <w:r>
        <w:t>advantage</w:t>
      </w:r>
      <w:r>
        <w:rPr>
          <w:spacing w:val="-3"/>
        </w:rPr>
        <w:t xml:space="preserve"> </w:t>
      </w:r>
      <w:r>
        <w:t>of</w:t>
      </w:r>
      <w:r>
        <w:rPr>
          <w:spacing w:val="-3"/>
        </w:rPr>
        <w:t xml:space="preserve"> </w:t>
      </w:r>
      <w:r>
        <w:t>the</w:t>
      </w:r>
      <w:r>
        <w:rPr>
          <w:spacing w:val="-3"/>
        </w:rPr>
        <w:t xml:space="preserve"> </w:t>
      </w:r>
      <w:r>
        <w:t>perpetrator</w:t>
      </w:r>
      <w:r>
        <w:rPr>
          <w:spacing w:val="-2"/>
        </w:rPr>
        <w:t xml:space="preserve"> </w:t>
      </w:r>
      <w:r>
        <w:t xml:space="preserve">or </w:t>
      </w:r>
      <w:r>
        <w:rPr>
          <w:spacing w:val="-2"/>
        </w:rPr>
        <w:t>facilitator</w:t>
      </w:r>
    </w:p>
    <w:p w14:paraId="7253E0D3" w14:textId="77777777" w:rsidR="005A5342" w:rsidRDefault="00D633BC">
      <w:pPr>
        <w:pStyle w:val="ListParagraph"/>
        <w:numPr>
          <w:ilvl w:val="0"/>
          <w:numId w:val="1"/>
        </w:numPr>
        <w:tabs>
          <w:tab w:val="left" w:pos="1735"/>
        </w:tabs>
        <w:spacing w:before="9"/>
        <w:rPr>
          <w:rFonts w:ascii="Symbol" w:hAnsi="Symbol"/>
        </w:rPr>
      </w:pPr>
      <w:r>
        <w:t>Through</w:t>
      </w:r>
      <w:r>
        <w:rPr>
          <w:spacing w:val="-4"/>
        </w:rPr>
        <w:t xml:space="preserve"> </w:t>
      </w:r>
      <w:r>
        <w:t>violence</w:t>
      </w:r>
      <w:r>
        <w:rPr>
          <w:spacing w:val="-3"/>
        </w:rPr>
        <w:t xml:space="preserve"> </w:t>
      </w:r>
      <w:r>
        <w:t>or</w:t>
      </w:r>
      <w:r>
        <w:rPr>
          <w:spacing w:val="-5"/>
        </w:rPr>
        <w:t xml:space="preserve"> </w:t>
      </w:r>
      <w:r>
        <w:t>the</w:t>
      </w:r>
      <w:r>
        <w:rPr>
          <w:spacing w:val="-5"/>
        </w:rPr>
        <w:t xml:space="preserve"> </w:t>
      </w:r>
      <w:r>
        <w:t>threat</w:t>
      </w:r>
      <w:r>
        <w:rPr>
          <w:spacing w:val="-4"/>
        </w:rPr>
        <w:t xml:space="preserve"> </w:t>
      </w:r>
      <w:r>
        <w:t>of</w:t>
      </w:r>
      <w:r>
        <w:rPr>
          <w:spacing w:val="-4"/>
        </w:rPr>
        <w:t xml:space="preserve"> </w:t>
      </w:r>
      <w:r>
        <w:rPr>
          <w:spacing w:val="-2"/>
        </w:rPr>
        <w:t>violence</w:t>
      </w:r>
    </w:p>
    <w:p w14:paraId="16E4E7DB" w14:textId="77777777" w:rsidR="005A5342" w:rsidRDefault="00D633BC">
      <w:pPr>
        <w:pStyle w:val="BodyText"/>
        <w:spacing w:before="233" w:line="276" w:lineRule="auto"/>
        <w:ind w:right="1010"/>
        <w:jc w:val="both"/>
      </w:pPr>
      <w:r>
        <w:t>School</w:t>
      </w:r>
      <w:r>
        <w:rPr>
          <w:spacing w:val="-12"/>
        </w:rPr>
        <w:t xml:space="preserve"> </w:t>
      </w:r>
      <w:r>
        <w:t>staff</w:t>
      </w:r>
      <w:r>
        <w:rPr>
          <w:spacing w:val="-10"/>
        </w:rPr>
        <w:t xml:space="preserve"> </w:t>
      </w:r>
      <w:r>
        <w:t>will</w:t>
      </w:r>
      <w:r>
        <w:rPr>
          <w:spacing w:val="-12"/>
        </w:rPr>
        <w:t xml:space="preserve"> </w:t>
      </w:r>
      <w:r>
        <w:t>be</w:t>
      </w:r>
      <w:r>
        <w:rPr>
          <w:spacing w:val="-12"/>
        </w:rPr>
        <w:t xml:space="preserve"> </w:t>
      </w:r>
      <w:r>
        <w:t>able</w:t>
      </w:r>
      <w:r>
        <w:rPr>
          <w:spacing w:val="-11"/>
        </w:rPr>
        <w:t xml:space="preserve"> </w:t>
      </w:r>
      <w:r>
        <w:t>to</w:t>
      </w:r>
      <w:r>
        <w:rPr>
          <w:spacing w:val="-11"/>
        </w:rPr>
        <w:t xml:space="preserve"> </w:t>
      </w:r>
      <w:proofErr w:type="spellStart"/>
      <w:r>
        <w:t>recognise</w:t>
      </w:r>
      <w:proofErr w:type="spellEnd"/>
      <w:r>
        <w:rPr>
          <w:spacing w:val="-14"/>
        </w:rPr>
        <w:t xml:space="preserve"> </w:t>
      </w:r>
      <w:r>
        <w:t>that</w:t>
      </w:r>
      <w:r>
        <w:rPr>
          <w:spacing w:val="-12"/>
        </w:rPr>
        <w:t xml:space="preserve"> </w:t>
      </w:r>
      <w:r>
        <w:t>CSE</w:t>
      </w:r>
      <w:r>
        <w:rPr>
          <w:spacing w:val="-12"/>
        </w:rPr>
        <w:t xml:space="preserve"> </w:t>
      </w:r>
      <w:r>
        <w:t>can</w:t>
      </w:r>
      <w:r>
        <w:rPr>
          <w:spacing w:val="-11"/>
        </w:rPr>
        <w:t xml:space="preserve"> </w:t>
      </w:r>
      <w:r>
        <w:t>occur</w:t>
      </w:r>
      <w:r>
        <w:rPr>
          <w:spacing w:val="-12"/>
        </w:rPr>
        <w:t xml:space="preserve"> </w:t>
      </w:r>
      <w:r>
        <w:t>over</w:t>
      </w:r>
      <w:r>
        <w:rPr>
          <w:spacing w:val="-12"/>
        </w:rPr>
        <w:t xml:space="preserve"> </w:t>
      </w:r>
      <w:r>
        <w:t>time</w:t>
      </w:r>
      <w:r>
        <w:rPr>
          <w:spacing w:val="-11"/>
        </w:rPr>
        <w:t xml:space="preserve"> </w:t>
      </w:r>
      <w:r>
        <w:t>or</w:t>
      </w:r>
      <w:r>
        <w:rPr>
          <w:spacing w:val="-13"/>
        </w:rPr>
        <w:t xml:space="preserve"> </w:t>
      </w:r>
      <w:r>
        <w:t>be</w:t>
      </w:r>
      <w:r>
        <w:rPr>
          <w:spacing w:val="-12"/>
        </w:rPr>
        <w:t xml:space="preserve"> </w:t>
      </w:r>
      <w:r>
        <w:t>a</w:t>
      </w:r>
      <w:r>
        <w:rPr>
          <w:spacing w:val="-16"/>
        </w:rPr>
        <w:t xml:space="preserve"> </w:t>
      </w:r>
      <w:r>
        <w:t>one-off</w:t>
      </w:r>
      <w:r>
        <w:rPr>
          <w:spacing w:val="-9"/>
        </w:rPr>
        <w:t xml:space="preserve"> </w:t>
      </w:r>
      <w:r>
        <w:t>occurrence, and</w:t>
      </w:r>
      <w:r>
        <w:rPr>
          <w:spacing w:val="-7"/>
        </w:rPr>
        <w:t xml:space="preserve"> </w:t>
      </w:r>
      <w:r>
        <w:t>may</w:t>
      </w:r>
      <w:r>
        <w:rPr>
          <w:spacing w:val="-10"/>
        </w:rPr>
        <w:t xml:space="preserve"> </w:t>
      </w:r>
      <w:r>
        <w:t>happen</w:t>
      </w:r>
      <w:r>
        <w:rPr>
          <w:spacing w:val="-10"/>
        </w:rPr>
        <w:t xml:space="preserve"> </w:t>
      </w:r>
      <w:r>
        <w:t>without</w:t>
      </w:r>
      <w:r>
        <w:rPr>
          <w:spacing w:val="-11"/>
        </w:rPr>
        <w:t xml:space="preserve"> </w:t>
      </w:r>
      <w:r>
        <w:t>the</w:t>
      </w:r>
      <w:r>
        <w:rPr>
          <w:spacing w:val="-8"/>
        </w:rPr>
        <w:t xml:space="preserve"> </w:t>
      </w:r>
      <w:r>
        <w:t>pupil’s</w:t>
      </w:r>
      <w:r>
        <w:rPr>
          <w:spacing w:val="-7"/>
        </w:rPr>
        <w:t xml:space="preserve"> </w:t>
      </w:r>
      <w:r>
        <w:t>immediate</w:t>
      </w:r>
      <w:r>
        <w:rPr>
          <w:spacing w:val="-9"/>
        </w:rPr>
        <w:t xml:space="preserve"> </w:t>
      </w:r>
      <w:r>
        <w:t>knowledge,</w:t>
      </w:r>
      <w:r>
        <w:rPr>
          <w:spacing w:val="-6"/>
        </w:rPr>
        <w:t xml:space="preserve"> </w:t>
      </w:r>
      <w:r>
        <w:t>e.g.</w:t>
      </w:r>
      <w:r>
        <w:rPr>
          <w:spacing w:val="-8"/>
        </w:rPr>
        <w:t xml:space="preserve"> </w:t>
      </w:r>
      <w:r>
        <w:t>through</w:t>
      </w:r>
      <w:r>
        <w:rPr>
          <w:spacing w:val="-10"/>
        </w:rPr>
        <w:t xml:space="preserve"> </w:t>
      </w:r>
      <w:r>
        <w:t>others</w:t>
      </w:r>
      <w:r>
        <w:rPr>
          <w:spacing w:val="-7"/>
        </w:rPr>
        <w:t xml:space="preserve"> </w:t>
      </w:r>
      <w:r>
        <w:t>sharing</w:t>
      </w:r>
      <w:r>
        <w:rPr>
          <w:spacing w:val="-8"/>
        </w:rPr>
        <w:t xml:space="preserve"> </w:t>
      </w:r>
      <w:r>
        <w:t>videos or images</w:t>
      </w:r>
      <w:r>
        <w:rPr>
          <w:spacing w:val="-2"/>
        </w:rPr>
        <w:t xml:space="preserve"> </w:t>
      </w:r>
      <w:r>
        <w:t>of</w:t>
      </w:r>
      <w:r>
        <w:rPr>
          <w:spacing w:val="-3"/>
        </w:rPr>
        <w:t xml:space="preserve"> </w:t>
      </w:r>
      <w:r>
        <w:t>them</w:t>
      </w:r>
      <w:r>
        <w:rPr>
          <w:spacing w:val="-1"/>
        </w:rPr>
        <w:t xml:space="preserve"> </w:t>
      </w:r>
      <w:r>
        <w:t>on</w:t>
      </w:r>
      <w:r>
        <w:rPr>
          <w:spacing w:val="-2"/>
        </w:rPr>
        <w:t xml:space="preserve"> </w:t>
      </w:r>
      <w:r>
        <w:t>social</w:t>
      </w:r>
      <w:r>
        <w:rPr>
          <w:spacing w:val="-1"/>
        </w:rPr>
        <w:t xml:space="preserve"> </w:t>
      </w:r>
      <w:r>
        <w:t>media. Schools</w:t>
      </w:r>
      <w:r>
        <w:rPr>
          <w:spacing w:val="-1"/>
        </w:rPr>
        <w:t xml:space="preserve"> </w:t>
      </w:r>
      <w:r>
        <w:t xml:space="preserve">will </w:t>
      </w:r>
      <w:proofErr w:type="spellStart"/>
      <w:r>
        <w:t>recognise</w:t>
      </w:r>
      <w:proofErr w:type="spellEnd"/>
      <w:r>
        <w:t xml:space="preserve"> that CSE can</w:t>
      </w:r>
      <w:r>
        <w:rPr>
          <w:spacing w:val="-2"/>
        </w:rPr>
        <w:t xml:space="preserve"> </w:t>
      </w:r>
      <w:r>
        <w:t>affect any</w:t>
      </w:r>
      <w:r>
        <w:rPr>
          <w:spacing w:val="-2"/>
        </w:rPr>
        <w:t xml:space="preserve"> </w:t>
      </w:r>
      <w:r>
        <w:t>pupil who has been coerced into engaging in sexual activities, even if the activity appears consensual; this includes pupils aged 16 and above who can legally consent to sexual activity. Staff will also</w:t>
      </w:r>
      <w:r>
        <w:rPr>
          <w:spacing w:val="-2"/>
        </w:rPr>
        <w:t xml:space="preserve"> </w:t>
      </w:r>
      <w:proofErr w:type="spellStart"/>
      <w:r>
        <w:t>recognise</w:t>
      </w:r>
      <w:proofErr w:type="spellEnd"/>
      <w:r>
        <w:rPr>
          <w:spacing w:val="-2"/>
        </w:rPr>
        <w:t xml:space="preserve"> </w:t>
      </w:r>
      <w:r>
        <w:t>that pupils</w:t>
      </w:r>
      <w:r>
        <w:rPr>
          <w:spacing w:val="-1"/>
        </w:rPr>
        <w:t xml:space="preserve"> </w:t>
      </w:r>
      <w:r>
        <w:t>may</w:t>
      </w:r>
      <w:r>
        <w:rPr>
          <w:spacing w:val="-2"/>
        </w:rPr>
        <w:t xml:space="preserve"> </w:t>
      </w:r>
      <w:r>
        <w:t>not</w:t>
      </w:r>
      <w:r>
        <w:rPr>
          <w:spacing w:val="-3"/>
        </w:rPr>
        <w:t xml:space="preserve"> </w:t>
      </w:r>
      <w:proofErr w:type="spellStart"/>
      <w:r>
        <w:t>realise</w:t>
      </w:r>
      <w:proofErr w:type="spellEnd"/>
      <w:r>
        <w:rPr>
          <w:spacing w:val="-2"/>
        </w:rPr>
        <w:t xml:space="preserve"> </w:t>
      </w:r>
      <w:r>
        <w:t>they</w:t>
      </w:r>
      <w:r>
        <w:rPr>
          <w:spacing w:val="-2"/>
        </w:rPr>
        <w:t xml:space="preserve"> </w:t>
      </w:r>
      <w:r>
        <w:t>are</w:t>
      </w:r>
      <w:r>
        <w:rPr>
          <w:spacing w:val="-2"/>
        </w:rPr>
        <w:t xml:space="preserve"> </w:t>
      </w:r>
      <w:r>
        <w:t>being</w:t>
      </w:r>
      <w:r>
        <w:rPr>
          <w:spacing w:val="-2"/>
        </w:rPr>
        <w:t xml:space="preserve"> </w:t>
      </w:r>
      <w:r>
        <w:t>exploited, e.g.</w:t>
      </w:r>
      <w:r>
        <w:rPr>
          <w:spacing w:val="-3"/>
        </w:rPr>
        <w:t xml:space="preserve"> </w:t>
      </w:r>
      <w:r>
        <w:t>they</w:t>
      </w:r>
      <w:r>
        <w:rPr>
          <w:spacing w:val="-2"/>
        </w:rPr>
        <w:t xml:space="preserve"> </w:t>
      </w:r>
      <w:r>
        <w:t>believe</w:t>
      </w:r>
      <w:r>
        <w:rPr>
          <w:spacing w:val="-2"/>
        </w:rPr>
        <w:t xml:space="preserve"> </w:t>
      </w:r>
      <w:r>
        <w:t>they</w:t>
      </w:r>
      <w:r>
        <w:rPr>
          <w:spacing w:val="-1"/>
        </w:rPr>
        <w:t xml:space="preserve"> </w:t>
      </w:r>
      <w:r>
        <w:t>are in a genuine romantic relationship.</w:t>
      </w:r>
    </w:p>
    <w:p w14:paraId="669F70EE" w14:textId="77777777" w:rsidR="005A5342" w:rsidRDefault="00D633BC">
      <w:pPr>
        <w:pStyle w:val="BodyText"/>
        <w:spacing w:before="203"/>
        <w:jc w:val="both"/>
      </w:pPr>
      <w:r>
        <w:t>School</w:t>
      </w:r>
      <w:r>
        <w:rPr>
          <w:spacing w:val="-6"/>
        </w:rPr>
        <w:t xml:space="preserve"> </w:t>
      </w:r>
      <w:r>
        <w:t>staff</w:t>
      </w:r>
      <w:r>
        <w:rPr>
          <w:spacing w:val="-4"/>
        </w:rPr>
        <w:t xml:space="preserve"> </w:t>
      </w:r>
      <w:r>
        <w:t>will</w:t>
      </w:r>
      <w:r>
        <w:rPr>
          <w:spacing w:val="-3"/>
        </w:rPr>
        <w:t xml:space="preserve"> </w:t>
      </w:r>
      <w:r>
        <w:t>be</w:t>
      </w:r>
      <w:r>
        <w:rPr>
          <w:spacing w:val="-3"/>
        </w:rPr>
        <w:t xml:space="preserve"> </w:t>
      </w:r>
      <w:r>
        <w:t>aware</w:t>
      </w:r>
      <w:r>
        <w:rPr>
          <w:spacing w:val="-3"/>
        </w:rPr>
        <w:t xml:space="preserve"> </w:t>
      </w:r>
      <w:r>
        <w:t>of</w:t>
      </w:r>
      <w:r>
        <w:rPr>
          <w:spacing w:val="-3"/>
        </w:rPr>
        <w:t xml:space="preserve"> </w:t>
      </w:r>
      <w:r>
        <w:t>the</w:t>
      </w:r>
      <w:r>
        <w:rPr>
          <w:spacing w:val="-4"/>
        </w:rPr>
        <w:t xml:space="preserve"> </w:t>
      </w:r>
      <w:r>
        <w:t>key</w:t>
      </w:r>
      <w:r>
        <w:rPr>
          <w:spacing w:val="-5"/>
        </w:rPr>
        <w:t xml:space="preserve"> </w:t>
      </w:r>
      <w:r>
        <w:t>indicators</w:t>
      </w:r>
      <w:r>
        <w:rPr>
          <w:spacing w:val="-5"/>
        </w:rPr>
        <w:t xml:space="preserve"> </w:t>
      </w:r>
      <w:r>
        <w:t>that</w:t>
      </w:r>
      <w:r>
        <w:rPr>
          <w:spacing w:val="-2"/>
        </w:rPr>
        <w:t xml:space="preserve"> </w:t>
      </w:r>
      <w:r>
        <w:t>a</w:t>
      </w:r>
      <w:r>
        <w:rPr>
          <w:spacing w:val="-5"/>
        </w:rPr>
        <w:t xml:space="preserve"> </w:t>
      </w:r>
      <w:r>
        <w:t>pupil</w:t>
      </w:r>
      <w:r>
        <w:rPr>
          <w:spacing w:val="-3"/>
        </w:rPr>
        <w:t xml:space="preserve"> </w:t>
      </w:r>
      <w:r>
        <w:t>is</w:t>
      </w:r>
      <w:r>
        <w:rPr>
          <w:spacing w:val="-2"/>
        </w:rPr>
        <w:t xml:space="preserve"> </w:t>
      </w:r>
      <w:r>
        <w:t>the</w:t>
      </w:r>
      <w:r>
        <w:rPr>
          <w:spacing w:val="-5"/>
        </w:rPr>
        <w:t xml:space="preserve"> </w:t>
      </w:r>
      <w:r>
        <w:t>victim</w:t>
      </w:r>
      <w:r>
        <w:rPr>
          <w:spacing w:val="-2"/>
        </w:rPr>
        <w:t xml:space="preserve"> </w:t>
      </w:r>
      <w:r>
        <w:t>of</w:t>
      </w:r>
      <w:r>
        <w:rPr>
          <w:spacing w:val="-4"/>
        </w:rPr>
        <w:t xml:space="preserve"> </w:t>
      </w:r>
      <w:r>
        <w:t>CSE,</w:t>
      </w:r>
      <w:r>
        <w:rPr>
          <w:spacing w:val="-1"/>
        </w:rPr>
        <w:t xml:space="preserve"> </w:t>
      </w:r>
      <w:r>
        <w:rPr>
          <w:spacing w:val="-2"/>
        </w:rPr>
        <w:t>including:</w:t>
      </w:r>
    </w:p>
    <w:p w14:paraId="0DBC5965" w14:textId="77777777" w:rsidR="005A5342" w:rsidRDefault="00D633BC">
      <w:pPr>
        <w:pStyle w:val="ListParagraph"/>
        <w:numPr>
          <w:ilvl w:val="0"/>
          <w:numId w:val="1"/>
        </w:numPr>
        <w:tabs>
          <w:tab w:val="left" w:pos="1735"/>
        </w:tabs>
        <w:spacing w:before="236"/>
        <w:rPr>
          <w:rFonts w:ascii="Symbol" w:hAnsi="Symbol"/>
        </w:rPr>
      </w:pPr>
      <w:r>
        <w:t>Appearing</w:t>
      </w:r>
      <w:r>
        <w:rPr>
          <w:spacing w:val="-6"/>
        </w:rPr>
        <w:t xml:space="preserve"> </w:t>
      </w:r>
      <w:r>
        <w:t>with</w:t>
      </w:r>
      <w:r>
        <w:rPr>
          <w:spacing w:val="-5"/>
        </w:rPr>
        <w:t xml:space="preserve"> </w:t>
      </w:r>
      <w:r>
        <w:t>unexplained</w:t>
      </w:r>
      <w:r>
        <w:rPr>
          <w:spacing w:val="-5"/>
        </w:rPr>
        <w:t xml:space="preserve"> </w:t>
      </w:r>
      <w:r>
        <w:t>gifts,</w:t>
      </w:r>
      <w:r>
        <w:rPr>
          <w:spacing w:val="-6"/>
        </w:rPr>
        <w:t xml:space="preserve"> </w:t>
      </w:r>
      <w:r>
        <w:t>money</w:t>
      </w:r>
      <w:r>
        <w:rPr>
          <w:spacing w:val="-7"/>
        </w:rPr>
        <w:t xml:space="preserve"> </w:t>
      </w:r>
      <w:r>
        <w:t>or</w:t>
      </w:r>
      <w:r>
        <w:rPr>
          <w:spacing w:val="-6"/>
        </w:rPr>
        <w:t xml:space="preserve"> </w:t>
      </w:r>
      <w:r>
        <w:t>new</w:t>
      </w:r>
      <w:r>
        <w:rPr>
          <w:spacing w:val="-7"/>
        </w:rPr>
        <w:t xml:space="preserve"> </w:t>
      </w:r>
      <w:r>
        <w:rPr>
          <w:spacing w:val="-2"/>
        </w:rPr>
        <w:t>possessions.</w:t>
      </w:r>
    </w:p>
    <w:p w14:paraId="0DBE1FA2" w14:textId="77777777" w:rsidR="005A5342" w:rsidRDefault="00D633BC">
      <w:pPr>
        <w:pStyle w:val="ListParagraph"/>
        <w:numPr>
          <w:ilvl w:val="0"/>
          <w:numId w:val="1"/>
        </w:numPr>
        <w:tabs>
          <w:tab w:val="left" w:pos="1735"/>
        </w:tabs>
        <w:spacing w:before="36"/>
        <w:rPr>
          <w:rFonts w:ascii="Symbol" w:hAnsi="Symbol"/>
        </w:rPr>
      </w:pPr>
      <w:r>
        <w:t>Associating</w:t>
      </w:r>
      <w:r>
        <w:rPr>
          <w:spacing w:val="-7"/>
        </w:rPr>
        <w:t xml:space="preserve"> </w:t>
      </w:r>
      <w:r>
        <w:t>with</w:t>
      </w:r>
      <w:r>
        <w:rPr>
          <w:spacing w:val="-7"/>
        </w:rPr>
        <w:t xml:space="preserve"> </w:t>
      </w:r>
      <w:r>
        <w:t>other</w:t>
      </w:r>
      <w:r>
        <w:rPr>
          <w:spacing w:val="-8"/>
        </w:rPr>
        <w:t xml:space="preserve"> </w:t>
      </w:r>
      <w:r>
        <w:t>children</w:t>
      </w:r>
      <w:r>
        <w:rPr>
          <w:spacing w:val="-7"/>
        </w:rPr>
        <w:t xml:space="preserve"> </w:t>
      </w:r>
      <w:r>
        <w:t>involved</w:t>
      </w:r>
      <w:r>
        <w:rPr>
          <w:spacing w:val="-7"/>
        </w:rPr>
        <w:t xml:space="preserve"> </w:t>
      </w:r>
      <w:r>
        <w:t>in</w:t>
      </w:r>
      <w:r>
        <w:rPr>
          <w:spacing w:val="-6"/>
        </w:rPr>
        <w:t xml:space="preserve"> </w:t>
      </w:r>
      <w:r>
        <w:rPr>
          <w:spacing w:val="-2"/>
        </w:rPr>
        <w:t>exploitation.</w:t>
      </w:r>
    </w:p>
    <w:p w14:paraId="51D03635" w14:textId="77777777" w:rsidR="005A5342" w:rsidRDefault="00D633BC">
      <w:pPr>
        <w:pStyle w:val="ListParagraph"/>
        <w:numPr>
          <w:ilvl w:val="0"/>
          <w:numId w:val="1"/>
        </w:numPr>
        <w:tabs>
          <w:tab w:val="left" w:pos="1735"/>
        </w:tabs>
        <w:spacing w:before="37"/>
        <w:rPr>
          <w:rFonts w:ascii="Symbol" w:hAnsi="Symbol"/>
        </w:rPr>
      </w:pPr>
      <w:r>
        <w:t>Suffering</w:t>
      </w:r>
      <w:r>
        <w:rPr>
          <w:spacing w:val="-7"/>
        </w:rPr>
        <w:t xml:space="preserve"> </w:t>
      </w:r>
      <w:r>
        <w:t>from</w:t>
      </w:r>
      <w:r>
        <w:rPr>
          <w:spacing w:val="-5"/>
        </w:rPr>
        <w:t xml:space="preserve"> </w:t>
      </w:r>
      <w:r>
        <w:t>changes</w:t>
      </w:r>
      <w:r>
        <w:rPr>
          <w:spacing w:val="-6"/>
        </w:rPr>
        <w:t xml:space="preserve"> </w:t>
      </w:r>
      <w:r>
        <w:t>in</w:t>
      </w:r>
      <w:r>
        <w:rPr>
          <w:spacing w:val="-4"/>
        </w:rPr>
        <w:t xml:space="preserve"> </w:t>
      </w:r>
      <w:r>
        <w:t>emotional</w:t>
      </w:r>
      <w:r>
        <w:rPr>
          <w:spacing w:val="-5"/>
        </w:rPr>
        <w:t xml:space="preserve"> </w:t>
      </w:r>
      <w:r>
        <w:rPr>
          <w:spacing w:val="-2"/>
        </w:rPr>
        <w:t>wellbeing.</w:t>
      </w:r>
    </w:p>
    <w:p w14:paraId="3BBC7D79" w14:textId="77777777" w:rsidR="005A5342" w:rsidRDefault="00D633BC">
      <w:pPr>
        <w:pStyle w:val="ListParagraph"/>
        <w:numPr>
          <w:ilvl w:val="0"/>
          <w:numId w:val="1"/>
        </w:numPr>
        <w:tabs>
          <w:tab w:val="left" w:pos="1735"/>
        </w:tabs>
        <w:spacing w:before="36"/>
        <w:rPr>
          <w:rFonts w:ascii="Symbol" w:hAnsi="Symbol"/>
        </w:rPr>
      </w:pPr>
      <w:r>
        <w:t>Misusing</w:t>
      </w:r>
      <w:r>
        <w:rPr>
          <w:spacing w:val="-4"/>
        </w:rPr>
        <w:t xml:space="preserve"> </w:t>
      </w:r>
      <w:r>
        <w:t>drugs</w:t>
      </w:r>
      <w:r>
        <w:rPr>
          <w:spacing w:val="-6"/>
        </w:rPr>
        <w:t xml:space="preserve"> </w:t>
      </w:r>
      <w:r>
        <w:t>or</w:t>
      </w:r>
      <w:r>
        <w:rPr>
          <w:spacing w:val="-2"/>
        </w:rPr>
        <w:t xml:space="preserve"> alcohol.</w:t>
      </w:r>
    </w:p>
    <w:p w14:paraId="49266C37" w14:textId="77777777" w:rsidR="005A5342" w:rsidRDefault="00D633BC">
      <w:pPr>
        <w:pStyle w:val="ListParagraph"/>
        <w:numPr>
          <w:ilvl w:val="0"/>
          <w:numId w:val="1"/>
        </w:numPr>
        <w:tabs>
          <w:tab w:val="left" w:pos="1735"/>
        </w:tabs>
        <w:rPr>
          <w:rFonts w:ascii="Symbol" w:hAnsi="Symbol"/>
        </w:rPr>
      </w:pPr>
      <w:r>
        <w:t>Going</w:t>
      </w:r>
      <w:r>
        <w:rPr>
          <w:spacing w:val="-9"/>
        </w:rPr>
        <w:t xml:space="preserve"> </w:t>
      </w:r>
      <w:r>
        <w:t>missing</w:t>
      </w:r>
      <w:r>
        <w:rPr>
          <w:spacing w:val="-5"/>
        </w:rPr>
        <w:t xml:space="preserve"> </w:t>
      </w:r>
      <w:r>
        <w:t>for</w:t>
      </w:r>
      <w:r>
        <w:rPr>
          <w:spacing w:val="-3"/>
        </w:rPr>
        <w:t xml:space="preserve"> </w:t>
      </w:r>
      <w:r>
        <w:t>periods</w:t>
      </w:r>
      <w:r>
        <w:rPr>
          <w:spacing w:val="-4"/>
        </w:rPr>
        <w:t xml:space="preserve"> </w:t>
      </w:r>
      <w:r>
        <w:t>of</w:t>
      </w:r>
      <w:r>
        <w:rPr>
          <w:spacing w:val="-5"/>
        </w:rPr>
        <w:t xml:space="preserve"> </w:t>
      </w:r>
      <w:r>
        <w:t>time</w:t>
      </w:r>
      <w:r>
        <w:rPr>
          <w:spacing w:val="-5"/>
        </w:rPr>
        <w:t xml:space="preserve"> </w:t>
      </w:r>
      <w:r>
        <w:t>or</w:t>
      </w:r>
      <w:r>
        <w:rPr>
          <w:spacing w:val="-6"/>
        </w:rPr>
        <w:t xml:space="preserve"> </w:t>
      </w:r>
      <w:r>
        <w:t>regularly</w:t>
      </w:r>
      <w:r>
        <w:rPr>
          <w:spacing w:val="-4"/>
        </w:rPr>
        <w:t xml:space="preserve"> </w:t>
      </w:r>
      <w:r>
        <w:t>coming</w:t>
      </w:r>
      <w:r>
        <w:rPr>
          <w:spacing w:val="-5"/>
        </w:rPr>
        <w:t xml:space="preserve"> </w:t>
      </w:r>
      <w:r>
        <w:t>home</w:t>
      </w:r>
      <w:r>
        <w:rPr>
          <w:spacing w:val="-4"/>
        </w:rPr>
        <w:t xml:space="preserve"> </w:t>
      </w:r>
      <w:r>
        <w:rPr>
          <w:spacing w:val="-2"/>
        </w:rPr>
        <w:t>late.</w:t>
      </w:r>
    </w:p>
    <w:p w14:paraId="62124AFA" w14:textId="77777777" w:rsidR="005A5342" w:rsidRDefault="00D633BC">
      <w:pPr>
        <w:pStyle w:val="ListParagraph"/>
        <w:numPr>
          <w:ilvl w:val="0"/>
          <w:numId w:val="1"/>
        </w:numPr>
        <w:tabs>
          <w:tab w:val="left" w:pos="1735"/>
        </w:tabs>
        <w:spacing w:before="38"/>
        <w:rPr>
          <w:rFonts w:ascii="Symbol" w:hAnsi="Symbol"/>
        </w:rPr>
      </w:pPr>
      <w:r>
        <w:t>Regularly</w:t>
      </w:r>
      <w:r>
        <w:rPr>
          <w:spacing w:val="-8"/>
        </w:rPr>
        <w:t xml:space="preserve"> </w:t>
      </w:r>
      <w:r>
        <w:t>becoming</w:t>
      </w:r>
      <w:r>
        <w:rPr>
          <w:spacing w:val="-5"/>
        </w:rPr>
        <w:t xml:space="preserve"> </w:t>
      </w:r>
      <w:r>
        <w:t>absent</w:t>
      </w:r>
      <w:r>
        <w:rPr>
          <w:spacing w:val="-7"/>
        </w:rPr>
        <w:t xml:space="preserve"> </w:t>
      </w:r>
      <w:r>
        <w:t>from</w:t>
      </w:r>
      <w:r>
        <w:rPr>
          <w:spacing w:val="-4"/>
        </w:rPr>
        <w:t xml:space="preserve"> </w:t>
      </w:r>
      <w:r>
        <w:t>school</w:t>
      </w:r>
      <w:r>
        <w:rPr>
          <w:spacing w:val="-7"/>
        </w:rPr>
        <w:t xml:space="preserve"> </w:t>
      </w:r>
      <w:r>
        <w:t>or</w:t>
      </w:r>
      <w:r>
        <w:rPr>
          <w:spacing w:val="-6"/>
        </w:rPr>
        <w:t xml:space="preserve"> </w:t>
      </w:r>
      <w:r>
        <w:t>education</w:t>
      </w:r>
      <w:r>
        <w:rPr>
          <w:spacing w:val="-5"/>
        </w:rPr>
        <w:t xml:space="preserve"> </w:t>
      </w:r>
      <w:r>
        <w:t>or</w:t>
      </w:r>
      <w:r>
        <w:rPr>
          <w:spacing w:val="-7"/>
        </w:rPr>
        <w:t xml:space="preserve"> </w:t>
      </w:r>
      <w:r>
        <w:t>not</w:t>
      </w:r>
      <w:r>
        <w:rPr>
          <w:spacing w:val="-6"/>
        </w:rPr>
        <w:t xml:space="preserve"> </w:t>
      </w:r>
      <w:r>
        <w:t>taking</w:t>
      </w:r>
      <w:r>
        <w:rPr>
          <w:spacing w:val="-5"/>
        </w:rPr>
        <w:t xml:space="preserve"> </w:t>
      </w:r>
      <w:r>
        <w:rPr>
          <w:spacing w:val="-2"/>
        </w:rPr>
        <w:t>part.</w:t>
      </w:r>
    </w:p>
    <w:p w14:paraId="72D34038" w14:textId="77777777" w:rsidR="005A5342" w:rsidRDefault="00D633BC">
      <w:pPr>
        <w:pStyle w:val="ListParagraph"/>
        <w:numPr>
          <w:ilvl w:val="0"/>
          <w:numId w:val="1"/>
        </w:numPr>
        <w:tabs>
          <w:tab w:val="left" w:pos="1735"/>
        </w:tabs>
        <w:rPr>
          <w:rFonts w:ascii="Symbol" w:hAnsi="Symbol"/>
        </w:rPr>
      </w:pPr>
      <w:r>
        <w:t>Having</w:t>
      </w:r>
      <w:r>
        <w:rPr>
          <w:spacing w:val="-6"/>
        </w:rPr>
        <w:t xml:space="preserve"> </w:t>
      </w:r>
      <w:r>
        <w:t>older</w:t>
      </w:r>
      <w:r>
        <w:rPr>
          <w:spacing w:val="-4"/>
        </w:rPr>
        <w:t xml:space="preserve"> </w:t>
      </w:r>
      <w:r>
        <w:rPr>
          <w:spacing w:val="-2"/>
        </w:rPr>
        <w:t>partners.</w:t>
      </w:r>
    </w:p>
    <w:p w14:paraId="2D5397A9" w14:textId="77777777" w:rsidR="005A5342" w:rsidRDefault="00D633BC">
      <w:pPr>
        <w:pStyle w:val="ListParagraph"/>
        <w:numPr>
          <w:ilvl w:val="0"/>
          <w:numId w:val="1"/>
        </w:numPr>
        <w:tabs>
          <w:tab w:val="left" w:pos="1735"/>
        </w:tabs>
        <w:spacing w:before="38"/>
        <w:rPr>
          <w:rFonts w:ascii="Symbol" w:hAnsi="Symbol"/>
        </w:rPr>
      </w:pPr>
      <w:r>
        <w:t>Suffering</w:t>
      </w:r>
      <w:r>
        <w:rPr>
          <w:spacing w:val="-8"/>
        </w:rPr>
        <w:t xml:space="preserve"> </w:t>
      </w:r>
      <w:r>
        <w:t>from</w:t>
      </w:r>
      <w:r>
        <w:rPr>
          <w:spacing w:val="-7"/>
        </w:rPr>
        <w:t xml:space="preserve"> </w:t>
      </w:r>
      <w:r>
        <w:t>sexually</w:t>
      </w:r>
      <w:r>
        <w:rPr>
          <w:spacing w:val="-8"/>
        </w:rPr>
        <w:t xml:space="preserve"> </w:t>
      </w:r>
      <w:r>
        <w:t>transmitted</w:t>
      </w:r>
      <w:r>
        <w:rPr>
          <w:spacing w:val="-6"/>
        </w:rPr>
        <w:t xml:space="preserve"> </w:t>
      </w:r>
      <w:r>
        <w:rPr>
          <w:spacing w:val="-2"/>
        </w:rPr>
        <w:t>infections.</w:t>
      </w:r>
    </w:p>
    <w:p w14:paraId="7AEDF6D9" w14:textId="77777777" w:rsidR="005A5342" w:rsidRDefault="00D633BC">
      <w:pPr>
        <w:pStyle w:val="ListParagraph"/>
        <w:numPr>
          <w:ilvl w:val="0"/>
          <w:numId w:val="1"/>
        </w:numPr>
        <w:tabs>
          <w:tab w:val="left" w:pos="1735"/>
        </w:tabs>
        <w:rPr>
          <w:rFonts w:ascii="Symbol" w:hAnsi="Symbol"/>
        </w:rPr>
      </w:pPr>
      <w:r>
        <w:t>Displaying</w:t>
      </w:r>
      <w:r>
        <w:rPr>
          <w:spacing w:val="-10"/>
        </w:rPr>
        <w:t xml:space="preserve"> </w:t>
      </w:r>
      <w:r>
        <w:t>sexual</w:t>
      </w:r>
      <w:r>
        <w:rPr>
          <w:spacing w:val="-9"/>
        </w:rPr>
        <w:t xml:space="preserve"> </w:t>
      </w:r>
      <w:proofErr w:type="spellStart"/>
      <w:r>
        <w:t>behaviours</w:t>
      </w:r>
      <w:proofErr w:type="spellEnd"/>
      <w:r>
        <w:rPr>
          <w:spacing w:val="-6"/>
        </w:rPr>
        <w:t xml:space="preserve"> </w:t>
      </w:r>
      <w:r>
        <w:t>beyond</w:t>
      </w:r>
      <w:r>
        <w:rPr>
          <w:spacing w:val="-9"/>
        </w:rPr>
        <w:t xml:space="preserve"> </w:t>
      </w:r>
      <w:r>
        <w:t>expected</w:t>
      </w:r>
      <w:r>
        <w:rPr>
          <w:spacing w:val="-9"/>
        </w:rPr>
        <w:t xml:space="preserve"> </w:t>
      </w:r>
      <w:r>
        <w:t>sexual</w:t>
      </w:r>
      <w:r>
        <w:rPr>
          <w:spacing w:val="-8"/>
        </w:rPr>
        <w:t xml:space="preserve"> </w:t>
      </w:r>
      <w:r>
        <w:rPr>
          <w:spacing w:val="-2"/>
        </w:rPr>
        <w:t>development.</w:t>
      </w:r>
    </w:p>
    <w:p w14:paraId="1623D57A" w14:textId="77777777" w:rsidR="005A5342" w:rsidRDefault="00D633BC">
      <w:pPr>
        <w:pStyle w:val="ListParagraph"/>
        <w:numPr>
          <w:ilvl w:val="0"/>
          <w:numId w:val="1"/>
        </w:numPr>
        <w:tabs>
          <w:tab w:val="left" w:pos="1735"/>
        </w:tabs>
        <w:spacing w:before="38"/>
        <w:rPr>
          <w:rFonts w:ascii="Symbol" w:hAnsi="Symbol"/>
        </w:rPr>
      </w:pPr>
      <w:r>
        <w:t>Becoming</w:t>
      </w:r>
      <w:r>
        <w:rPr>
          <w:spacing w:val="-7"/>
        </w:rPr>
        <w:t xml:space="preserve"> </w:t>
      </w:r>
      <w:r>
        <w:rPr>
          <w:spacing w:val="-2"/>
        </w:rPr>
        <w:t>pregnant.</w:t>
      </w:r>
    </w:p>
    <w:p w14:paraId="77C1597F" w14:textId="77777777" w:rsidR="005A5342" w:rsidRDefault="00D633BC">
      <w:pPr>
        <w:pStyle w:val="BodyText"/>
        <w:spacing w:before="235" w:line="276" w:lineRule="auto"/>
        <w:ind w:right="1007"/>
        <w:jc w:val="both"/>
      </w:pPr>
      <w:r>
        <w:t>Where CSE, or the risk of it, is suspected, staff will discuss the case with the DSL. If after discussion a concern remains, local safeguarding procedures will be triggered, including referral to the LA. The LA and all other necessary authorities will then handle the matter to conclusion. The school will cooperate as needed.</w:t>
      </w:r>
    </w:p>
    <w:p w14:paraId="4F935579" w14:textId="77777777" w:rsidR="005A5342" w:rsidRDefault="00D633BC">
      <w:pPr>
        <w:pStyle w:val="Heading1"/>
        <w:spacing w:before="201"/>
        <w:jc w:val="both"/>
      </w:pPr>
      <w:bookmarkStart w:id="35" w:name="_bookmark34"/>
      <w:bookmarkEnd w:id="35"/>
      <w:r>
        <w:t>Modern</w:t>
      </w:r>
      <w:r>
        <w:rPr>
          <w:spacing w:val="-5"/>
        </w:rPr>
        <w:t xml:space="preserve"> </w:t>
      </w:r>
      <w:r>
        <w:rPr>
          <w:spacing w:val="-2"/>
        </w:rPr>
        <w:t>slavery</w:t>
      </w:r>
    </w:p>
    <w:p w14:paraId="6242D201" w14:textId="77777777" w:rsidR="005A5342" w:rsidRDefault="00D633BC">
      <w:pPr>
        <w:pStyle w:val="BodyText"/>
        <w:spacing w:before="248" w:line="276" w:lineRule="auto"/>
        <w:ind w:right="1010"/>
        <w:jc w:val="both"/>
      </w:pPr>
      <w:r>
        <w:t xml:space="preserve">For the purposes of this policy, </w:t>
      </w:r>
      <w:r>
        <w:rPr>
          <w:rFonts w:ascii="Arial" w:hAnsi="Arial"/>
          <w:b/>
        </w:rPr>
        <w:t xml:space="preserve">“modern slavery” </w:t>
      </w:r>
      <w:r>
        <w:t xml:space="preserve">encompasses human trafficking and slavery, servitude, and forced or compulsory </w:t>
      </w:r>
      <w:proofErr w:type="spellStart"/>
      <w:r>
        <w:t>labour</w:t>
      </w:r>
      <w:proofErr w:type="spellEnd"/>
      <w:r>
        <w:t>. This can include CCE, CSE, and other forms of exploitation.</w:t>
      </w:r>
    </w:p>
    <w:p w14:paraId="387F6268" w14:textId="77777777" w:rsidR="005A5342" w:rsidRDefault="00D633BC">
      <w:pPr>
        <w:pStyle w:val="BodyText"/>
        <w:spacing w:before="200" w:line="276" w:lineRule="auto"/>
        <w:ind w:right="1009"/>
        <w:jc w:val="both"/>
      </w:pPr>
      <w:r>
        <w:t>All</w:t>
      </w:r>
      <w:r>
        <w:rPr>
          <w:spacing w:val="-6"/>
        </w:rPr>
        <w:t xml:space="preserve"> </w:t>
      </w:r>
      <w:r>
        <w:t>staff</w:t>
      </w:r>
      <w:r>
        <w:rPr>
          <w:spacing w:val="-3"/>
        </w:rPr>
        <w:t xml:space="preserve"> </w:t>
      </w:r>
      <w:r>
        <w:t>within</w:t>
      </w:r>
      <w:r>
        <w:rPr>
          <w:spacing w:val="-8"/>
        </w:rPr>
        <w:t xml:space="preserve"> </w:t>
      </w:r>
      <w:r>
        <w:t>the</w:t>
      </w:r>
      <w:r>
        <w:rPr>
          <w:spacing w:val="-5"/>
        </w:rPr>
        <w:t xml:space="preserve"> </w:t>
      </w:r>
      <w:r>
        <w:t>Trust</w:t>
      </w:r>
      <w:r>
        <w:rPr>
          <w:spacing w:val="-6"/>
        </w:rPr>
        <w:t xml:space="preserve"> </w:t>
      </w:r>
      <w:r>
        <w:t>will</w:t>
      </w:r>
      <w:r>
        <w:rPr>
          <w:spacing w:val="-6"/>
        </w:rPr>
        <w:t xml:space="preserve"> </w:t>
      </w:r>
      <w:r>
        <w:t>be</w:t>
      </w:r>
      <w:r>
        <w:rPr>
          <w:spacing w:val="-6"/>
        </w:rPr>
        <w:t xml:space="preserve"> </w:t>
      </w:r>
      <w:r>
        <w:t>aware</w:t>
      </w:r>
      <w:r>
        <w:rPr>
          <w:spacing w:val="-5"/>
        </w:rPr>
        <w:t xml:space="preserve"> </w:t>
      </w:r>
      <w:r>
        <w:t>of</w:t>
      </w:r>
      <w:r>
        <w:rPr>
          <w:spacing w:val="-4"/>
        </w:rPr>
        <w:t xml:space="preserve"> </w:t>
      </w:r>
      <w:r>
        <w:t>and</w:t>
      </w:r>
      <w:r>
        <w:rPr>
          <w:spacing w:val="-5"/>
        </w:rPr>
        <w:t xml:space="preserve"> </w:t>
      </w:r>
      <w:r>
        <w:t>alert</w:t>
      </w:r>
      <w:r>
        <w:rPr>
          <w:spacing w:val="-6"/>
        </w:rPr>
        <w:t xml:space="preserve"> </w:t>
      </w:r>
      <w:r>
        <w:t>to</w:t>
      </w:r>
      <w:r>
        <w:rPr>
          <w:spacing w:val="-5"/>
        </w:rPr>
        <w:t xml:space="preserve"> </w:t>
      </w:r>
      <w:r>
        <w:t>the</w:t>
      </w:r>
      <w:r>
        <w:rPr>
          <w:spacing w:val="-8"/>
        </w:rPr>
        <w:t xml:space="preserve"> </w:t>
      </w:r>
      <w:r>
        <w:t>signs</w:t>
      </w:r>
      <w:r>
        <w:rPr>
          <w:spacing w:val="-5"/>
        </w:rPr>
        <w:t xml:space="preserve"> </w:t>
      </w:r>
      <w:r>
        <w:t>that</w:t>
      </w:r>
      <w:r>
        <w:rPr>
          <w:spacing w:val="-4"/>
        </w:rPr>
        <w:t xml:space="preserve"> </w:t>
      </w:r>
      <w:r>
        <w:t>a</w:t>
      </w:r>
      <w:r>
        <w:rPr>
          <w:spacing w:val="-5"/>
        </w:rPr>
        <w:t xml:space="preserve"> </w:t>
      </w:r>
      <w:r>
        <w:t>pupil</w:t>
      </w:r>
      <w:r>
        <w:rPr>
          <w:spacing w:val="-9"/>
        </w:rPr>
        <w:t xml:space="preserve"> </w:t>
      </w:r>
      <w:r>
        <w:t>may</w:t>
      </w:r>
      <w:r>
        <w:rPr>
          <w:spacing w:val="-5"/>
        </w:rPr>
        <w:t xml:space="preserve"> </w:t>
      </w:r>
      <w:r>
        <w:t>be</w:t>
      </w:r>
      <w:r>
        <w:rPr>
          <w:spacing w:val="-8"/>
        </w:rPr>
        <w:t xml:space="preserve"> </w:t>
      </w:r>
      <w:r>
        <w:t>the</w:t>
      </w:r>
      <w:r>
        <w:rPr>
          <w:spacing w:val="-6"/>
        </w:rPr>
        <w:t xml:space="preserve"> </w:t>
      </w:r>
      <w:r>
        <w:t>victim</w:t>
      </w:r>
      <w:r>
        <w:rPr>
          <w:spacing w:val="-4"/>
        </w:rPr>
        <w:t xml:space="preserve"> </w:t>
      </w:r>
      <w:r>
        <w:t>of modern</w:t>
      </w:r>
      <w:r>
        <w:rPr>
          <w:spacing w:val="-1"/>
        </w:rPr>
        <w:t xml:space="preserve"> </w:t>
      </w:r>
      <w:r>
        <w:t>slavery. Staff will also be</w:t>
      </w:r>
      <w:r>
        <w:rPr>
          <w:spacing w:val="-2"/>
        </w:rPr>
        <w:t xml:space="preserve"> </w:t>
      </w:r>
      <w:r>
        <w:t>aware of the</w:t>
      </w:r>
      <w:r>
        <w:rPr>
          <w:spacing w:val="-2"/>
        </w:rPr>
        <w:t xml:space="preserve"> </w:t>
      </w:r>
      <w:r>
        <w:t>support available to</w:t>
      </w:r>
      <w:r>
        <w:rPr>
          <w:spacing w:val="-2"/>
        </w:rPr>
        <w:t xml:space="preserve"> </w:t>
      </w:r>
      <w:r>
        <w:t>victims</w:t>
      </w:r>
      <w:r>
        <w:rPr>
          <w:spacing w:val="-2"/>
        </w:rPr>
        <w:t xml:space="preserve"> </w:t>
      </w:r>
      <w:r>
        <w:t>of</w:t>
      </w:r>
      <w:r>
        <w:rPr>
          <w:spacing w:val="-3"/>
        </w:rPr>
        <w:t xml:space="preserve"> </w:t>
      </w:r>
      <w:r>
        <w:t>modern</w:t>
      </w:r>
      <w:r>
        <w:rPr>
          <w:spacing w:val="-1"/>
        </w:rPr>
        <w:t xml:space="preserve"> </w:t>
      </w:r>
      <w:r>
        <w:t>slavery and how to refer them to the National Referral Mechanism.</w:t>
      </w:r>
    </w:p>
    <w:p w14:paraId="09EEF4CB" w14:textId="77777777" w:rsidR="005A5342" w:rsidRDefault="005A5342">
      <w:pPr>
        <w:pStyle w:val="BodyText"/>
        <w:spacing w:line="276" w:lineRule="auto"/>
        <w:jc w:val="both"/>
        <w:sectPr w:rsidR="005A5342">
          <w:pgSz w:w="11910" w:h="16840"/>
          <w:pgMar w:top="1360" w:right="425" w:bottom="280" w:left="425" w:header="720" w:footer="720" w:gutter="0"/>
          <w:cols w:space="720"/>
        </w:sectPr>
      </w:pPr>
    </w:p>
    <w:p w14:paraId="2F31CE63" w14:textId="77777777" w:rsidR="005A5342" w:rsidRDefault="00D633BC">
      <w:pPr>
        <w:pStyle w:val="Heading1"/>
        <w:spacing w:before="63"/>
      </w:pPr>
      <w:r>
        <w:rPr>
          <w:spacing w:val="-5"/>
        </w:rPr>
        <w:lastRenderedPageBreak/>
        <w:t>FGM</w:t>
      </w:r>
    </w:p>
    <w:p w14:paraId="24C7801C" w14:textId="77777777" w:rsidR="005A5342" w:rsidRDefault="00D633BC">
      <w:pPr>
        <w:pStyle w:val="BodyText"/>
        <w:spacing w:before="248" w:line="276" w:lineRule="auto"/>
        <w:ind w:right="1006"/>
        <w:jc w:val="both"/>
      </w:pPr>
      <w:r>
        <w:t>For</w:t>
      </w:r>
      <w:r>
        <w:rPr>
          <w:spacing w:val="-13"/>
        </w:rPr>
        <w:t xml:space="preserve"> </w:t>
      </w:r>
      <w:r>
        <w:t>the</w:t>
      </w:r>
      <w:r>
        <w:rPr>
          <w:spacing w:val="-12"/>
        </w:rPr>
        <w:t xml:space="preserve"> </w:t>
      </w:r>
      <w:r>
        <w:t>purposes</w:t>
      </w:r>
      <w:r>
        <w:rPr>
          <w:spacing w:val="-13"/>
        </w:rPr>
        <w:t xml:space="preserve"> </w:t>
      </w:r>
      <w:r>
        <w:t>of</w:t>
      </w:r>
      <w:r>
        <w:rPr>
          <w:spacing w:val="-15"/>
        </w:rPr>
        <w:t xml:space="preserve"> </w:t>
      </w:r>
      <w:r>
        <w:t>this</w:t>
      </w:r>
      <w:r>
        <w:rPr>
          <w:spacing w:val="-11"/>
        </w:rPr>
        <w:t xml:space="preserve"> </w:t>
      </w:r>
      <w:r>
        <w:t>policy,</w:t>
      </w:r>
      <w:r>
        <w:rPr>
          <w:spacing w:val="-9"/>
        </w:rPr>
        <w:t xml:space="preserve"> </w:t>
      </w:r>
      <w:r>
        <w:rPr>
          <w:rFonts w:ascii="Arial" w:hAnsi="Arial"/>
          <w:b/>
        </w:rPr>
        <w:t>“FGM”</w:t>
      </w:r>
      <w:r>
        <w:rPr>
          <w:rFonts w:ascii="Arial" w:hAnsi="Arial"/>
          <w:b/>
          <w:spacing w:val="-13"/>
        </w:rPr>
        <w:t xml:space="preserve"> </w:t>
      </w:r>
      <w:r>
        <w:t>is</w:t>
      </w:r>
      <w:r>
        <w:rPr>
          <w:spacing w:val="-11"/>
        </w:rPr>
        <w:t xml:space="preserve"> </w:t>
      </w:r>
      <w:r>
        <w:t>defined</w:t>
      </w:r>
      <w:r>
        <w:rPr>
          <w:spacing w:val="-12"/>
        </w:rPr>
        <w:t xml:space="preserve"> </w:t>
      </w:r>
      <w:r>
        <w:t>as</w:t>
      </w:r>
      <w:r>
        <w:rPr>
          <w:spacing w:val="-10"/>
        </w:rPr>
        <w:t xml:space="preserve"> </w:t>
      </w:r>
      <w:r>
        <w:t>all</w:t>
      </w:r>
      <w:r>
        <w:rPr>
          <w:spacing w:val="-12"/>
        </w:rPr>
        <w:t xml:space="preserve"> </w:t>
      </w:r>
      <w:r>
        <w:t>procedures</w:t>
      </w:r>
      <w:r>
        <w:rPr>
          <w:spacing w:val="-14"/>
        </w:rPr>
        <w:t xml:space="preserve"> </w:t>
      </w:r>
      <w:r>
        <w:t>involving</w:t>
      </w:r>
      <w:r>
        <w:rPr>
          <w:spacing w:val="-12"/>
        </w:rPr>
        <w:t xml:space="preserve"> </w:t>
      </w:r>
      <w:r>
        <w:t>the</w:t>
      </w:r>
      <w:r>
        <w:rPr>
          <w:spacing w:val="-14"/>
        </w:rPr>
        <w:t xml:space="preserve"> </w:t>
      </w:r>
      <w:r>
        <w:t>partial</w:t>
      </w:r>
      <w:r>
        <w:rPr>
          <w:spacing w:val="-12"/>
        </w:rPr>
        <w:t xml:space="preserve"> </w:t>
      </w:r>
      <w:r>
        <w:t>or</w:t>
      </w:r>
      <w:r>
        <w:rPr>
          <w:spacing w:val="-13"/>
        </w:rPr>
        <w:t xml:space="preserve"> </w:t>
      </w:r>
      <w:r>
        <w:t>total removal of the external female genitalia or other injury to the female genital organs. FGM is illegal in the UK and a form of child abuse with long-lasting harmful consequences.</w:t>
      </w:r>
    </w:p>
    <w:p w14:paraId="148A8B57" w14:textId="77777777" w:rsidR="005A5342" w:rsidRDefault="00D633BC">
      <w:pPr>
        <w:pStyle w:val="BodyText"/>
        <w:spacing w:before="200" w:line="276" w:lineRule="auto"/>
        <w:ind w:right="1007"/>
        <w:jc w:val="both"/>
      </w:pPr>
      <w:r>
        <w:t xml:space="preserve">All Trust staff will be alert to the possibility of a pupil being at risk of </w:t>
      </w:r>
      <w:proofErr w:type="gramStart"/>
      <w:r>
        <w:t>FGM, or</w:t>
      </w:r>
      <w:proofErr w:type="gramEnd"/>
      <w:r>
        <w:t xml:space="preserve"> already having suffered FGM. If staff are worried about someone who is at risk of FGM or who has been a victim of FGM, they are required to share this information with CSCS and/or the police. The school’s</w:t>
      </w:r>
      <w:r>
        <w:rPr>
          <w:spacing w:val="-11"/>
        </w:rPr>
        <w:t xml:space="preserve"> </w:t>
      </w:r>
      <w:r>
        <w:t>procedures</w:t>
      </w:r>
      <w:r>
        <w:rPr>
          <w:spacing w:val="-14"/>
        </w:rPr>
        <w:t xml:space="preserve"> </w:t>
      </w:r>
      <w:r>
        <w:t>relating</w:t>
      </w:r>
      <w:r>
        <w:rPr>
          <w:spacing w:val="-12"/>
        </w:rPr>
        <w:t xml:space="preserve"> </w:t>
      </w:r>
      <w:r>
        <w:t>to</w:t>
      </w:r>
      <w:r>
        <w:rPr>
          <w:spacing w:val="-14"/>
        </w:rPr>
        <w:t xml:space="preserve"> </w:t>
      </w:r>
      <w:r>
        <w:t>managing</w:t>
      </w:r>
      <w:r>
        <w:rPr>
          <w:spacing w:val="-14"/>
        </w:rPr>
        <w:t xml:space="preserve"> </w:t>
      </w:r>
      <w:r>
        <w:t>cases</w:t>
      </w:r>
      <w:r>
        <w:rPr>
          <w:spacing w:val="-13"/>
        </w:rPr>
        <w:t xml:space="preserve"> </w:t>
      </w:r>
      <w:r>
        <w:t>of</w:t>
      </w:r>
      <w:r>
        <w:rPr>
          <w:spacing w:val="-15"/>
        </w:rPr>
        <w:t xml:space="preserve"> </w:t>
      </w:r>
      <w:r>
        <w:t>FGM</w:t>
      </w:r>
      <w:r>
        <w:rPr>
          <w:spacing w:val="-12"/>
        </w:rPr>
        <w:t xml:space="preserve"> </w:t>
      </w:r>
      <w:r>
        <w:t>and</w:t>
      </w:r>
      <w:r>
        <w:rPr>
          <w:spacing w:val="-14"/>
        </w:rPr>
        <w:t xml:space="preserve"> </w:t>
      </w:r>
      <w:r>
        <w:t>protecting</w:t>
      </w:r>
      <w:r>
        <w:rPr>
          <w:spacing w:val="-12"/>
        </w:rPr>
        <w:t xml:space="preserve"> </w:t>
      </w:r>
      <w:r>
        <w:t>pupils</w:t>
      </w:r>
      <w:r>
        <w:rPr>
          <w:spacing w:val="-11"/>
        </w:rPr>
        <w:t xml:space="preserve"> </w:t>
      </w:r>
      <w:r>
        <w:t>will</w:t>
      </w:r>
      <w:r>
        <w:rPr>
          <w:spacing w:val="-12"/>
        </w:rPr>
        <w:t xml:space="preserve"> </w:t>
      </w:r>
      <w:r>
        <w:t>reflect</w:t>
      </w:r>
      <w:r>
        <w:rPr>
          <w:spacing w:val="-12"/>
        </w:rPr>
        <w:t xml:space="preserve"> </w:t>
      </w:r>
      <w:r>
        <w:t>multi- agency working arrangements.</w:t>
      </w:r>
    </w:p>
    <w:p w14:paraId="221041EE" w14:textId="77777777" w:rsidR="005A5342" w:rsidRDefault="00D633BC">
      <w:pPr>
        <w:pStyle w:val="BodyText"/>
        <w:spacing w:before="199" w:line="276" w:lineRule="auto"/>
        <w:ind w:right="1007"/>
        <w:jc w:val="both"/>
      </w:pPr>
      <w:r>
        <w:t>As</w:t>
      </w:r>
      <w:r>
        <w:rPr>
          <w:spacing w:val="-5"/>
        </w:rPr>
        <w:t xml:space="preserve"> </w:t>
      </w:r>
      <w:r>
        <w:t>outlined</w:t>
      </w:r>
      <w:r>
        <w:rPr>
          <w:spacing w:val="-5"/>
        </w:rPr>
        <w:t xml:space="preserve"> </w:t>
      </w:r>
      <w:r>
        <w:t>in</w:t>
      </w:r>
      <w:r>
        <w:rPr>
          <w:spacing w:val="-8"/>
        </w:rPr>
        <w:t xml:space="preserve"> </w:t>
      </w:r>
      <w:r>
        <w:t>Section</w:t>
      </w:r>
      <w:r>
        <w:rPr>
          <w:spacing w:val="-8"/>
        </w:rPr>
        <w:t xml:space="preserve"> </w:t>
      </w:r>
      <w:r>
        <w:t>5B</w:t>
      </w:r>
      <w:r>
        <w:rPr>
          <w:spacing w:val="-9"/>
        </w:rPr>
        <w:t xml:space="preserve"> </w:t>
      </w:r>
      <w:r>
        <w:t>of</w:t>
      </w:r>
      <w:r>
        <w:rPr>
          <w:spacing w:val="-9"/>
        </w:rPr>
        <w:t xml:space="preserve"> </w:t>
      </w:r>
      <w:r>
        <w:t>the</w:t>
      </w:r>
      <w:r>
        <w:rPr>
          <w:spacing w:val="-6"/>
        </w:rPr>
        <w:t xml:space="preserve"> </w:t>
      </w:r>
      <w:r>
        <w:t>Female</w:t>
      </w:r>
      <w:r>
        <w:rPr>
          <w:spacing w:val="-8"/>
        </w:rPr>
        <w:t xml:space="preserve"> </w:t>
      </w:r>
      <w:r>
        <w:t>Genital</w:t>
      </w:r>
      <w:r>
        <w:rPr>
          <w:spacing w:val="-9"/>
        </w:rPr>
        <w:t xml:space="preserve"> </w:t>
      </w:r>
      <w:r>
        <w:t>Mutilation</w:t>
      </w:r>
      <w:r>
        <w:rPr>
          <w:spacing w:val="-5"/>
        </w:rPr>
        <w:t xml:space="preserve"> </w:t>
      </w:r>
      <w:r>
        <w:t>Act</w:t>
      </w:r>
      <w:r>
        <w:rPr>
          <w:spacing w:val="-6"/>
        </w:rPr>
        <w:t xml:space="preserve"> </w:t>
      </w:r>
      <w:r>
        <w:t>2003</w:t>
      </w:r>
      <w:r>
        <w:rPr>
          <w:spacing w:val="-8"/>
        </w:rPr>
        <w:t xml:space="preserve"> </w:t>
      </w:r>
      <w:r>
        <w:t>(as</w:t>
      </w:r>
      <w:r>
        <w:rPr>
          <w:spacing w:val="-8"/>
        </w:rPr>
        <w:t xml:space="preserve"> </w:t>
      </w:r>
      <w:r>
        <w:t>inserted</w:t>
      </w:r>
      <w:r>
        <w:rPr>
          <w:spacing w:val="-8"/>
        </w:rPr>
        <w:t xml:space="preserve"> </w:t>
      </w:r>
      <w:r>
        <w:t>by</w:t>
      </w:r>
      <w:r>
        <w:rPr>
          <w:spacing w:val="-8"/>
        </w:rPr>
        <w:t xml:space="preserve"> </w:t>
      </w:r>
      <w:r>
        <w:t>section</w:t>
      </w:r>
      <w:r>
        <w:rPr>
          <w:spacing w:val="-6"/>
        </w:rPr>
        <w:t xml:space="preserve"> </w:t>
      </w:r>
      <w:r>
        <w:t xml:space="preserve">74 of the Serious Crime Act 2015), teachers are </w:t>
      </w:r>
      <w:r>
        <w:rPr>
          <w:rFonts w:ascii="Arial"/>
          <w:b/>
        </w:rPr>
        <w:t xml:space="preserve">legally required </w:t>
      </w:r>
      <w:r>
        <w:t>to report to the police any discovery, whether through disclosure by the victim or visual evidence, of FGM on a pupil under the age of 18. Teachers failing to report such cases may face disciplinary action. Teachers will not examine pupils, and so it is rare that they will see any visual evidence, but they must personally report to the police where an act</w:t>
      </w:r>
      <w:r>
        <w:t xml:space="preserve"> of FGM appears to have been carried out. Unless</w:t>
      </w:r>
      <w:r>
        <w:rPr>
          <w:spacing w:val="-2"/>
        </w:rPr>
        <w:t xml:space="preserve"> </w:t>
      </w:r>
      <w:r>
        <w:t>the</w:t>
      </w:r>
      <w:r>
        <w:rPr>
          <w:spacing w:val="-3"/>
        </w:rPr>
        <w:t xml:space="preserve"> </w:t>
      </w:r>
      <w:r>
        <w:t>teacher</w:t>
      </w:r>
      <w:r>
        <w:rPr>
          <w:spacing w:val="-1"/>
        </w:rPr>
        <w:t xml:space="preserve"> </w:t>
      </w:r>
      <w:r>
        <w:t>has a</w:t>
      </w:r>
      <w:r>
        <w:rPr>
          <w:spacing w:val="-2"/>
        </w:rPr>
        <w:t xml:space="preserve"> </w:t>
      </w:r>
      <w:r>
        <w:t>good</w:t>
      </w:r>
      <w:r>
        <w:rPr>
          <w:spacing w:val="-2"/>
        </w:rPr>
        <w:t xml:space="preserve"> </w:t>
      </w:r>
      <w:r>
        <w:t>reason</w:t>
      </w:r>
      <w:r>
        <w:rPr>
          <w:spacing w:val="-2"/>
        </w:rPr>
        <w:t xml:space="preserve"> </w:t>
      </w:r>
      <w:r>
        <w:t>not to,</w:t>
      </w:r>
      <w:r>
        <w:rPr>
          <w:spacing w:val="-2"/>
        </w:rPr>
        <w:t xml:space="preserve"> </w:t>
      </w:r>
      <w:r>
        <w:t>they</w:t>
      </w:r>
      <w:r>
        <w:rPr>
          <w:spacing w:val="-2"/>
        </w:rPr>
        <w:t xml:space="preserve"> </w:t>
      </w:r>
      <w:r>
        <w:t>should also</w:t>
      </w:r>
      <w:r>
        <w:rPr>
          <w:spacing w:val="-2"/>
        </w:rPr>
        <w:t xml:space="preserve"> </w:t>
      </w:r>
      <w:r>
        <w:t>consider and</w:t>
      </w:r>
      <w:r>
        <w:rPr>
          <w:spacing w:val="-2"/>
        </w:rPr>
        <w:t xml:space="preserve"> </w:t>
      </w:r>
      <w:r>
        <w:t>discuss</w:t>
      </w:r>
      <w:r>
        <w:rPr>
          <w:spacing w:val="-1"/>
        </w:rPr>
        <w:t xml:space="preserve"> </w:t>
      </w:r>
      <w:r>
        <w:t xml:space="preserve">any such case with the DSL and involve CSCS as appropriate. </w:t>
      </w:r>
      <w:r>
        <w:rPr>
          <w:rFonts w:ascii="Arial"/>
          <w:b/>
        </w:rPr>
        <w:t xml:space="preserve">NB: </w:t>
      </w:r>
      <w:r>
        <w:t>This does not apply to any suspected or at-risk cases, nor if the individual is over the age of 18. In such cases, local safeguarding procedures will be followed.</w:t>
      </w:r>
    </w:p>
    <w:p w14:paraId="64BDF936" w14:textId="77777777" w:rsidR="005A5342" w:rsidRDefault="00D633BC">
      <w:pPr>
        <w:pStyle w:val="BodyText"/>
        <w:spacing w:before="202" w:line="276" w:lineRule="auto"/>
        <w:ind w:right="1008"/>
        <w:jc w:val="both"/>
      </w:pPr>
      <w:r>
        <w:t xml:space="preserve">All Trust staff will be aware of the indicators that pupils may be at risk of FGM. While some individual </w:t>
      </w:r>
      <w:proofErr w:type="gramStart"/>
      <w:r>
        <w:t>indicators they</w:t>
      </w:r>
      <w:proofErr w:type="gramEnd"/>
      <w:r>
        <w:t xml:space="preserve"> may not indicate risk, the presence of two or more indicators could signal a risk to the pupil. It is important to note that the pupil may not yet be aware of the practice or that it may be conducted on them, so staff will be sensitive when broaching the </w:t>
      </w:r>
      <w:r>
        <w:rPr>
          <w:spacing w:val="-2"/>
        </w:rPr>
        <w:t>subject.</w:t>
      </w:r>
    </w:p>
    <w:p w14:paraId="670E7DD5" w14:textId="77777777" w:rsidR="005A5342" w:rsidRDefault="00D633BC">
      <w:pPr>
        <w:pStyle w:val="BodyText"/>
        <w:spacing w:before="201"/>
        <w:jc w:val="both"/>
      </w:pPr>
      <w:r>
        <w:t>Indicators</w:t>
      </w:r>
      <w:r>
        <w:rPr>
          <w:spacing w:val="-8"/>
        </w:rPr>
        <w:t xml:space="preserve"> </w:t>
      </w:r>
      <w:r>
        <w:t>that</w:t>
      </w:r>
      <w:r>
        <w:rPr>
          <w:spacing w:val="-4"/>
        </w:rPr>
        <w:t xml:space="preserve"> </w:t>
      </w:r>
      <w:r>
        <w:t>a</w:t>
      </w:r>
      <w:r>
        <w:rPr>
          <w:spacing w:val="-4"/>
        </w:rPr>
        <w:t xml:space="preserve"> </w:t>
      </w:r>
      <w:r>
        <w:t>pupil</w:t>
      </w:r>
      <w:r>
        <w:rPr>
          <w:spacing w:val="-7"/>
        </w:rPr>
        <w:t xml:space="preserve"> </w:t>
      </w:r>
      <w:r>
        <w:t>may</w:t>
      </w:r>
      <w:r>
        <w:rPr>
          <w:spacing w:val="-3"/>
        </w:rPr>
        <w:t xml:space="preserve"> </w:t>
      </w:r>
      <w:r>
        <w:t>be</w:t>
      </w:r>
      <w:r>
        <w:rPr>
          <w:spacing w:val="-4"/>
        </w:rPr>
        <w:t xml:space="preserve"> </w:t>
      </w:r>
      <w:r>
        <w:t>at</w:t>
      </w:r>
      <w:r>
        <w:rPr>
          <w:spacing w:val="-3"/>
        </w:rPr>
        <w:t xml:space="preserve"> </w:t>
      </w:r>
      <w:r>
        <w:t>heightened</w:t>
      </w:r>
      <w:r>
        <w:rPr>
          <w:spacing w:val="-5"/>
        </w:rPr>
        <w:t xml:space="preserve"> </w:t>
      </w:r>
      <w:r>
        <w:t>risk</w:t>
      </w:r>
      <w:r>
        <w:rPr>
          <w:spacing w:val="-6"/>
        </w:rPr>
        <w:t xml:space="preserve"> </w:t>
      </w:r>
      <w:r>
        <w:t>of</w:t>
      </w:r>
      <w:r>
        <w:rPr>
          <w:spacing w:val="-3"/>
        </w:rPr>
        <w:t xml:space="preserve"> </w:t>
      </w:r>
      <w:r>
        <w:t>undergoing</w:t>
      </w:r>
      <w:r>
        <w:rPr>
          <w:spacing w:val="-4"/>
        </w:rPr>
        <w:t xml:space="preserve"> </w:t>
      </w:r>
      <w:r>
        <w:t>FGM</w:t>
      </w:r>
      <w:r>
        <w:rPr>
          <w:spacing w:val="-4"/>
        </w:rPr>
        <w:t xml:space="preserve"> </w:t>
      </w:r>
      <w:r>
        <w:rPr>
          <w:spacing w:val="-2"/>
        </w:rPr>
        <w:t>include:</w:t>
      </w:r>
    </w:p>
    <w:p w14:paraId="31FE3FD4" w14:textId="77777777" w:rsidR="005A5342" w:rsidRDefault="00D633BC">
      <w:pPr>
        <w:pStyle w:val="ListParagraph"/>
        <w:numPr>
          <w:ilvl w:val="0"/>
          <w:numId w:val="1"/>
        </w:numPr>
        <w:tabs>
          <w:tab w:val="left" w:pos="1735"/>
        </w:tabs>
        <w:spacing w:before="237"/>
        <w:rPr>
          <w:rFonts w:ascii="Symbol" w:hAnsi="Symbol"/>
        </w:rPr>
      </w:pPr>
      <w:r>
        <w:t>The</w:t>
      </w:r>
      <w:r>
        <w:rPr>
          <w:spacing w:val="-14"/>
        </w:rPr>
        <w:t xml:space="preserve"> </w:t>
      </w:r>
      <w:r>
        <w:t>socio-economic</w:t>
      </w:r>
      <w:r>
        <w:rPr>
          <w:spacing w:val="-12"/>
        </w:rPr>
        <w:t xml:space="preserve"> </w:t>
      </w:r>
      <w:r>
        <w:t>position</w:t>
      </w:r>
      <w:r>
        <w:rPr>
          <w:spacing w:val="-12"/>
        </w:rPr>
        <w:t xml:space="preserve"> </w:t>
      </w:r>
      <w:r>
        <w:t>of</w:t>
      </w:r>
      <w:r>
        <w:rPr>
          <w:spacing w:val="-12"/>
        </w:rPr>
        <w:t xml:space="preserve"> </w:t>
      </w:r>
      <w:r>
        <w:t>the</w:t>
      </w:r>
      <w:r>
        <w:rPr>
          <w:spacing w:val="-12"/>
        </w:rPr>
        <w:t xml:space="preserve"> </w:t>
      </w:r>
      <w:r>
        <w:t>family</w:t>
      </w:r>
      <w:r>
        <w:rPr>
          <w:spacing w:val="-12"/>
        </w:rPr>
        <w:t xml:space="preserve"> </w:t>
      </w:r>
      <w:r>
        <w:t>and</w:t>
      </w:r>
      <w:r>
        <w:rPr>
          <w:spacing w:val="-12"/>
        </w:rPr>
        <w:t xml:space="preserve"> </w:t>
      </w:r>
      <w:r>
        <w:t>their</w:t>
      </w:r>
      <w:r>
        <w:rPr>
          <w:spacing w:val="-11"/>
        </w:rPr>
        <w:t xml:space="preserve"> </w:t>
      </w:r>
      <w:r>
        <w:t>level</w:t>
      </w:r>
      <w:r>
        <w:rPr>
          <w:spacing w:val="-13"/>
        </w:rPr>
        <w:t xml:space="preserve"> </w:t>
      </w:r>
      <w:r>
        <w:t>of</w:t>
      </w:r>
      <w:r>
        <w:rPr>
          <w:spacing w:val="-11"/>
        </w:rPr>
        <w:t xml:space="preserve"> </w:t>
      </w:r>
      <w:r>
        <w:t>integration</w:t>
      </w:r>
      <w:r>
        <w:rPr>
          <w:spacing w:val="-12"/>
        </w:rPr>
        <w:t xml:space="preserve"> </w:t>
      </w:r>
      <w:r>
        <w:t>into</w:t>
      </w:r>
      <w:r>
        <w:rPr>
          <w:spacing w:val="-13"/>
        </w:rPr>
        <w:t xml:space="preserve"> </w:t>
      </w:r>
      <w:r>
        <w:t>UK</w:t>
      </w:r>
      <w:r>
        <w:rPr>
          <w:spacing w:val="-12"/>
        </w:rPr>
        <w:t xml:space="preserve"> </w:t>
      </w:r>
      <w:r>
        <w:rPr>
          <w:spacing w:val="-2"/>
        </w:rPr>
        <w:t>society.</w:t>
      </w:r>
    </w:p>
    <w:p w14:paraId="01E36DA1" w14:textId="77777777" w:rsidR="005A5342" w:rsidRDefault="00D633BC">
      <w:pPr>
        <w:pStyle w:val="ListParagraph"/>
        <w:numPr>
          <w:ilvl w:val="0"/>
          <w:numId w:val="1"/>
        </w:numPr>
        <w:tabs>
          <w:tab w:val="left" w:pos="1735"/>
        </w:tabs>
        <w:rPr>
          <w:rFonts w:ascii="Symbol" w:hAnsi="Symbol"/>
        </w:rPr>
      </w:pPr>
      <w:r>
        <w:t>The</w:t>
      </w:r>
      <w:r>
        <w:rPr>
          <w:spacing w:val="-4"/>
        </w:rPr>
        <w:t xml:space="preserve"> </w:t>
      </w:r>
      <w:r>
        <w:t>pupil</w:t>
      </w:r>
      <w:r>
        <w:rPr>
          <w:spacing w:val="-3"/>
        </w:rPr>
        <w:t xml:space="preserve"> </w:t>
      </w:r>
      <w:proofErr w:type="gramStart"/>
      <w:r>
        <w:t>coming</w:t>
      </w:r>
      <w:proofErr w:type="gramEnd"/>
      <w:r>
        <w:rPr>
          <w:spacing w:val="-5"/>
        </w:rPr>
        <w:t xml:space="preserve"> </w:t>
      </w:r>
      <w:r>
        <w:t>from</w:t>
      </w:r>
      <w:r>
        <w:rPr>
          <w:spacing w:val="-3"/>
        </w:rPr>
        <w:t xml:space="preserve"> </w:t>
      </w:r>
      <w:r>
        <w:t>a</w:t>
      </w:r>
      <w:r>
        <w:rPr>
          <w:spacing w:val="-5"/>
        </w:rPr>
        <w:t xml:space="preserve"> </w:t>
      </w:r>
      <w:r>
        <w:t>community</w:t>
      </w:r>
      <w:r>
        <w:rPr>
          <w:spacing w:val="-2"/>
        </w:rPr>
        <w:t xml:space="preserve"> </w:t>
      </w:r>
      <w:r>
        <w:t>known</w:t>
      </w:r>
      <w:r>
        <w:rPr>
          <w:spacing w:val="-3"/>
        </w:rPr>
        <w:t xml:space="preserve"> </w:t>
      </w:r>
      <w:r>
        <w:t>to</w:t>
      </w:r>
      <w:r>
        <w:rPr>
          <w:spacing w:val="-5"/>
        </w:rPr>
        <w:t xml:space="preserve"> </w:t>
      </w:r>
      <w:r>
        <w:t>adopt</w:t>
      </w:r>
      <w:r>
        <w:rPr>
          <w:spacing w:val="-1"/>
        </w:rPr>
        <w:t xml:space="preserve"> </w:t>
      </w:r>
      <w:r>
        <w:rPr>
          <w:spacing w:val="-4"/>
        </w:rPr>
        <w:t>FGM.</w:t>
      </w:r>
    </w:p>
    <w:p w14:paraId="0CF16327" w14:textId="77777777" w:rsidR="005A5342" w:rsidRDefault="00D633BC">
      <w:pPr>
        <w:pStyle w:val="ListParagraph"/>
        <w:numPr>
          <w:ilvl w:val="0"/>
          <w:numId w:val="1"/>
        </w:numPr>
        <w:tabs>
          <w:tab w:val="left" w:pos="1735"/>
        </w:tabs>
        <w:rPr>
          <w:rFonts w:ascii="Symbol" w:hAnsi="Symbol"/>
        </w:rPr>
      </w:pPr>
      <w:r>
        <w:t>Any</w:t>
      </w:r>
      <w:r>
        <w:rPr>
          <w:spacing w:val="-4"/>
        </w:rPr>
        <w:t xml:space="preserve"> </w:t>
      </w:r>
      <w:r>
        <w:t>girl</w:t>
      </w:r>
      <w:r>
        <w:rPr>
          <w:spacing w:val="-3"/>
        </w:rPr>
        <w:t xml:space="preserve"> </w:t>
      </w:r>
      <w:r>
        <w:t>with</w:t>
      </w:r>
      <w:r>
        <w:rPr>
          <w:spacing w:val="-3"/>
        </w:rPr>
        <w:t xml:space="preserve"> </w:t>
      </w:r>
      <w:r>
        <w:t>a</w:t>
      </w:r>
      <w:r>
        <w:rPr>
          <w:spacing w:val="-7"/>
        </w:rPr>
        <w:t xml:space="preserve"> </w:t>
      </w:r>
      <w:r>
        <w:t>mother</w:t>
      </w:r>
      <w:r>
        <w:rPr>
          <w:spacing w:val="-3"/>
        </w:rPr>
        <w:t xml:space="preserve"> </w:t>
      </w:r>
      <w:r>
        <w:t>or</w:t>
      </w:r>
      <w:r>
        <w:rPr>
          <w:spacing w:val="-4"/>
        </w:rPr>
        <w:t xml:space="preserve"> </w:t>
      </w:r>
      <w:r>
        <w:t>sister</w:t>
      </w:r>
      <w:r>
        <w:rPr>
          <w:spacing w:val="-4"/>
        </w:rPr>
        <w:t xml:space="preserve"> </w:t>
      </w:r>
      <w:r>
        <w:t>who</w:t>
      </w:r>
      <w:r>
        <w:rPr>
          <w:spacing w:val="-4"/>
        </w:rPr>
        <w:t xml:space="preserve"> </w:t>
      </w:r>
      <w:r>
        <w:t>has</w:t>
      </w:r>
      <w:r>
        <w:rPr>
          <w:spacing w:val="-5"/>
        </w:rPr>
        <w:t xml:space="preserve"> </w:t>
      </w:r>
      <w:r>
        <w:t>been</w:t>
      </w:r>
      <w:r>
        <w:rPr>
          <w:spacing w:val="-3"/>
        </w:rPr>
        <w:t xml:space="preserve"> </w:t>
      </w:r>
      <w:r>
        <w:t>subjected</w:t>
      </w:r>
      <w:r>
        <w:rPr>
          <w:spacing w:val="-5"/>
        </w:rPr>
        <w:t xml:space="preserve"> </w:t>
      </w:r>
      <w:r>
        <w:t>to</w:t>
      </w:r>
      <w:r>
        <w:rPr>
          <w:spacing w:val="-3"/>
        </w:rPr>
        <w:t xml:space="preserve"> </w:t>
      </w:r>
      <w:r>
        <w:rPr>
          <w:spacing w:val="-4"/>
        </w:rPr>
        <w:t>FGM.</w:t>
      </w:r>
    </w:p>
    <w:p w14:paraId="23758259" w14:textId="77777777" w:rsidR="005A5342" w:rsidRDefault="00D633BC">
      <w:pPr>
        <w:pStyle w:val="ListParagraph"/>
        <w:numPr>
          <w:ilvl w:val="0"/>
          <w:numId w:val="1"/>
        </w:numPr>
        <w:tabs>
          <w:tab w:val="left" w:pos="1735"/>
        </w:tabs>
        <w:spacing w:before="40"/>
        <w:rPr>
          <w:rFonts w:ascii="Symbol" w:hAnsi="Symbol"/>
        </w:rPr>
      </w:pPr>
      <w:r>
        <w:t>Any</w:t>
      </w:r>
      <w:r>
        <w:rPr>
          <w:spacing w:val="-4"/>
        </w:rPr>
        <w:t xml:space="preserve"> </w:t>
      </w:r>
      <w:r>
        <w:t>girl</w:t>
      </w:r>
      <w:r>
        <w:rPr>
          <w:spacing w:val="-4"/>
        </w:rPr>
        <w:t xml:space="preserve"> </w:t>
      </w:r>
      <w:r>
        <w:t>withdrawn</w:t>
      </w:r>
      <w:r>
        <w:rPr>
          <w:spacing w:val="-5"/>
        </w:rPr>
        <w:t xml:space="preserve"> </w:t>
      </w:r>
      <w:r>
        <w:t>from</w:t>
      </w:r>
      <w:r>
        <w:rPr>
          <w:spacing w:val="-7"/>
        </w:rPr>
        <w:t xml:space="preserve"> </w:t>
      </w:r>
      <w:r>
        <w:rPr>
          <w:spacing w:val="-4"/>
        </w:rPr>
        <w:t>PSHE.</w:t>
      </w:r>
    </w:p>
    <w:p w14:paraId="6E165D1F" w14:textId="77777777" w:rsidR="005A5342" w:rsidRDefault="00D633BC">
      <w:pPr>
        <w:pStyle w:val="BodyText"/>
        <w:spacing w:before="235"/>
        <w:jc w:val="both"/>
      </w:pPr>
      <w:r>
        <w:t>Indicators</w:t>
      </w:r>
      <w:r>
        <w:rPr>
          <w:spacing w:val="-5"/>
        </w:rPr>
        <w:t xml:space="preserve"> </w:t>
      </w:r>
      <w:r>
        <w:t>that</w:t>
      </w:r>
      <w:r>
        <w:rPr>
          <w:spacing w:val="-4"/>
        </w:rPr>
        <w:t xml:space="preserve"> </w:t>
      </w:r>
      <w:r>
        <w:t>FGM</w:t>
      </w:r>
      <w:r>
        <w:rPr>
          <w:spacing w:val="-3"/>
        </w:rPr>
        <w:t xml:space="preserve"> </w:t>
      </w:r>
      <w:r>
        <w:t>may</w:t>
      </w:r>
      <w:r>
        <w:rPr>
          <w:spacing w:val="-4"/>
        </w:rPr>
        <w:t xml:space="preserve"> </w:t>
      </w:r>
      <w:r>
        <w:t>take</w:t>
      </w:r>
      <w:r>
        <w:rPr>
          <w:spacing w:val="-5"/>
        </w:rPr>
        <w:t xml:space="preserve"> </w:t>
      </w:r>
      <w:r>
        <w:t>place</w:t>
      </w:r>
      <w:r>
        <w:rPr>
          <w:spacing w:val="-3"/>
        </w:rPr>
        <w:t xml:space="preserve"> </w:t>
      </w:r>
      <w:r>
        <w:t>soon</w:t>
      </w:r>
      <w:r>
        <w:rPr>
          <w:spacing w:val="-4"/>
        </w:rPr>
        <w:t xml:space="preserve"> </w:t>
      </w:r>
      <w:r>
        <w:rPr>
          <w:spacing w:val="-2"/>
        </w:rPr>
        <w:t>include:</w:t>
      </w:r>
    </w:p>
    <w:p w14:paraId="6AFF662F" w14:textId="77777777" w:rsidR="005A5342" w:rsidRDefault="00D633BC">
      <w:pPr>
        <w:pStyle w:val="ListParagraph"/>
        <w:numPr>
          <w:ilvl w:val="0"/>
          <w:numId w:val="1"/>
        </w:numPr>
        <w:tabs>
          <w:tab w:val="left" w:pos="1735"/>
        </w:tabs>
        <w:spacing w:before="236"/>
        <w:rPr>
          <w:rFonts w:ascii="Symbol" w:hAnsi="Symbol"/>
        </w:rPr>
      </w:pPr>
      <w:r>
        <w:t>When</w:t>
      </w:r>
      <w:r>
        <w:rPr>
          <w:spacing w:val="-4"/>
        </w:rPr>
        <w:t xml:space="preserve"> </w:t>
      </w:r>
      <w:r>
        <w:t>a</w:t>
      </w:r>
      <w:r>
        <w:rPr>
          <w:spacing w:val="-6"/>
        </w:rPr>
        <w:t xml:space="preserve"> </w:t>
      </w:r>
      <w:r>
        <w:t>female</w:t>
      </w:r>
      <w:r>
        <w:rPr>
          <w:spacing w:val="-3"/>
        </w:rPr>
        <w:t xml:space="preserve"> </w:t>
      </w:r>
      <w:r>
        <w:t>family</w:t>
      </w:r>
      <w:r>
        <w:rPr>
          <w:spacing w:val="-3"/>
        </w:rPr>
        <w:t xml:space="preserve"> </w:t>
      </w:r>
      <w:r>
        <w:t>elder</w:t>
      </w:r>
      <w:r>
        <w:rPr>
          <w:spacing w:val="-2"/>
        </w:rPr>
        <w:t xml:space="preserve"> </w:t>
      </w:r>
      <w:r>
        <w:t>is</w:t>
      </w:r>
      <w:r>
        <w:rPr>
          <w:spacing w:val="-6"/>
        </w:rPr>
        <w:t xml:space="preserve"> </w:t>
      </w:r>
      <w:r>
        <w:t>visiting</w:t>
      </w:r>
      <w:r>
        <w:rPr>
          <w:spacing w:val="-3"/>
        </w:rPr>
        <w:t xml:space="preserve"> </w:t>
      </w:r>
      <w:r>
        <w:t>from</w:t>
      </w:r>
      <w:r>
        <w:rPr>
          <w:spacing w:val="-5"/>
        </w:rPr>
        <w:t xml:space="preserve"> </w:t>
      </w:r>
      <w:r>
        <w:t>a</w:t>
      </w:r>
      <w:r>
        <w:rPr>
          <w:spacing w:val="-5"/>
        </w:rPr>
        <w:t xml:space="preserve"> </w:t>
      </w:r>
      <w:r>
        <w:t>country</w:t>
      </w:r>
      <w:r>
        <w:rPr>
          <w:spacing w:val="-6"/>
        </w:rPr>
        <w:t xml:space="preserve"> </w:t>
      </w:r>
      <w:r>
        <w:t>of</w:t>
      </w:r>
      <w:r>
        <w:rPr>
          <w:spacing w:val="-4"/>
        </w:rPr>
        <w:t xml:space="preserve"> </w:t>
      </w:r>
      <w:r>
        <w:rPr>
          <w:spacing w:val="-2"/>
        </w:rPr>
        <w:t>origin.</w:t>
      </w:r>
    </w:p>
    <w:p w14:paraId="62FFFB4E" w14:textId="77777777" w:rsidR="005A5342" w:rsidRDefault="00D633BC">
      <w:pPr>
        <w:pStyle w:val="ListParagraph"/>
        <w:numPr>
          <w:ilvl w:val="0"/>
          <w:numId w:val="1"/>
        </w:numPr>
        <w:tabs>
          <w:tab w:val="left" w:pos="1735"/>
        </w:tabs>
        <w:spacing w:before="36" w:line="273" w:lineRule="auto"/>
        <w:ind w:right="1014"/>
        <w:rPr>
          <w:rFonts w:ascii="Symbol" w:hAnsi="Symbol"/>
        </w:rPr>
      </w:pPr>
      <w:r>
        <w:t xml:space="preserve">A girl confiding that she is to have a ‘special procedure’ or a ceremony to ‘become a </w:t>
      </w:r>
      <w:r>
        <w:rPr>
          <w:spacing w:val="-2"/>
        </w:rPr>
        <w:t>woman’.</w:t>
      </w:r>
    </w:p>
    <w:p w14:paraId="1158BE46" w14:textId="77777777" w:rsidR="005A5342" w:rsidRDefault="00D633BC">
      <w:pPr>
        <w:pStyle w:val="ListParagraph"/>
        <w:numPr>
          <w:ilvl w:val="0"/>
          <w:numId w:val="1"/>
        </w:numPr>
        <w:tabs>
          <w:tab w:val="left" w:pos="1735"/>
        </w:tabs>
        <w:spacing w:before="2" w:line="271" w:lineRule="auto"/>
        <w:ind w:right="1013"/>
        <w:rPr>
          <w:rFonts w:ascii="Symbol" w:hAnsi="Symbol"/>
        </w:rPr>
      </w:pPr>
      <w:r>
        <w:t>A</w:t>
      </w:r>
      <w:r>
        <w:rPr>
          <w:spacing w:val="40"/>
        </w:rPr>
        <w:t xml:space="preserve"> </w:t>
      </w:r>
      <w:r>
        <w:t>girl</w:t>
      </w:r>
      <w:r>
        <w:rPr>
          <w:spacing w:val="40"/>
        </w:rPr>
        <w:t xml:space="preserve"> </w:t>
      </w:r>
      <w:proofErr w:type="gramStart"/>
      <w:r>
        <w:t>requesting</w:t>
      </w:r>
      <w:proofErr w:type="gramEnd"/>
      <w:r>
        <w:rPr>
          <w:spacing w:val="40"/>
        </w:rPr>
        <w:t xml:space="preserve"> </w:t>
      </w:r>
      <w:r>
        <w:t>help</w:t>
      </w:r>
      <w:r>
        <w:rPr>
          <w:spacing w:val="40"/>
        </w:rPr>
        <w:t xml:space="preserve"> </w:t>
      </w:r>
      <w:r>
        <w:t>from</w:t>
      </w:r>
      <w:r>
        <w:rPr>
          <w:spacing w:val="40"/>
        </w:rPr>
        <w:t xml:space="preserve"> </w:t>
      </w:r>
      <w:r>
        <w:t>a</w:t>
      </w:r>
      <w:r>
        <w:rPr>
          <w:spacing w:val="40"/>
        </w:rPr>
        <w:t xml:space="preserve"> </w:t>
      </w:r>
      <w:r>
        <w:t>teacher</w:t>
      </w:r>
      <w:r>
        <w:rPr>
          <w:spacing w:val="40"/>
        </w:rPr>
        <w:t xml:space="preserve"> </w:t>
      </w:r>
      <w:r>
        <w:t>if</w:t>
      </w:r>
      <w:r>
        <w:rPr>
          <w:spacing w:val="40"/>
        </w:rPr>
        <w:t xml:space="preserve"> </w:t>
      </w:r>
      <w:r>
        <w:t>she</w:t>
      </w:r>
      <w:r>
        <w:rPr>
          <w:spacing w:val="40"/>
        </w:rPr>
        <w:t xml:space="preserve"> </w:t>
      </w:r>
      <w:r>
        <w:t>is</w:t>
      </w:r>
      <w:r>
        <w:rPr>
          <w:spacing w:val="40"/>
        </w:rPr>
        <w:t xml:space="preserve"> </w:t>
      </w:r>
      <w:r>
        <w:t>aware</w:t>
      </w:r>
      <w:r>
        <w:rPr>
          <w:spacing w:val="40"/>
        </w:rPr>
        <w:t xml:space="preserve"> </w:t>
      </w:r>
      <w:r>
        <w:t>or</w:t>
      </w:r>
      <w:r>
        <w:rPr>
          <w:spacing w:val="40"/>
        </w:rPr>
        <w:t xml:space="preserve"> </w:t>
      </w:r>
      <w:r>
        <w:t>suspects</w:t>
      </w:r>
      <w:r>
        <w:rPr>
          <w:spacing w:val="40"/>
        </w:rPr>
        <w:t xml:space="preserve"> </w:t>
      </w:r>
      <w:r>
        <w:t>that</w:t>
      </w:r>
      <w:r>
        <w:rPr>
          <w:spacing w:val="40"/>
        </w:rPr>
        <w:t xml:space="preserve"> </w:t>
      </w:r>
      <w:r>
        <w:t>she</w:t>
      </w:r>
      <w:r>
        <w:rPr>
          <w:spacing w:val="40"/>
        </w:rPr>
        <w:t xml:space="preserve"> </w:t>
      </w:r>
      <w:r>
        <w:t>is</w:t>
      </w:r>
      <w:r>
        <w:rPr>
          <w:spacing w:val="40"/>
        </w:rPr>
        <w:t xml:space="preserve"> </w:t>
      </w:r>
      <w:r>
        <w:t>at immediate risk.</w:t>
      </w:r>
    </w:p>
    <w:p w14:paraId="14883C3A" w14:textId="77777777" w:rsidR="005A5342" w:rsidRDefault="00D633BC">
      <w:pPr>
        <w:pStyle w:val="ListParagraph"/>
        <w:numPr>
          <w:ilvl w:val="0"/>
          <w:numId w:val="1"/>
        </w:numPr>
        <w:tabs>
          <w:tab w:val="left" w:pos="1735"/>
        </w:tabs>
        <w:spacing w:before="7" w:line="273" w:lineRule="auto"/>
        <w:ind w:right="1011"/>
        <w:rPr>
          <w:rFonts w:ascii="Symbol" w:hAnsi="Symbol"/>
        </w:rPr>
      </w:pPr>
      <w:r>
        <w:t>A girl, or her family member, talking about a long holiday to her country of origin or</w:t>
      </w:r>
      <w:r>
        <w:rPr>
          <w:spacing w:val="80"/>
        </w:rPr>
        <w:t xml:space="preserve"> </w:t>
      </w:r>
      <w:r>
        <w:t>another country where FGM is prevalent.</w:t>
      </w:r>
    </w:p>
    <w:p w14:paraId="497B4AC5" w14:textId="77777777" w:rsidR="005A5342" w:rsidRDefault="00D633BC">
      <w:pPr>
        <w:pStyle w:val="BodyText"/>
        <w:spacing w:before="202" w:line="276" w:lineRule="auto"/>
        <w:ind w:right="1009"/>
        <w:jc w:val="both"/>
      </w:pPr>
      <w:r>
        <w:t>All Trust staff will be vigilant to the signs that FGM has already taken place so that help can be offered, enquiries can be made to protect others, and criminal investigations can begin. Indicators that FGM may have already taken place include the pupil:</w:t>
      </w:r>
    </w:p>
    <w:p w14:paraId="19F04F45" w14:textId="77777777" w:rsidR="005A5342" w:rsidRDefault="005A5342">
      <w:pPr>
        <w:pStyle w:val="BodyText"/>
        <w:spacing w:line="276" w:lineRule="auto"/>
        <w:jc w:val="both"/>
        <w:sectPr w:rsidR="005A5342">
          <w:pgSz w:w="11910" w:h="16840"/>
          <w:pgMar w:top="1360" w:right="425" w:bottom="280" w:left="425" w:header="720" w:footer="720" w:gutter="0"/>
          <w:cols w:space="720"/>
        </w:sectPr>
      </w:pPr>
    </w:p>
    <w:p w14:paraId="331DCC87" w14:textId="77777777" w:rsidR="005A5342" w:rsidRDefault="00D633BC">
      <w:pPr>
        <w:pStyle w:val="ListParagraph"/>
        <w:numPr>
          <w:ilvl w:val="0"/>
          <w:numId w:val="1"/>
        </w:numPr>
        <w:tabs>
          <w:tab w:val="left" w:pos="1735"/>
        </w:tabs>
        <w:spacing w:before="81"/>
        <w:rPr>
          <w:rFonts w:ascii="Symbol" w:hAnsi="Symbol"/>
        </w:rPr>
      </w:pPr>
      <w:r>
        <w:lastRenderedPageBreak/>
        <w:t>Having</w:t>
      </w:r>
      <w:r>
        <w:rPr>
          <w:spacing w:val="-7"/>
        </w:rPr>
        <w:t xml:space="preserve"> </w:t>
      </w:r>
      <w:r>
        <w:t>difficulty</w:t>
      </w:r>
      <w:r>
        <w:rPr>
          <w:spacing w:val="-8"/>
        </w:rPr>
        <w:t xml:space="preserve"> </w:t>
      </w:r>
      <w:r>
        <w:t>walking,</w:t>
      </w:r>
      <w:r>
        <w:rPr>
          <w:spacing w:val="-5"/>
        </w:rPr>
        <w:t xml:space="preserve"> </w:t>
      </w:r>
      <w:r>
        <w:t>sitting</w:t>
      </w:r>
      <w:r>
        <w:rPr>
          <w:spacing w:val="-8"/>
        </w:rPr>
        <w:t xml:space="preserve"> </w:t>
      </w:r>
      <w:r>
        <w:t>or</w:t>
      </w:r>
      <w:r>
        <w:rPr>
          <w:spacing w:val="-7"/>
        </w:rPr>
        <w:t xml:space="preserve"> </w:t>
      </w:r>
      <w:r>
        <w:rPr>
          <w:spacing w:val="-2"/>
        </w:rPr>
        <w:t>standing.</w:t>
      </w:r>
    </w:p>
    <w:p w14:paraId="193C354E" w14:textId="77777777" w:rsidR="005A5342" w:rsidRDefault="00D633BC">
      <w:pPr>
        <w:pStyle w:val="ListParagraph"/>
        <w:numPr>
          <w:ilvl w:val="0"/>
          <w:numId w:val="1"/>
        </w:numPr>
        <w:tabs>
          <w:tab w:val="left" w:pos="1735"/>
        </w:tabs>
        <w:spacing w:before="36"/>
        <w:rPr>
          <w:rFonts w:ascii="Symbol" w:hAnsi="Symbol"/>
        </w:rPr>
      </w:pPr>
      <w:r>
        <w:t>Spending</w:t>
      </w:r>
      <w:r>
        <w:rPr>
          <w:spacing w:val="-7"/>
        </w:rPr>
        <w:t xml:space="preserve"> </w:t>
      </w:r>
      <w:r>
        <w:t>longer</w:t>
      </w:r>
      <w:r>
        <w:rPr>
          <w:spacing w:val="-3"/>
        </w:rPr>
        <w:t xml:space="preserve"> </w:t>
      </w:r>
      <w:r>
        <w:t>than</w:t>
      </w:r>
      <w:r>
        <w:rPr>
          <w:spacing w:val="-6"/>
        </w:rPr>
        <w:t xml:space="preserve"> </w:t>
      </w:r>
      <w:r>
        <w:t>normal</w:t>
      </w:r>
      <w:r>
        <w:rPr>
          <w:spacing w:val="-5"/>
        </w:rPr>
        <w:t xml:space="preserve"> </w:t>
      </w:r>
      <w:r>
        <w:t>in</w:t>
      </w:r>
      <w:r>
        <w:rPr>
          <w:spacing w:val="-6"/>
        </w:rPr>
        <w:t xml:space="preserve"> </w:t>
      </w:r>
      <w:r>
        <w:t>the</w:t>
      </w:r>
      <w:r>
        <w:rPr>
          <w:spacing w:val="-5"/>
        </w:rPr>
        <w:t xml:space="preserve"> </w:t>
      </w:r>
      <w:r>
        <w:t>bathroom</w:t>
      </w:r>
      <w:r>
        <w:rPr>
          <w:spacing w:val="-5"/>
        </w:rPr>
        <w:t xml:space="preserve"> </w:t>
      </w:r>
      <w:r>
        <w:t>or</w:t>
      </w:r>
      <w:r>
        <w:rPr>
          <w:spacing w:val="-5"/>
        </w:rPr>
        <w:t xml:space="preserve"> </w:t>
      </w:r>
      <w:r>
        <w:rPr>
          <w:spacing w:val="-2"/>
        </w:rPr>
        <w:t>toilet.</w:t>
      </w:r>
    </w:p>
    <w:p w14:paraId="35D5B825" w14:textId="77777777" w:rsidR="005A5342" w:rsidRDefault="00D633BC">
      <w:pPr>
        <w:pStyle w:val="ListParagraph"/>
        <w:numPr>
          <w:ilvl w:val="0"/>
          <w:numId w:val="1"/>
        </w:numPr>
        <w:tabs>
          <w:tab w:val="left" w:pos="1735"/>
        </w:tabs>
        <w:spacing w:before="37" w:line="271" w:lineRule="auto"/>
        <w:ind w:right="1015"/>
        <w:rPr>
          <w:rFonts w:ascii="Symbol" w:hAnsi="Symbol"/>
        </w:rPr>
      </w:pPr>
      <w:r>
        <w:t>Spending long periods of time away from a classroom during the day with bladder or menstrual problems.</w:t>
      </w:r>
    </w:p>
    <w:p w14:paraId="63062FDE" w14:textId="77777777" w:rsidR="005A5342" w:rsidRDefault="00D633BC">
      <w:pPr>
        <w:pStyle w:val="ListParagraph"/>
        <w:numPr>
          <w:ilvl w:val="0"/>
          <w:numId w:val="1"/>
        </w:numPr>
        <w:tabs>
          <w:tab w:val="left" w:pos="1735"/>
        </w:tabs>
        <w:spacing w:before="5" w:line="273" w:lineRule="auto"/>
        <w:ind w:right="1010"/>
        <w:rPr>
          <w:rFonts w:ascii="Symbol" w:hAnsi="Symbol"/>
        </w:rPr>
      </w:pPr>
      <w:r>
        <w:t>Having</w:t>
      </w:r>
      <w:r>
        <w:rPr>
          <w:spacing w:val="40"/>
        </w:rPr>
        <w:t xml:space="preserve"> </w:t>
      </w:r>
      <w:r>
        <w:t>prolonged</w:t>
      </w:r>
      <w:r>
        <w:rPr>
          <w:spacing w:val="40"/>
        </w:rPr>
        <w:t xml:space="preserve"> </w:t>
      </w:r>
      <w:r>
        <w:t>or</w:t>
      </w:r>
      <w:r>
        <w:rPr>
          <w:spacing w:val="40"/>
        </w:rPr>
        <w:t xml:space="preserve"> </w:t>
      </w:r>
      <w:r>
        <w:t>repeated</w:t>
      </w:r>
      <w:r>
        <w:rPr>
          <w:spacing w:val="40"/>
        </w:rPr>
        <w:t xml:space="preserve"> </w:t>
      </w:r>
      <w:r>
        <w:t>absences</w:t>
      </w:r>
      <w:r>
        <w:rPr>
          <w:spacing w:val="40"/>
        </w:rPr>
        <w:t xml:space="preserve"> </w:t>
      </w:r>
      <w:r>
        <w:t>from</w:t>
      </w:r>
      <w:r>
        <w:rPr>
          <w:spacing w:val="40"/>
        </w:rPr>
        <w:t xml:space="preserve"> </w:t>
      </w:r>
      <w:r>
        <w:t>school,</w:t>
      </w:r>
      <w:r>
        <w:rPr>
          <w:spacing w:val="40"/>
        </w:rPr>
        <w:t xml:space="preserve"> </w:t>
      </w:r>
      <w:r>
        <w:t>followed</w:t>
      </w:r>
      <w:r>
        <w:rPr>
          <w:spacing w:val="40"/>
        </w:rPr>
        <w:t xml:space="preserve"> </w:t>
      </w:r>
      <w:r>
        <w:t>by</w:t>
      </w:r>
      <w:r>
        <w:rPr>
          <w:spacing w:val="40"/>
        </w:rPr>
        <w:t xml:space="preserve"> </w:t>
      </w:r>
      <w:r>
        <w:t>withdrawal</w:t>
      </w:r>
      <w:r>
        <w:rPr>
          <w:spacing w:val="40"/>
        </w:rPr>
        <w:t xml:space="preserve"> </w:t>
      </w:r>
      <w:r>
        <w:t xml:space="preserve">or </w:t>
      </w:r>
      <w:r>
        <w:rPr>
          <w:spacing w:val="-2"/>
        </w:rPr>
        <w:t>depression.</w:t>
      </w:r>
    </w:p>
    <w:p w14:paraId="7F673BF9" w14:textId="77777777" w:rsidR="005A5342" w:rsidRDefault="00D633BC">
      <w:pPr>
        <w:pStyle w:val="ListParagraph"/>
        <w:numPr>
          <w:ilvl w:val="0"/>
          <w:numId w:val="1"/>
        </w:numPr>
        <w:tabs>
          <w:tab w:val="left" w:pos="1735"/>
        </w:tabs>
        <w:spacing w:before="2"/>
        <w:rPr>
          <w:rFonts w:ascii="Symbol" w:hAnsi="Symbol"/>
        </w:rPr>
      </w:pPr>
      <w:r>
        <w:t>Being</w:t>
      </w:r>
      <w:r>
        <w:rPr>
          <w:spacing w:val="-6"/>
        </w:rPr>
        <w:t xml:space="preserve"> </w:t>
      </w:r>
      <w:r>
        <w:t>reluctant</w:t>
      </w:r>
      <w:r>
        <w:rPr>
          <w:spacing w:val="-9"/>
        </w:rPr>
        <w:t xml:space="preserve"> </w:t>
      </w:r>
      <w:r>
        <w:t>to</w:t>
      </w:r>
      <w:r>
        <w:rPr>
          <w:spacing w:val="-6"/>
        </w:rPr>
        <w:t xml:space="preserve"> </w:t>
      </w:r>
      <w:r>
        <w:t>undergo</w:t>
      </w:r>
      <w:r>
        <w:rPr>
          <w:spacing w:val="-5"/>
        </w:rPr>
        <w:t xml:space="preserve"> </w:t>
      </w:r>
      <w:r>
        <w:t>normal</w:t>
      </w:r>
      <w:r>
        <w:rPr>
          <w:spacing w:val="-9"/>
        </w:rPr>
        <w:t xml:space="preserve"> </w:t>
      </w:r>
      <w:r>
        <w:t>medical</w:t>
      </w:r>
      <w:r>
        <w:rPr>
          <w:spacing w:val="-6"/>
        </w:rPr>
        <w:t xml:space="preserve"> </w:t>
      </w:r>
      <w:r>
        <w:rPr>
          <w:spacing w:val="-2"/>
        </w:rPr>
        <w:t>examinations.</w:t>
      </w:r>
    </w:p>
    <w:p w14:paraId="3674C7FA" w14:textId="77777777" w:rsidR="005A5342" w:rsidRDefault="00D633BC">
      <w:pPr>
        <w:pStyle w:val="ListParagraph"/>
        <w:numPr>
          <w:ilvl w:val="0"/>
          <w:numId w:val="1"/>
        </w:numPr>
        <w:tabs>
          <w:tab w:val="left" w:pos="1735"/>
        </w:tabs>
        <w:spacing w:before="38"/>
        <w:rPr>
          <w:rFonts w:ascii="Symbol" w:hAnsi="Symbol"/>
        </w:rPr>
      </w:pPr>
      <w:r>
        <w:t>Asking</w:t>
      </w:r>
      <w:r>
        <w:rPr>
          <w:spacing w:val="-18"/>
        </w:rPr>
        <w:t xml:space="preserve"> </w:t>
      </w:r>
      <w:r>
        <w:t>for</w:t>
      </w:r>
      <w:r>
        <w:rPr>
          <w:spacing w:val="-15"/>
        </w:rPr>
        <w:t xml:space="preserve"> </w:t>
      </w:r>
      <w:proofErr w:type="gramStart"/>
      <w:r>
        <w:t>help,</w:t>
      </w:r>
      <w:r>
        <w:rPr>
          <w:spacing w:val="-13"/>
        </w:rPr>
        <w:t xml:space="preserve"> </w:t>
      </w:r>
      <w:r>
        <w:t>but</w:t>
      </w:r>
      <w:proofErr w:type="gramEnd"/>
      <w:r>
        <w:rPr>
          <w:spacing w:val="-13"/>
        </w:rPr>
        <w:t xml:space="preserve"> </w:t>
      </w:r>
      <w:r>
        <w:t>not</w:t>
      </w:r>
      <w:r>
        <w:rPr>
          <w:spacing w:val="-15"/>
        </w:rPr>
        <w:t xml:space="preserve"> </w:t>
      </w:r>
      <w:r>
        <w:t>being</w:t>
      </w:r>
      <w:r>
        <w:rPr>
          <w:spacing w:val="-15"/>
        </w:rPr>
        <w:t xml:space="preserve"> </w:t>
      </w:r>
      <w:r>
        <w:t>explicit</w:t>
      </w:r>
      <w:r>
        <w:rPr>
          <w:spacing w:val="-12"/>
        </w:rPr>
        <w:t xml:space="preserve"> </w:t>
      </w:r>
      <w:r>
        <w:t>about</w:t>
      </w:r>
      <w:r>
        <w:rPr>
          <w:spacing w:val="-15"/>
        </w:rPr>
        <w:t xml:space="preserve"> </w:t>
      </w:r>
      <w:r>
        <w:t>the</w:t>
      </w:r>
      <w:r>
        <w:rPr>
          <w:spacing w:val="-14"/>
        </w:rPr>
        <w:t xml:space="preserve"> </w:t>
      </w:r>
      <w:r>
        <w:t>problem</w:t>
      </w:r>
      <w:r>
        <w:rPr>
          <w:spacing w:val="-13"/>
        </w:rPr>
        <w:t xml:space="preserve"> </w:t>
      </w:r>
      <w:r>
        <w:t>due</w:t>
      </w:r>
      <w:r>
        <w:rPr>
          <w:spacing w:val="-15"/>
        </w:rPr>
        <w:t xml:space="preserve"> </w:t>
      </w:r>
      <w:r>
        <w:t>to</w:t>
      </w:r>
      <w:r>
        <w:rPr>
          <w:spacing w:val="-14"/>
        </w:rPr>
        <w:t xml:space="preserve"> </w:t>
      </w:r>
      <w:r>
        <w:t>embarrassment</w:t>
      </w:r>
      <w:r>
        <w:rPr>
          <w:spacing w:val="-14"/>
        </w:rPr>
        <w:t xml:space="preserve"> </w:t>
      </w:r>
      <w:r>
        <w:t>or</w:t>
      </w:r>
      <w:r>
        <w:rPr>
          <w:spacing w:val="-15"/>
        </w:rPr>
        <w:t xml:space="preserve"> </w:t>
      </w:r>
      <w:r>
        <w:rPr>
          <w:spacing w:val="-2"/>
        </w:rPr>
        <w:t>fear.</w:t>
      </w:r>
    </w:p>
    <w:p w14:paraId="392899DD" w14:textId="77777777" w:rsidR="005A5342" w:rsidRDefault="00D633BC">
      <w:pPr>
        <w:pStyle w:val="BodyText"/>
        <w:spacing w:before="235" w:line="276" w:lineRule="auto"/>
        <w:ind w:right="1008"/>
        <w:jc w:val="both"/>
      </w:pPr>
      <w:r>
        <w:t>FGM</w:t>
      </w:r>
      <w:r>
        <w:rPr>
          <w:spacing w:val="-10"/>
        </w:rPr>
        <w:t xml:space="preserve"> </w:t>
      </w:r>
      <w:r>
        <w:t>is</w:t>
      </w:r>
      <w:r>
        <w:rPr>
          <w:spacing w:val="-9"/>
        </w:rPr>
        <w:t xml:space="preserve"> </w:t>
      </w:r>
      <w:r>
        <w:t>included</w:t>
      </w:r>
      <w:r>
        <w:rPr>
          <w:spacing w:val="-9"/>
        </w:rPr>
        <w:t xml:space="preserve"> </w:t>
      </w:r>
      <w:r>
        <w:t>in</w:t>
      </w:r>
      <w:r>
        <w:rPr>
          <w:spacing w:val="-9"/>
        </w:rPr>
        <w:t xml:space="preserve"> </w:t>
      </w:r>
      <w:r>
        <w:t>the</w:t>
      </w:r>
      <w:r>
        <w:rPr>
          <w:spacing w:val="-12"/>
        </w:rPr>
        <w:t xml:space="preserve"> </w:t>
      </w:r>
      <w:r>
        <w:t>definition</w:t>
      </w:r>
      <w:r>
        <w:rPr>
          <w:spacing w:val="-9"/>
        </w:rPr>
        <w:t xml:space="preserve"> </w:t>
      </w:r>
      <w:r>
        <w:t>of</w:t>
      </w:r>
      <w:r>
        <w:rPr>
          <w:spacing w:val="-9"/>
        </w:rPr>
        <w:t xml:space="preserve"> </w:t>
      </w:r>
      <w:r>
        <w:t>so-called</w:t>
      </w:r>
      <w:r>
        <w:rPr>
          <w:spacing w:val="-9"/>
        </w:rPr>
        <w:t xml:space="preserve"> </w:t>
      </w:r>
      <w:r>
        <w:rPr>
          <w:rFonts w:ascii="Arial" w:hAnsi="Arial"/>
          <w:b/>
        </w:rPr>
        <w:t>“‘</w:t>
      </w:r>
      <w:proofErr w:type="spellStart"/>
      <w:r>
        <w:rPr>
          <w:rFonts w:ascii="Arial" w:hAnsi="Arial"/>
          <w:b/>
        </w:rPr>
        <w:t>honour</w:t>
      </w:r>
      <w:proofErr w:type="spellEnd"/>
      <w:r>
        <w:rPr>
          <w:rFonts w:ascii="Arial" w:hAnsi="Arial"/>
          <w:b/>
        </w:rPr>
        <w:t>-based’</w:t>
      </w:r>
      <w:r>
        <w:rPr>
          <w:rFonts w:ascii="Arial" w:hAnsi="Arial"/>
          <w:b/>
          <w:spacing w:val="-10"/>
        </w:rPr>
        <w:t xml:space="preserve"> </w:t>
      </w:r>
      <w:r>
        <w:rPr>
          <w:rFonts w:ascii="Arial" w:hAnsi="Arial"/>
          <w:b/>
        </w:rPr>
        <w:t>abuse</w:t>
      </w:r>
      <w:r>
        <w:rPr>
          <w:rFonts w:ascii="Arial" w:hAnsi="Arial"/>
          <w:b/>
          <w:spacing w:val="-11"/>
        </w:rPr>
        <w:t xml:space="preserve"> </w:t>
      </w:r>
      <w:r>
        <w:rPr>
          <w:rFonts w:ascii="Arial" w:hAnsi="Arial"/>
          <w:b/>
        </w:rPr>
        <w:t>(HBA)”</w:t>
      </w:r>
      <w:r>
        <w:t>,</w:t>
      </w:r>
      <w:r>
        <w:rPr>
          <w:spacing w:val="-8"/>
        </w:rPr>
        <w:t xml:space="preserve"> </w:t>
      </w:r>
      <w:r>
        <w:t>which</w:t>
      </w:r>
      <w:r>
        <w:rPr>
          <w:spacing w:val="-9"/>
        </w:rPr>
        <w:t xml:space="preserve"> </w:t>
      </w:r>
      <w:r>
        <w:t xml:space="preserve">involves crimes that have been committed to defend the </w:t>
      </w:r>
      <w:proofErr w:type="spellStart"/>
      <w:r>
        <w:t>honour</w:t>
      </w:r>
      <w:proofErr w:type="spellEnd"/>
      <w:r>
        <w:t xml:space="preserve"> of the family and/or community. All forms</w:t>
      </w:r>
      <w:r>
        <w:rPr>
          <w:spacing w:val="-4"/>
        </w:rPr>
        <w:t xml:space="preserve"> </w:t>
      </w:r>
      <w:r>
        <w:t>of</w:t>
      </w:r>
      <w:r>
        <w:rPr>
          <w:spacing w:val="-3"/>
        </w:rPr>
        <w:t xml:space="preserve"> </w:t>
      </w:r>
      <w:r>
        <w:t>HBA</w:t>
      </w:r>
      <w:r>
        <w:rPr>
          <w:spacing w:val="-2"/>
        </w:rPr>
        <w:t xml:space="preserve"> </w:t>
      </w:r>
      <w:r>
        <w:t>are</w:t>
      </w:r>
      <w:r>
        <w:rPr>
          <w:spacing w:val="-4"/>
        </w:rPr>
        <w:t xml:space="preserve"> </w:t>
      </w:r>
      <w:r>
        <w:t>forms</w:t>
      </w:r>
      <w:r>
        <w:rPr>
          <w:spacing w:val="-6"/>
        </w:rPr>
        <w:t xml:space="preserve"> </w:t>
      </w:r>
      <w:r>
        <w:t>of</w:t>
      </w:r>
      <w:r>
        <w:rPr>
          <w:spacing w:val="-1"/>
        </w:rPr>
        <w:t xml:space="preserve"> </w:t>
      </w:r>
      <w:r>
        <w:t>abuse</w:t>
      </w:r>
      <w:r>
        <w:rPr>
          <w:spacing w:val="-2"/>
        </w:rPr>
        <w:t xml:space="preserve"> </w:t>
      </w:r>
      <w:r>
        <w:t>and</w:t>
      </w:r>
      <w:r>
        <w:rPr>
          <w:spacing w:val="-4"/>
        </w:rPr>
        <w:t xml:space="preserve"> </w:t>
      </w:r>
      <w:r>
        <w:t>will</w:t>
      </w:r>
      <w:r>
        <w:rPr>
          <w:spacing w:val="-2"/>
        </w:rPr>
        <w:t xml:space="preserve"> </w:t>
      </w:r>
      <w:r>
        <w:t>be</w:t>
      </w:r>
      <w:r>
        <w:rPr>
          <w:spacing w:val="-4"/>
        </w:rPr>
        <w:t xml:space="preserve"> </w:t>
      </w:r>
      <w:r>
        <w:t>treated</w:t>
      </w:r>
      <w:r>
        <w:rPr>
          <w:spacing w:val="-2"/>
        </w:rPr>
        <w:t xml:space="preserve"> </w:t>
      </w:r>
      <w:r>
        <w:t>and</w:t>
      </w:r>
      <w:r>
        <w:rPr>
          <w:spacing w:val="-4"/>
        </w:rPr>
        <w:t xml:space="preserve"> </w:t>
      </w:r>
      <w:r>
        <w:t>escalated</w:t>
      </w:r>
      <w:r>
        <w:rPr>
          <w:spacing w:val="-4"/>
        </w:rPr>
        <w:t xml:space="preserve"> </w:t>
      </w:r>
      <w:r>
        <w:t>as</w:t>
      </w:r>
      <w:r>
        <w:rPr>
          <w:spacing w:val="-4"/>
        </w:rPr>
        <w:t xml:space="preserve"> </w:t>
      </w:r>
      <w:r>
        <w:t>such. Staff</w:t>
      </w:r>
      <w:r>
        <w:rPr>
          <w:spacing w:val="-3"/>
        </w:rPr>
        <w:t xml:space="preserve"> </w:t>
      </w:r>
      <w:r>
        <w:t>will</w:t>
      </w:r>
      <w:r>
        <w:rPr>
          <w:spacing w:val="-2"/>
        </w:rPr>
        <w:t xml:space="preserve"> </w:t>
      </w:r>
      <w:r>
        <w:t>be</w:t>
      </w:r>
      <w:r>
        <w:rPr>
          <w:spacing w:val="-2"/>
        </w:rPr>
        <w:t xml:space="preserve"> </w:t>
      </w:r>
      <w:r>
        <w:t>alert to the signs of HBA, including concerns that a child is at risk of HBA, or has already suffered from HBA, and will consult with the DSL who will activate local safeguarding procedures if concerns arise.</w:t>
      </w:r>
    </w:p>
    <w:p w14:paraId="65A3772B" w14:textId="77777777" w:rsidR="005A5342" w:rsidRDefault="00D633BC">
      <w:pPr>
        <w:pStyle w:val="Heading1"/>
        <w:spacing w:before="202"/>
        <w:jc w:val="both"/>
      </w:pPr>
      <w:bookmarkStart w:id="36" w:name="_bookmark36"/>
      <w:bookmarkEnd w:id="36"/>
      <w:r>
        <w:t>Virginity</w:t>
      </w:r>
      <w:r>
        <w:rPr>
          <w:spacing w:val="-7"/>
        </w:rPr>
        <w:t xml:space="preserve"> </w:t>
      </w:r>
      <w:r>
        <w:t>testing</w:t>
      </w:r>
      <w:r>
        <w:rPr>
          <w:spacing w:val="-6"/>
        </w:rPr>
        <w:t xml:space="preserve"> </w:t>
      </w:r>
      <w:r>
        <w:t>and</w:t>
      </w:r>
      <w:r>
        <w:rPr>
          <w:spacing w:val="-6"/>
        </w:rPr>
        <w:t xml:space="preserve"> </w:t>
      </w:r>
      <w:r>
        <w:rPr>
          <w:spacing w:val="-2"/>
        </w:rPr>
        <w:t>hymenoplasty</w:t>
      </w:r>
    </w:p>
    <w:p w14:paraId="4B1F9C30" w14:textId="77777777" w:rsidR="005A5342" w:rsidRDefault="00D633BC">
      <w:pPr>
        <w:pStyle w:val="BodyText"/>
        <w:spacing w:before="246" w:line="278" w:lineRule="auto"/>
        <w:ind w:right="1012"/>
        <w:jc w:val="both"/>
      </w:pPr>
      <w:r>
        <w:t>Under the Health and Care Act 2022, it is illegal to carry out, offer or aid and abet virginity testing or hymenoplasty in any part of the UK. It is also illegal for UK nationals and residents to do these things outside the UK.</w:t>
      </w:r>
    </w:p>
    <w:p w14:paraId="16B7C90A" w14:textId="77777777" w:rsidR="005A5342" w:rsidRDefault="00D633BC">
      <w:pPr>
        <w:pStyle w:val="BodyText"/>
        <w:spacing w:before="192" w:line="276" w:lineRule="auto"/>
        <w:ind w:right="1012"/>
        <w:jc w:val="both"/>
      </w:pPr>
      <w:r>
        <w:rPr>
          <w:rFonts w:ascii="Arial" w:hAnsi="Arial"/>
          <w:b/>
        </w:rPr>
        <w:t>Virginity</w:t>
      </w:r>
      <w:r>
        <w:rPr>
          <w:rFonts w:ascii="Arial" w:hAnsi="Arial"/>
          <w:b/>
          <w:spacing w:val="-2"/>
        </w:rPr>
        <w:t xml:space="preserve"> </w:t>
      </w:r>
      <w:r>
        <w:rPr>
          <w:rFonts w:ascii="Arial" w:hAnsi="Arial"/>
          <w:b/>
        </w:rPr>
        <w:t>testing</w:t>
      </w:r>
      <w:r>
        <w:rPr>
          <w:rFonts w:ascii="Arial" w:hAnsi="Arial"/>
          <w:b/>
          <w:spacing w:val="-1"/>
        </w:rPr>
        <w:t xml:space="preserve"> </w:t>
      </w:r>
      <w:r>
        <w:t>- Also</w:t>
      </w:r>
      <w:r>
        <w:rPr>
          <w:spacing w:val="-2"/>
        </w:rPr>
        <w:t xml:space="preserve"> </w:t>
      </w:r>
      <w:r>
        <w:t>known as hymen, ‘2-finger’ or</w:t>
      </w:r>
      <w:r>
        <w:rPr>
          <w:spacing w:val="-1"/>
        </w:rPr>
        <w:t xml:space="preserve"> </w:t>
      </w:r>
      <w:r>
        <w:t>vaginal examination, this</w:t>
      </w:r>
      <w:r>
        <w:rPr>
          <w:spacing w:val="-2"/>
        </w:rPr>
        <w:t xml:space="preserve"> </w:t>
      </w:r>
      <w:r>
        <w:t>is defined as any</w:t>
      </w:r>
      <w:r>
        <w:rPr>
          <w:spacing w:val="-16"/>
        </w:rPr>
        <w:t xml:space="preserve"> </w:t>
      </w:r>
      <w:r>
        <w:t>examination</w:t>
      </w:r>
      <w:r>
        <w:rPr>
          <w:spacing w:val="-15"/>
        </w:rPr>
        <w:t xml:space="preserve"> </w:t>
      </w:r>
      <w:r>
        <w:t>(with</w:t>
      </w:r>
      <w:r>
        <w:rPr>
          <w:spacing w:val="-15"/>
        </w:rPr>
        <w:t xml:space="preserve"> </w:t>
      </w:r>
      <w:r>
        <w:t>or</w:t>
      </w:r>
      <w:r>
        <w:rPr>
          <w:spacing w:val="-16"/>
        </w:rPr>
        <w:t xml:space="preserve"> </w:t>
      </w:r>
      <w:r>
        <w:t>without</w:t>
      </w:r>
      <w:r>
        <w:rPr>
          <w:spacing w:val="-15"/>
        </w:rPr>
        <w:t xml:space="preserve"> </w:t>
      </w:r>
      <w:r>
        <w:t>contact)</w:t>
      </w:r>
      <w:r>
        <w:rPr>
          <w:spacing w:val="-15"/>
        </w:rPr>
        <w:t xml:space="preserve"> </w:t>
      </w:r>
      <w:r>
        <w:t>of</w:t>
      </w:r>
      <w:r>
        <w:rPr>
          <w:spacing w:val="-15"/>
        </w:rPr>
        <w:t xml:space="preserve"> </w:t>
      </w:r>
      <w:r>
        <w:t>the</w:t>
      </w:r>
      <w:r>
        <w:rPr>
          <w:spacing w:val="-16"/>
        </w:rPr>
        <w:t xml:space="preserve"> </w:t>
      </w:r>
      <w:r>
        <w:t>female</w:t>
      </w:r>
      <w:r>
        <w:rPr>
          <w:spacing w:val="-15"/>
        </w:rPr>
        <w:t xml:space="preserve"> </w:t>
      </w:r>
      <w:r>
        <w:t>genitalia</w:t>
      </w:r>
      <w:r>
        <w:rPr>
          <w:spacing w:val="-15"/>
        </w:rPr>
        <w:t xml:space="preserve"> </w:t>
      </w:r>
      <w:r>
        <w:t>intended</w:t>
      </w:r>
      <w:r>
        <w:rPr>
          <w:spacing w:val="-16"/>
        </w:rPr>
        <w:t xml:space="preserve"> </w:t>
      </w:r>
      <w:r>
        <w:t>to</w:t>
      </w:r>
      <w:r>
        <w:rPr>
          <w:spacing w:val="-15"/>
        </w:rPr>
        <w:t xml:space="preserve"> </w:t>
      </w:r>
      <w:r>
        <w:t>establish</w:t>
      </w:r>
      <w:r>
        <w:rPr>
          <w:spacing w:val="-15"/>
        </w:rPr>
        <w:t xml:space="preserve"> </w:t>
      </w:r>
      <w:r>
        <w:t>if</w:t>
      </w:r>
      <w:r>
        <w:rPr>
          <w:spacing w:val="-15"/>
        </w:rPr>
        <w:t xml:space="preserve"> </w:t>
      </w:r>
      <w:r>
        <w:t>vaginal intercourse has taken place. This is irrespective</w:t>
      </w:r>
      <w:r>
        <w:rPr>
          <w:spacing w:val="-2"/>
        </w:rPr>
        <w:t xml:space="preserve"> </w:t>
      </w:r>
      <w:r>
        <w:t>of whether consent has</w:t>
      </w:r>
      <w:r>
        <w:rPr>
          <w:spacing w:val="-2"/>
        </w:rPr>
        <w:t xml:space="preserve"> </w:t>
      </w:r>
      <w:r>
        <w:t xml:space="preserve">been given. Vaginal </w:t>
      </w:r>
      <w:proofErr w:type="gramStart"/>
      <w:r>
        <w:t>examination has</w:t>
      </w:r>
      <w:proofErr w:type="gramEnd"/>
      <w:r>
        <w:t xml:space="preserve"> no established scientific merit or clinical indication.</w:t>
      </w:r>
    </w:p>
    <w:p w14:paraId="23A831D1" w14:textId="77777777" w:rsidR="005A5342" w:rsidRDefault="00D633BC">
      <w:pPr>
        <w:pStyle w:val="BodyText"/>
        <w:spacing w:before="202" w:line="276" w:lineRule="auto"/>
        <w:ind w:right="1008"/>
        <w:jc w:val="both"/>
      </w:pPr>
      <w:r>
        <w:rPr>
          <w:rFonts w:ascii="Arial"/>
          <w:b/>
        </w:rPr>
        <w:t>Hymenoplasty</w:t>
      </w:r>
      <w:r>
        <w:rPr>
          <w:rFonts w:ascii="Arial"/>
          <w:b/>
          <w:spacing w:val="-16"/>
        </w:rPr>
        <w:t xml:space="preserve"> </w:t>
      </w:r>
      <w:r>
        <w:t>-</w:t>
      </w:r>
      <w:r>
        <w:rPr>
          <w:spacing w:val="-11"/>
        </w:rPr>
        <w:t xml:space="preserve"> </w:t>
      </w:r>
      <w:r>
        <w:t>A</w:t>
      </w:r>
      <w:r>
        <w:rPr>
          <w:spacing w:val="-14"/>
        </w:rPr>
        <w:t xml:space="preserve"> </w:t>
      </w:r>
      <w:r>
        <w:t>procedure</w:t>
      </w:r>
      <w:r>
        <w:rPr>
          <w:spacing w:val="-14"/>
        </w:rPr>
        <w:t xml:space="preserve"> </w:t>
      </w:r>
      <w:r>
        <w:t>which</w:t>
      </w:r>
      <w:r>
        <w:rPr>
          <w:spacing w:val="-14"/>
        </w:rPr>
        <w:t xml:space="preserve"> </w:t>
      </w:r>
      <w:r>
        <w:t>can</w:t>
      </w:r>
      <w:r>
        <w:rPr>
          <w:spacing w:val="-14"/>
        </w:rPr>
        <w:t xml:space="preserve"> </w:t>
      </w:r>
      <w:r>
        <w:t>involve</w:t>
      </w:r>
      <w:r>
        <w:rPr>
          <w:spacing w:val="-14"/>
        </w:rPr>
        <w:t xml:space="preserve"> </w:t>
      </w:r>
      <w:proofErr w:type="gramStart"/>
      <w:r>
        <w:t>a</w:t>
      </w:r>
      <w:r>
        <w:rPr>
          <w:spacing w:val="-16"/>
        </w:rPr>
        <w:t xml:space="preserve"> </w:t>
      </w:r>
      <w:r>
        <w:t>number</w:t>
      </w:r>
      <w:r>
        <w:rPr>
          <w:spacing w:val="-12"/>
        </w:rPr>
        <w:t xml:space="preserve"> </w:t>
      </w:r>
      <w:r>
        <w:t>of</w:t>
      </w:r>
      <w:proofErr w:type="gramEnd"/>
      <w:r>
        <w:rPr>
          <w:spacing w:val="-12"/>
        </w:rPr>
        <w:t xml:space="preserve"> </w:t>
      </w:r>
      <w:r>
        <w:t>different</w:t>
      </w:r>
      <w:r>
        <w:rPr>
          <w:spacing w:val="-15"/>
        </w:rPr>
        <w:t xml:space="preserve"> </w:t>
      </w:r>
      <w:r>
        <w:t>techniques,</w:t>
      </w:r>
      <w:r>
        <w:rPr>
          <w:spacing w:val="-13"/>
        </w:rPr>
        <w:t xml:space="preserve"> </w:t>
      </w:r>
      <w:r>
        <w:t>but</w:t>
      </w:r>
      <w:r>
        <w:rPr>
          <w:spacing w:val="-15"/>
        </w:rPr>
        <w:t xml:space="preserve"> </w:t>
      </w:r>
      <w:r>
        <w:t>typically involving stitching or surgery, undertaken to reconstruct a hymen with the intent that the person bleeds the next time they have vaginal intercourse. Hymenoplasty is different to procedures that may be performed for clinical reasons, e.g. surgery to address discomfort or menstrual complications.</w:t>
      </w:r>
    </w:p>
    <w:p w14:paraId="068BE6B6" w14:textId="77777777" w:rsidR="005A5342" w:rsidRDefault="00D633BC">
      <w:pPr>
        <w:pStyle w:val="BodyText"/>
        <w:spacing w:before="200" w:line="276" w:lineRule="auto"/>
        <w:ind w:right="1008"/>
        <w:jc w:val="both"/>
      </w:pPr>
      <w:r>
        <w:t>Virginity</w:t>
      </w:r>
      <w:r>
        <w:rPr>
          <w:spacing w:val="-9"/>
        </w:rPr>
        <w:t xml:space="preserve"> </w:t>
      </w:r>
      <w:r>
        <w:t>testing</w:t>
      </w:r>
      <w:r>
        <w:rPr>
          <w:spacing w:val="-10"/>
        </w:rPr>
        <w:t xml:space="preserve"> </w:t>
      </w:r>
      <w:r>
        <w:t>and</w:t>
      </w:r>
      <w:r>
        <w:rPr>
          <w:spacing w:val="-10"/>
        </w:rPr>
        <w:t xml:space="preserve"> </w:t>
      </w:r>
      <w:r>
        <w:t>hymenoplasty</w:t>
      </w:r>
      <w:r>
        <w:rPr>
          <w:spacing w:val="-9"/>
        </w:rPr>
        <w:t xml:space="preserve"> </w:t>
      </w:r>
      <w:r>
        <w:t>are</w:t>
      </w:r>
      <w:r>
        <w:rPr>
          <w:spacing w:val="-12"/>
        </w:rPr>
        <w:t xml:space="preserve"> </w:t>
      </w:r>
      <w:r>
        <w:t>forms</w:t>
      </w:r>
      <w:r>
        <w:rPr>
          <w:spacing w:val="-9"/>
        </w:rPr>
        <w:t xml:space="preserve"> </w:t>
      </w:r>
      <w:r>
        <w:t>of</w:t>
      </w:r>
      <w:r>
        <w:rPr>
          <w:spacing w:val="-8"/>
        </w:rPr>
        <w:t xml:space="preserve"> </w:t>
      </w:r>
      <w:r>
        <w:t>violence</w:t>
      </w:r>
      <w:r>
        <w:rPr>
          <w:spacing w:val="-10"/>
        </w:rPr>
        <w:t xml:space="preserve"> </w:t>
      </w:r>
      <w:r>
        <w:t>against</w:t>
      </w:r>
      <w:r>
        <w:rPr>
          <w:spacing w:val="-9"/>
        </w:rPr>
        <w:t xml:space="preserve"> </w:t>
      </w:r>
      <w:r>
        <w:t>women</w:t>
      </w:r>
      <w:r>
        <w:rPr>
          <w:spacing w:val="-10"/>
        </w:rPr>
        <w:t xml:space="preserve"> </w:t>
      </w:r>
      <w:r>
        <w:t>and</w:t>
      </w:r>
      <w:r>
        <w:rPr>
          <w:spacing w:val="-10"/>
        </w:rPr>
        <w:t xml:space="preserve"> </w:t>
      </w:r>
      <w:r>
        <w:t>girls</w:t>
      </w:r>
      <w:r>
        <w:rPr>
          <w:spacing w:val="-9"/>
        </w:rPr>
        <w:t xml:space="preserve"> </w:t>
      </w:r>
      <w:r>
        <w:t>and</w:t>
      </w:r>
      <w:r>
        <w:rPr>
          <w:spacing w:val="-10"/>
        </w:rPr>
        <w:t xml:space="preserve"> </w:t>
      </w:r>
      <w:r>
        <w:t>are</w:t>
      </w:r>
      <w:r>
        <w:rPr>
          <w:spacing w:val="-10"/>
        </w:rPr>
        <w:t xml:space="preserve"> </w:t>
      </w:r>
      <w:r>
        <w:t>part of</w:t>
      </w:r>
      <w:r>
        <w:rPr>
          <w:spacing w:val="-13"/>
        </w:rPr>
        <w:t xml:space="preserve"> </w:t>
      </w:r>
      <w:r>
        <w:t>the</w:t>
      </w:r>
      <w:r>
        <w:rPr>
          <w:spacing w:val="-14"/>
        </w:rPr>
        <w:t xml:space="preserve"> </w:t>
      </w:r>
      <w:r>
        <w:t>cycle</w:t>
      </w:r>
      <w:r>
        <w:rPr>
          <w:spacing w:val="-11"/>
        </w:rPr>
        <w:t xml:space="preserve"> </w:t>
      </w:r>
      <w:r>
        <w:t>of</w:t>
      </w:r>
      <w:r>
        <w:rPr>
          <w:spacing w:val="-12"/>
        </w:rPr>
        <w:t xml:space="preserve"> </w:t>
      </w:r>
      <w:r>
        <w:t>HBA</w:t>
      </w:r>
      <w:r>
        <w:rPr>
          <w:spacing w:val="-12"/>
        </w:rPr>
        <w:t xml:space="preserve"> </w:t>
      </w:r>
      <w:r>
        <w:t>and</w:t>
      </w:r>
      <w:r>
        <w:rPr>
          <w:spacing w:val="-15"/>
        </w:rPr>
        <w:t xml:space="preserve"> </w:t>
      </w:r>
      <w:r>
        <w:t>can</w:t>
      </w:r>
      <w:r>
        <w:rPr>
          <w:spacing w:val="-12"/>
        </w:rPr>
        <w:t xml:space="preserve"> </w:t>
      </w:r>
      <w:r>
        <w:t>be</w:t>
      </w:r>
      <w:r>
        <w:rPr>
          <w:spacing w:val="-14"/>
        </w:rPr>
        <w:t xml:space="preserve"> </w:t>
      </w:r>
      <w:r>
        <w:t>precursors</w:t>
      </w:r>
      <w:r>
        <w:rPr>
          <w:spacing w:val="-16"/>
        </w:rPr>
        <w:t xml:space="preserve"> </w:t>
      </w:r>
      <w:r>
        <w:t>to</w:t>
      </w:r>
      <w:r>
        <w:rPr>
          <w:spacing w:val="-13"/>
        </w:rPr>
        <w:t xml:space="preserve"> </w:t>
      </w:r>
      <w:r>
        <w:t>child</w:t>
      </w:r>
      <w:r>
        <w:rPr>
          <w:spacing w:val="-14"/>
        </w:rPr>
        <w:t xml:space="preserve"> </w:t>
      </w:r>
      <w:r>
        <w:t>or</w:t>
      </w:r>
      <w:r>
        <w:rPr>
          <w:spacing w:val="-13"/>
        </w:rPr>
        <w:t xml:space="preserve"> </w:t>
      </w:r>
      <w:r>
        <w:t>forced</w:t>
      </w:r>
      <w:r>
        <w:rPr>
          <w:spacing w:val="-14"/>
        </w:rPr>
        <w:t xml:space="preserve"> </w:t>
      </w:r>
      <w:r>
        <w:t>marriage</w:t>
      </w:r>
      <w:r>
        <w:rPr>
          <w:spacing w:val="-14"/>
        </w:rPr>
        <w:t xml:space="preserve"> </w:t>
      </w:r>
      <w:r>
        <w:t>and</w:t>
      </w:r>
      <w:r>
        <w:rPr>
          <w:spacing w:val="-14"/>
        </w:rPr>
        <w:t xml:space="preserve"> </w:t>
      </w:r>
      <w:r>
        <w:t>other</w:t>
      </w:r>
      <w:r>
        <w:rPr>
          <w:spacing w:val="-12"/>
        </w:rPr>
        <w:t xml:space="preserve"> </w:t>
      </w:r>
      <w:r>
        <w:t>forms</w:t>
      </w:r>
      <w:r>
        <w:rPr>
          <w:spacing w:val="-13"/>
        </w:rPr>
        <w:t xml:space="preserve"> </w:t>
      </w:r>
      <w:r>
        <w:t>of</w:t>
      </w:r>
      <w:r>
        <w:rPr>
          <w:spacing w:val="-12"/>
        </w:rPr>
        <w:t xml:space="preserve"> </w:t>
      </w:r>
      <w:r>
        <w:t xml:space="preserve">family and/or community coercive </w:t>
      </w:r>
      <w:proofErr w:type="spellStart"/>
      <w:r>
        <w:t>behaviours</w:t>
      </w:r>
      <w:proofErr w:type="spellEnd"/>
      <w:r>
        <w:t>, including</w:t>
      </w:r>
      <w:r>
        <w:rPr>
          <w:spacing w:val="-1"/>
        </w:rPr>
        <w:t xml:space="preserve"> </w:t>
      </w:r>
      <w:r>
        <w:t>physical and</w:t>
      </w:r>
      <w:r>
        <w:rPr>
          <w:spacing w:val="-1"/>
        </w:rPr>
        <w:t xml:space="preserve"> </w:t>
      </w:r>
      <w:r>
        <w:t xml:space="preserve">emotional control. Victims are </w:t>
      </w:r>
      <w:proofErr w:type="spellStart"/>
      <w:r>
        <w:t>pressurised</w:t>
      </w:r>
      <w:proofErr w:type="spellEnd"/>
      <w:r>
        <w:t xml:space="preserve"> into undergoing these procedures, often by family members or their intended husbands’</w:t>
      </w:r>
      <w:r>
        <w:rPr>
          <w:spacing w:val="-10"/>
        </w:rPr>
        <w:t xml:space="preserve"> </w:t>
      </w:r>
      <w:r>
        <w:t>family</w:t>
      </w:r>
      <w:r>
        <w:rPr>
          <w:spacing w:val="-11"/>
        </w:rPr>
        <w:t xml:space="preserve"> </w:t>
      </w:r>
      <w:r>
        <w:t>to</w:t>
      </w:r>
      <w:r>
        <w:rPr>
          <w:spacing w:val="-9"/>
        </w:rPr>
        <w:t xml:space="preserve"> </w:t>
      </w:r>
      <w:r>
        <w:t>fulfil</w:t>
      </w:r>
      <w:r>
        <w:rPr>
          <w:spacing w:val="-10"/>
        </w:rPr>
        <w:t xml:space="preserve"> </w:t>
      </w:r>
      <w:r>
        <w:t>the</w:t>
      </w:r>
      <w:r>
        <w:rPr>
          <w:spacing w:val="-9"/>
        </w:rPr>
        <w:t xml:space="preserve"> </w:t>
      </w:r>
      <w:r>
        <w:t>requirement</w:t>
      </w:r>
      <w:r>
        <w:rPr>
          <w:spacing w:val="-10"/>
        </w:rPr>
        <w:t xml:space="preserve"> </w:t>
      </w:r>
      <w:r>
        <w:t>that</w:t>
      </w:r>
      <w:r>
        <w:rPr>
          <w:spacing w:val="-10"/>
        </w:rPr>
        <w:t xml:space="preserve"> </w:t>
      </w:r>
      <w:r>
        <w:t>a</w:t>
      </w:r>
      <w:r>
        <w:rPr>
          <w:spacing w:val="-9"/>
        </w:rPr>
        <w:t xml:space="preserve"> </w:t>
      </w:r>
      <w:r>
        <w:t>woman</w:t>
      </w:r>
      <w:r>
        <w:rPr>
          <w:spacing w:val="-9"/>
        </w:rPr>
        <w:t xml:space="preserve"> </w:t>
      </w:r>
      <w:r>
        <w:t>remains</w:t>
      </w:r>
      <w:r>
        <w:rPr>
          <w:spacing w:val="-9"/>
        </w:rPr>
        <w:t xml:space="preserve"> </w:t>
      </w:r>
      <w:r>
        <w:t>‘pure’</w:t>
      </w:r>
      <w:r>
        <w:rPr>
          <w:spacing w:val="-10"/>
        </w:rPr>
        <w:t xml:space="preserve"> </w:t>
      </w:r>
      <w:r>
        <w:t>before</w:t>
      </w:r>
      <w:r>
        <w:rPr>
          <w:spacing w:val="-9"/>
        </w:rPr>
        <w:t xml:space="preserve"> </w:t>
      </w:r>
      <w:r>
        <w:t>marriage.</w:t>
      </w:r>
      <w:r>
        <w:rPr>
          <w:spacing w:val="-8"/>
        </w:rPr>
        <w:t xml:space="preserve"> </w:t>
      </w:r>
      <w:r>
        <w:t xml:space="preserve">Those who ‘fail’ to meet this requirement are likely to suffer further abuse, including emotional and physical abuse, disownment and even </w:t>
      </w:r>
      <w:proofErr w:type="spellStart"/>
      <w:r>
        <w:t>honour</w:t>
      </w:r>
      <w:proofErr w:type="spellEnd"/>
      <w:r>
        <w:t xml:space="preserve"> killings.</w:t>
      </w:r>
    </w:p>
    <w:p w14:paraId="401E880B" w14:textId="77777777" w:rsidR="005A5342" w:rsidRDefault="00D633BC">
      <w:pPr>
        <w:pStyle w:val="BodyText"/>
        <w:spacing w:before="200" w:line="276" w:lineRule="auto"/>
        <w:ind w:right="1013"/>
        <w:jc w:val="both"/>
      </w:pPr>
      <w:r>
        <w:t>The</w:t>
      </w:r>
      <w:r>
        <w:rPr>
          <w:spacing w:val="-5"/>
        </w:rPr>
        <w:t xml:space="preserve"> </w:t>
      </w:r>
      <w:r>
        <w:t>procedures</w:t>
      </w:r>
      <w:r>
        <w:rPr>
          <w:spacing w:val="-5"/>
        </w:rPr>
        <w:t xml:space="preserve"> </w:t>
      </w:r>
      <w:r>
        <w:t>are</w:t>
      </w:r>
      <w:r>
        <w:rPr>
          <w:spacing w:val="-5"/>
        </w:rPr>
        <w:t xml:space="preserve"> </w:t>
      </w:r>
      <w:r>
        <w:t>degrading</w:t>
      </w:r>
      <w:r>
        <w:rPr>
          <w:spacing w:val="-5"/>
        </w:rPr>
        <w:t xml:space="preserve"> </w:t>
      </w:r>
      <w:r>
        <w:t>and</w:t>
      </w:r>
      <w:r>
        <w:rPr>
          <w:spacing w:val="-5"/>
        </w:rPr>
        <w:t xml:space="preserve"> </w:t>
      </w:r>
      <w:r>
        <w:t>intrusive,</w:t>
      </w:r>
      <w:r>
        <w:rPr>
          <w:spacing w:val="-4"/>
        </w:rPr>
        <w:t xml:space="preserve"> </w:t>
      </w:r>
      <w:r>
        <w:t>and</w:t>
      </w:r>
      <w:r>
        <w:rPr>
          <w:spacing w:val="-7"/>
        </w:rPr>
        <w:t xml:space="preserve"> </w:t>
      </w:r>
      <w:r>
        <w:t>can</w:t>
      </w:r>
      <w:r>
        <w:rPr>
          <w:spacing w:val="-5"/>
        </w:rPr>
        <w:t xml:space="preserve"> </w:t>
      </w:r>
      <w:r>
        <w:t>result</w:t>
      </w:r>
      <w:r>
        <w:rPr>
          <w:spacing w:val="-6"/>
        </w:rPr>
        <w:t xml:space="preserve"> </w:t>
      </w:r>
      <w:r>
        <w:t>in</w:t>
      </w:r>
      <w:r>
        <w:rPr>
          <w:spacing w:val="-5"/>
        </w:rPr>
        <w:t xml:space="preserve"> </w:t>
      </w:r>
      <w:r>
        <w:t>extreme</w:t>
      </w:r>
      <w:r>
        <w:rPr>
          <w:spacing w:val="-5"/>
        </w:rPr>
        <w:t xml:space="preserve"> </w:t>
      </w:r>
      <w:r>
        <w:t>psychological</w:t>
      </w:r>
      <w:r>
        <w:rPr>
          <w:spacing w:val="-6"/>
        </w:rPr>
        <w:t xml:space="preserve"> </w:t>
      </w:r>
      <w:r>
        <w:t>trauma, provoking conditions such as anxiety, depression and PTSD, as well as physical harm and medical</w:t>
      </w:r>
      <w:r>
        <w:rPr>
          <w:spacing w:val="-4"/>
        </w:rPr>
        <w:t xml:space="preserve"> </w:t>
      </w:r>
      <w:r>
        <w:t>complications.</w:t>
      </w:r>
      <w:r>
        <w:rPr>
          <w:spacing w:val="-3"/>
        </w:rPr>
        <w:t xml:space="preserve"> </w:t>
      </w:r>
      <w:r>
        <w:t>Staff</w:t>
      </w:r>
      <w:r>
        <w:rPr>
          <w:spacing w:val="-1"/>
        </w:rPr>
        <w:t xml:space="preserve"> </w:t>
      </w:r>
      <w:r>
        <w:t>will</w:t>
      </w:r>
      <w:r>
        <w:rPr>
          <w:spacing w:val="-3"/>
        </w:rPr>
        <w:t xml:space="preserve"> </w:t>
      </w:r>
      <w:r>
        <w:t>be</w:t>
      </w:r>
      <w:r>
        <w:rPr>
          <w:spacing w:val="-5"/>
        </w:rPr>
        <w:t xml:space="preserve"> </w:t>
      </w:r>
      <w:r>
        <w:t>alert</w:t>
      </w:r>
      <w:r>
        <w:rPr>
          <w:spacing w:val="-4"/>
        </w:rPr>
        <w:t xml:space="preserve"> </w:t>
      </w:r>
      <w:r>
        <w:t>to</w:t>
      </w:r>
      <w:r>
        <w:rPr>
          <w:spacing w:val="-5"/>
        </w:rPr>
        <w:t xml:space="preserve"> </w:t>
      </w:r>
      <w:r>
        <w:t>the</w:t>
      </w:r>
      <w:r>
        <w:rPr>
          <w:spacing w:val="-5"/>
        </w:rPr>
        <w:t xml:space="preserve"> </w:t>
      </w:r>
      <w:r>
        <w:t>possible</w:t>
      </w:r>
      <w:r>
        <w:rPr>
          <w:spacing w:val="-3"/>
        </w:rPr>
        <w:t xml:space="preserve"> </w:t>
      </w:r>
      <w:r>
        <w:t>presence</w:t>
      </w:r>
      <w:r>
        <w:rPr>
          <w:spacing w:val="-5"/>
        </w:rPr>
        <w:t xml:space="preserve"> </w:t>
      </w:r>
      <w:r>
        <w:t>of</w:t>
      </w:r>
      <w:r>
        <w:rPr>
          <w:spacing w:val="-4"/>
        </w:rPr>
        <w:t xml:space="preserve"> </w:t>
      </w:r>
      <w:r>
        <w:t>stress,</w:t>
      </w:r>
      <w:r>
        <w:rPr>
          <w:spacing w:val="-1"/>
        </w:rPr>
        <w:t xml:space="preserve"> </w:t>
      </w:r>
      <w:r>
        <w:t>anxiety</w:t>
      </w:r>
      <w:r>
        <w:rPr>
          <w:spacing w:val="-4"/>
        </w:rPr>
        <w:t xml:space="preserve"> </w:t>
      </w:r>
      <w:r>
        <w:t>and</w:t>
      </w:r>
      <w:r>
        <w:rPr>
          <w:spacing w:val="-5"/>
        </w:rPr>
        <w:t xml:space="preserve"> </w:t>
      </w:r>
      <w:r>
        <w:t xml:space="preserve">other psychological or </w:t>
      </w:r>
      <w:proofErr w:type="spellStart"/>
      <w:r>
        <w:t>behavioural</w:t>
      </w:r>
      <w:proofErr w:type="spellEnd"/>
      <w:r>
        <w:t xml:space="preserve"> signs, and mental health support should be made available where appropriate.</w:t>
      </w:r>
    </w:p>
    <w:p w14:paraId="6E55E31D" w14:textId="77777777" w:rsidR="005A5342" w:rsidRDefault="00D633BC">
      <w:pPr>
        <w:pStyle w:val="BodyText"/>
        <w:spacing w:before="199" w:line="276" w:lineRule="auto"/>
        <w:ind w:right="1008"/>
        <w:jc w:val="both"/>
      </w:pPr>
      <w:r>
        <w:t>Victims</w:t>
      </w:r>
      <w:r>
        <w:rPr>
          <w:spacing w:val="-6"/>
        </w:rPr>
        <w:t xml:space="preserve"> </w:t>
      </w:r>
      <w:r>
        <w:t>face</w:t>
      </w:r>
      <w:r>
        <w:rPr>
          <w:spacing w:val="-4"/>
        </w:rPr>
        <w:t xml:space="preserve"> </w:t>
      </w:r>
      <w:r>
        <w:t>barriers</w:t>
      </w:r>
      <w:r>
        <w:rPr>
          <w:spacing w:val="-4"/>
        </w:rPr>
        <w:t xml:space="preserve"> </w:t>
      </w:r>
      <w:r>
        <w:t>in</w:t>
      </w:r>
      <w:r>
        <w:rPr>
          <w:spacing w:val="-4"/>
        </w:rPr>
        <w:t xml:space="preserve"> </w:t>
      </w:r>
      <w:r>
        <w:t>coming</w:t>
      </w:r>
      <w:r>
        <w:rPr>
          <w:spacing w:val="-4"/>
        </w:rPr>
        <w:t xml:space="preserve"> </w:t>
      </w:r>
      <w:r>
        <w:t>forward,</w:t>
      </w:r>
      <w:r>
        <w:rPr>
          <w:spacing w:val="-3"/>
        </w:rPr>
        <w:t xml:space="preserve"> </w:t>
      </w:r>
      <w:r>
        <w:t>e.g.</w:t>
      </w:r>
      <w:r>
        <w:rPr>
          <w:spacing w:val="-5"/>
        </w:rPr>
        <w:t xml:space="preserve"> </w:t>
      </w:r>
      <w:r>
        <w:t>they</w:t>
      </w:r>
      <w:r>
        <w:rPr>
          <w:spacing w:val="-8"/>
        </w:rPr>
        <w:t xml:space="preserve"> </w:t>
      </w:r>
      <w:r>
        <w:t>may</w:t>
      </w:r>
      <w:r>
        <w:rPr>
          <w:spacing w:val="-4"/>
        </w:rPr>
        <w:t xml:space="preserve"> </w:t>
      </w:r>
      <w:r>
        <w:t>not</w:t>
      </w:r>
      <w:r>
        <w:rPr>
          <w:spacing w:val="-5"/>
        </w:rPr>
        <w:t xml:space="preserve"> </w:t>
      </w:r>
      <w:r>
        <w:t>know</w:t>
      </w:r>
      <w:r>
        <w:rPr>
          <w:spacing w:val="-5"/>
        </w:rPr>
        <w:t xml:space="preserve"> </w:t>
      </w:r>
      <w:proofErr w:type="gramStart"/>
      <w:r>
        <w:t>that</w:t>
      </w:r>
      <w:proofErr w:type="gramEnd"/>
      <w:r>
        <w:rPr>
          <w:spacing w:val="-5"/>
        </w:rPr>
        <w:t xml:space="preserve"> </w:t>
      </w:r>
      <w:r>
        <w:t>the</w:t>
      </w:r>
      <w:r>
        <w:rPr>
          <w:spacing w:val="-7"/>
        </w:rPr>
        <w:t xml:space="preserve"> </w:t>
      </w:r>
      <w:r>
        <w:t>abuse</w:t>
      </w:r>
      <w:r>
        <w:rPr>
          <w:spacing w:val="-4"/>
        </w:rPr>
        <w:t xml:space="preserve"> </w:t>
      </w:r>
      <w:r>
        <w:t>was</w:t>
      </w:r>
      <w:r>
        <w:rPr>
          <w:spacing w:val="-4"/>
        </w:rPr>
        <w:t xml:space="preserve"> </w:t>
      </w:r>
      <w:r>
        <w:t>abnormal or wrong at the time, and may feel shameful, having been taught that speaking out against family and/or the community is wrong, or being scared about the repercussions of speaking</w:t>
      </w:r>
    </w:p>
    <w:p w14:paraId="6FF6B68F" w14:textId="77777777" w:rsidR="005A5342" w:rsidRDefault="005A5342">
      <w:pPr>
        <w:pStyle w:val="BodyText"/>
        <w:spacing w:line="276" w:lineRule="auto"/>
        <w:jc w:val="both"/>
        <w:sectPr w:rsidR="005A5342">
          <w:pgSz w:w="11910" w:h="16840"/>
          <w:pgMar w:top="1340" w:right="425" w:bottom="280" w:left="425" w:header="720" w:footer="720" w:gutter="0"/>
          <w:cols w:space="720"/>
        </w:sectPr>
      </w:pPr>
    </w:p>
    <w:p w14:paraId="66C682DC" w14:textId="77777777" w:rsidR="005A5342" w:rsidRDefault="00D633BC">
      <w:pPr>
        <w:pStyle w:val="BodyText"/>
        <w:spacing w:before="81" w:line="276" w:lineRule="auto"/>
        <w:ind w:right="1012"/>
        <w:jc w:val="both"/>
      </w:pPr>
      <w:r>
        <w:lastRenderedPageBreak/>
        <w:t>out.</w:t>
      </w:r>
      <w:r>
        <w:rPr>
          <w:spacing w:val="40"/>
        </w:rPr>
        <w:t xml:space="preserve"> </w:t>
      </w:r>
      <w:r>
        <w:t>The</w:t>
      </w:r>
      <w:r>
        <w:rPr>
          <w:spacing w:val="-6"/>
        </w:rPr>
        <w:t xml:space="preserve"> </w:t>
      </w:r>
      <w:r>
        <w:t>school</w:t>
      </w:r>
      <w:r>
        <w:rPr>
          <w:spacing w:val="-5"/>
        </w:rPr>
        <w:t xml:space="preserve"> </w:t>
      </w:r>
      <w:r>
        <w:t>will</w:t>
      </w:r>
      <w:r>
        <w:rPr>
          <w:spacing w:val="-5"/>
        </w:rPr>
        <w:t xml:space="preserve"> </w:t>
      </w:r>
      <w:r>
        <w:t>educate</w:t>
      </w:r>
      <w:r>
        <w:rPr>
          <w:spacing w:val="-4"/>
        </w:rPr>
        <w:t xml:space="preserve"> </w:t>
      </w:r>
      <w:r>
        <w:t>pupils</w:t>
      </w:r>
      <w:r>
        <w:rPr>
          <w:spacing w:val="-4"/>
        </w:rPr>
        <w:t xml:space="preserve"> </w:t>
      </w:r>
      <w:r>
        <w:t>about</w:t>
      </w:r>
      <w:r>
        <w:rPr>
          <w:spacing w:val="-5"/>
        </w:rPr>
        <w:t xml:space="preserve"> </w:t>
      </w:r>
      <w:r>
        <w:t>the</w:t>
      </w:r>
      <w:r>
        <w:rPr>
          <w:spacing w:val="-4"/>
        </w:rPr>
        <w:t xml:space="preserve"> </w:t>
      </w:r>
      <w:r>
        <w:t>harms</w:t>
      </w:r>
      <w:r>
        <w:rPr>
          <w:spacing w:val="-4"/>
        </w:rPr>
        <w:t xml:space="preserve"> </w:t>
      </w:r>
      <w:r>
        <w:t>of</w:t>
      </w:r>
      <w:r>
        <w:rPr>
          <w:spacing w:val="-3"/>
        </w:rPr>
        <w:t xml:space="preserve"> </w:t>
      </w:r>
      <w:r>
        <w:t>these</w:t>
      </w:r>
      <w:r>
        <w:rPr>
          <w:spacing w:val="-4"/>
        </w:rPr>
        <w:t xml:space="preserve"> </w:t>
      </w:r>
      <w:r>
        <w:t>practices</w:t>
      </w:r>
      <w:r>
        <w:rPr>
          <w:spacing w:val="-4"/>
        </w:rPr>
        <w:t xml:space="preserve"> </w:t>
      </w:r>
      <w:r>
        <w:t>and</w:t>
      </w:r>
      <w:r>
        <w:rPr>
          <w:spacing w:val="-4"/>
        </w:rPr>
        <w:t xml:space="preserve"> </w:t>
      </w:r>
      <w:r>
        <w:t>dispel</w:t>
      </w:r>
      <w:r>
        <w:rPr>
          <w:spacing w:val="-5"/>
        </w:rPr>
        <w:t xml:space="preserve"> </w:t>
      </w:r>
      <w:r>
        <w:t>myths,</w:t>
      </w:r>
      <w:r>
        <w:rPr>
          <w:spacing w:val="-3"/>
        </w:rPr>
        <w:t xml:space="preserve"> </w:t>
      </w:r>
      <w:r>
        <w:t>e.g. the</w:t>
      </w:r>
      <w:r>
        <w:rPr>
          <w:spacing w:val="-7"/>
        </w:rPr>
        <w:t xml:space="preserve"> </w:t>
      </w:r>
      <w:r>
        <w:t>belief</w:t>
      </w:r>
      <w:r>
        <w:rPr>
          <w:spacing w:val="-8"/>
        </w:rPr>
        <w:t xml:space="preserve"> </w:t>
      </w:r>
      <w:r>
        <w:t>that</w:t>
      </w:r>
      <w:r>
        <w:rPr>
          <w:spacing w:val="-7"/>
        </w:rPr>
        <w:t xml:space="preserve"> </w:t>
      </w:r>
      <w:r>
        <w:t>virginity</w:t>
      </w:r>
      <w:r>
        <w:rPr>
          <w:spacing w:val="-7"/>
        </w:rPr>
        <w:t xml:space="preserve"> </w:t>
      </w:r>
      <w:r>
        <w:t>determines</w:t>
      </w:r>
      <w:r>
        <w:rPr>
          <w:spacing w:val="-8"/>
        </w:rPr>
        <w:t xml:space="preserve"> </w:t>
      </w:r>
      <w:r>
        <w:t>the</w:t>
      </w:r>
      <w:r>
        <w:rPr>
          <w:spacing w:val="-7"/>
        </w:rPr>
        <w:t xml:space="preserve"> </w:t>
      </w:r>
      <w:r>
        <w:t>worth</w:t>
      </w:r>
      <w:r>
        <w:rPr>
          <w:spacing w:val="-9"/>
        </w:rPr>
        <w:t xml:space="preserve"> </w:t>
      </w:r>
      <w:r>
        <w:t>of</w:t>
      </w:r>
      <w:r>
        <w:rPr>
          <w:spacing w:val="-8"/>
        </w:rPr>
        <w:t xml:space="preserve"> </w:t>
      </w:r>
      <w:r>
        <w:t>a</w:t>
      </w:r>
      <w:r>
        <w:rPr>
          <w:spacing w:val="-9"/>
        </w:rPr>
        <w:t xml:space="preserve"> </w:t>
      </w:r>
      <w:r>
        <w:t>woman,</w:t>
      </w:r>
      <w:r>
        <w:rPr>
          <w:spacing w:val="-7"/>
        </w:rPr>
        <w:t xml:space="preserve"> </w:t>
      </w:r>
      <w:r>
        <w:t>and</w:t>
      </w:r>
      <w:r>
        <w:rPr>
          <w:spacing w:val="-9"/>
        </w:rPr>
        <w:t xml:space="preserve"> </w:t>
      </w:r>
      <w:r>
        <w:t>establish</w:t>
      </w:r>
      <w:r>
        <w:rPr>
          <w:spacing w:val="-9"/>
        </w:rPr>
        <w:t xml:space="preserve"> </w:t>
      </w:r>
      <w:r>
        <w:t>an</w:t>
      </w:r>
      <w:r>
        <w:rPr>
          <w:spacing w:val="-7"/>
        </w:rPr>
        <w:t xml:space="preserve"> </w:t>
      </w:r>
      <w:r>
        <w:t>environment</w:t>
      </w:r>
      <w:r>
        <w:rPr>
          <w:spacing w:val="-6"/>
        </w:rPr>
        <w:t xml:space="preserve"> </w:t>
      </w:r>
      <w:r>
        <w:t>where pupils feel safe enough to make a disclosure.</w:t>
      </w:r>
    </w:p>
    <w:p w14:paraId="689715F3" w14:textId="77777777" w:rsidR="005A5342" w:rsidRDefault="00D633BC">
      <w:pPr>
        <w:pStyle w:val="BodyText"/>
        <w:spacing w:before="201" w:line="276" w:lineRule="auto"/>
        <w:ind w:right="1012"/>
        <w:jc w:val="both"/>
      </w:pPr>
      <w:r>
        <w:t xml:space="preserve">Pupils aged 13 and older </w:t>
      </w:r>
      <w:proofErr w:type="gramStart"/>
      <w:r>
        <w:t>are considered to be</w:t>
      </w:r>
      <w:proofErr w:type="gramEnd"/>
      <w:r>
        <w:t xml:space="preserve"> most at risk, but it can affect those as young as 8, and anyone with female genitalia can be a victim regardless of age, gender identity, ethnicity, sexuality, religion, disability or socioeconomic status. All staff will be aware of the following indicators that a pupil is at risk of or has been subjected to a virginity test and/or </w:t>
      </w:r>
      <w:r>
        <w:rPr>
          <w:spacing w:val="-2"/>
        </w:rPr>
        <w:t>hymenoplasty:</w:t>
      </w:r>
    </w:p>
    <w:p w14:paraId="0731F7ED" w14:textId="77777777" w:rsidR="005A5342" w:rsidRDefault="005A5342">
      <w:pPr>
        <w:pStyle w:val="BodyText"/>
        <w:spacing w:before="27"/>
        <w:ind w:left="0"/>
      </w:pPr>
    </w:p>
    <w:p w14:paraId="2301011D" w14:textId="77777777" w:rsidR="005A5342" w:rsidRDefault="00D633BC">
      <w:pPr>
        <w:pStyle w:val="ListParagraph"/>
        <w:numPr>
          <w:ilvl w:val="0"/>
          <w:numId w:val="1"/>
        </w:numPr>
        <w:tabs>
          <w:tab w:val="left" w:pos="1735"/>
        </w:tabs>
        <w:spacing w:before="0"/>
        <w:rPr>
          <w:rFonts w:ascii="Symbol" w:hAnsi="Symbol"/>
          <w:sz w:val="20"/>
        </w:rPr>
      </w:pPr>
      <w:r>
        <w:t>A</w:t>
      </w:r>
      <w:r>
        <w:rPr>
          <w:spacing w:val="-4"/>
        </w:rPr>
        <w:t xml:space="preserve"> </w:t>
      </w:r>
      <w:r>
        <w:t>pupil</w:t>
      </w:r>
      <w:r>
        <w:rPr>
          <w:spacing w:val="-3"/>
        </w:rPr>
        <w:t xml:space="preserve"> </w:t>
      </w:r>
      <w:r>
        <w:t>is</w:t>
      </w:r>
      <w:r>
        <w:rPr>
          <w:spacing w:val="-3"/>
        </w:rPr>
        <w:t xml:space="preserve"> </w:t>
      </w:r>
      <w:r>
        <w:t>known</w:t>
      </w:r>
      <w:r>
        <w:rPr>
          <w:spacing w:val="-5"/>
        </w:rPr>
        <w:t xml:space="preserve"> </w:t>
      </w:r>
      <w:r>
        <w:t>to</w:t>
      </w:r>
      <w:r>
        <w:rPr>
          <w:spacing w:val="-4"/>
        </w:rPr>
        <w:t xml:space="preserve"> </w:t>
      </w:r>
      <w:r>
        <w:t>have</w:t>
      </w:r>
      <w:r>
        <w:rPr>
          <w:spacing w:val="-7"/>
        </w:rPr>
        <w:t xml:space="preserve"> </w:t>
      </w:r>
      <w:r>
        <w:t>requested</w:t>
      </w:r>
      <w:r>
        <w:rPr>
          <w:spacing w:val="-5"/>
        </w:rPr>
        <w:t xml:space="preserve"> </w:t>
      </w:r>
      <w:r>
        <w:t>either</w:t>
      </w:r>
      <w:r>
        <w:rPr>
          <w:spacing w:val="-5"/>
        </w:rPr>
        <w:t xml:space="preserve"> </w:t>
      </w:r>
      <w:r>
        <w:t>procedure</w:t>
      </w:r>
      <w:r>
        <w:rPr>
          <w:spacing w:val="-3"/>
        </w:rPr>
        <w:t xml:space="preserve"> </w:t>
      </w:r>
      <w:r>
        <w:t>or</w:t>
      </w:r>
      <w:r>
        <w:rPr>
          <w:spacing w:val="-3"/>
        </w:rPr>
        <w:t xml:space="preserve"> </w:t>
      </w:r>
      <w:proofErr w:type="gramStart"/>
      <w:r>
        <w:t>asks</w:t>
      </w:r>
      <w:proofErr w:type="gramEnd"/>
      <w:r>
        <w:rPr>
          <w:spacing w:val="-5"/>
        </w:rPr>
        <w:t xml:space="preserve"> </w:t>
      </w:r>
      <w:r>
        <w:t>for</w:t>
      </w:r>
      <w:r>
        <w:rPr>
          <w:spacing w:val="-4"/>
        </w:rPr>
        <w:t xml:space="preserve"> help</w:t>
      </w:r>
    </w:p>
    <w:p w14:paraId="789469FB" w14:textId="77777777" w:rsidR="005A5342" w:rsidRDefault="00D633BC">
      <w:pPr>
        <w:pStyle w:val="ListParagraph"/>
        <w:numPr>
          <w:ilvl w:val="0"/>
          <w:numId w:val="1"/>
        </w:numPr>
        <w:tabs>
          <w:tab w:val="left" w:pos="1735"/>
        </w:tabs>
        <w:spacing w:before="38"/>
        <w:rPr>
          <w:rFonts w:ascii="Symbol" w:hAnsi="Symbol"/>
          <w:sz w:val="20"/>
        </w:rPr>
      </w:pPr>
      <w:r>
        <w:t>Family</w:t>
      </w:r>
      <w:r>
        <w:rPr>
          <w:spacing w:val="-5"/>
        </w:rPr>
        <w:t xml:space="preserve"> </w:t>
      </w:r>
      <w:r>
        <w:t>members</w:t>
      </w:r>
      <w:r>
        <w:rPr>
          <w:spacing w:val="-4"/>
        </w:rPr>
        <w:t xml:space="preserve"> </w:t>
      </w:r>
      <w:r>
        <w:t>disclose</w:t>
      </w:r>
      <w:r>
        <w:rPr>
          <w:spacing w:val="-5"/>
        </w:rPr>
        <w:t xml:space="preserve"> </w:t>
      </w:r>
      <w:r>
        <w:t>that</w:t>
      </w:r>
      <w:r>
        <w:rPr>
          <w:spacing w:val="-6"/>
        </w:rPr>
        <w:t xml:space="preserve"> </w:t>
      </w:r>
      <w:r>
        <w:t>the</w:t>
      </w:r>
      <w:r>
        <w:rPr>
          <w:spacing w:val="-5"/>
        </w:rPr>
        <w:t xml:space="preserve"> </w:t>
      </w:r>
      <w:r>
        <w:t>pupil</w:t>
      </w:r>
      <w:r>
        <w:rPr>
          <w:spacing w:val="-5"/>
        </w:rPr>
        <w:t xml:space="preserve"> </w:t>
      </w:r>
      <w:r>
        <w:t>has</w:t>
      </w:r>
      <w:r>
        <w:rPr>
          <w:spacing w:val="-7"/>
        </w:rPr>
        <w:t xml:space="preserve"> </w:t>
      </w:r>
      <w:r>
        <w:t>already</w:t>
      </w:r>
      <w:r>
        <w:rPr>
          <w:spacing w:val="-6"/>
        </w:rPr>
        <w:t xml:space="preserve"> </w:t>
      </w:r>
      <w:r>
        <w:t>undergone</w:t>
      </w:r>
      <w:r>
        <w:rPr>
          <w:spacing w:val="-7"/>
        </w:rPr>
        <w:t xml:space="preserve"> </w:t>
      </w:r>
      <w:r>
        <w:t>the</w:t>
      </w:r>
      <w:r>
        <w:rPr>
          <w:spacing w:val="-6"/>
        </w:rPr>
        <w:t xml:space="preserve"> </w:t>
      </w:r>
      <w:r>
        <w:rPr>
          <w:spacing w:val="-2"/>
        </w:rPr>
        <w:t>practices</w:t>
      </w:r>
    </w:p>
    <w:p w14:paraId="70B2C814" w14:textId="77777777" w:rsidR="005A5342" w:rsidRDefault="00D633BC">
      <w:pPr>
        <w:pStyle w:val="ListParagraph"/>
        <w:numPr>
          <w:ilvl w:val="0"/>
          <w:numId w:val="1"/>
        </w:numPr>
        <w:tabs>
          <w:tab w:val="left" w:pos="1735"/>
        </w:tabs>
        <w:spacing w:before="37" w:line="276" w:lineRule="auto"/>
        <w:ind w:right="1017"/>
        <w:rPr>
          <w:rFonts w:ascii="Symbol" w:hAnsi="Symbol"/>
          <w:sz w:val="20"/>
        </w:rPr>
      </w:pPr>
      <w:r>
        <w:t xml:space="preserve">Pain and discomfort after the procedures, e.g. difficulty in walking or sitting for a long period of </w:t>
      </w:r>
      <w:proofErr w:type="gramStart"/>
      <w:r>
        <w:t>time</w:t>
      </w:r>
      <w:proofErr w:type="gramEnd"/>
      <w:r>
        <w:t xml:space="preserve"> which was not a problem previously</w:t>
      </w:r>
    </w:p>
    <w:p w14:paraId="15B297E3" w14:textId="77777777" w:rsidR="005A5342" w:rsidRDefault="00D633BC">
      <w:pPr>
        <w:pStyle w:val="ListParagraph"/>
        <w:numPr>
          <w:ilvl w:val="0"/>
          <w:numId w:val="1"/>
        </w:numPr>
        <w:tabs>
          <w:tab w:val="left" w:pos="1735"/>
        </w:tabs>
        <w:spacing w:before="2" w:line="276" w:lineRule="auto"/>
        <w:ind w:right="1014"/>
        <w:rPr>
          <w:rFonts w:ascii="Symbol" w:hAnsi="Symbol"/>
          <w:sz w:val="20"/>
        </w:rPr>
      </w:pPr>
      <w:r>
        <w:t>Concern from family members that the pupil is in a relationship, or plans for them to be married</w:t>
      </w:r>
    </w:p>
    <w:p w14:paraId="7F79933D" w14:textId="77777777" w:rsidR="005A5342" w:rsidRDefault="00D633BC">
      <w:pPr>
        <w:pStyle w:val="ListParagraph"/>
        <w:numPr>
          <w:ilvl w:val="0"/>
          <w:numId w:val="1"/>
        </w:numPr>
        <w:tabs>
          <w:tab w:val="left" w:pos="1735"/>
        </w:tabs>
        <w:spacing w:before="0" w:line="276" w:lineRule="auto"/>
        <w:ind w:right="1013"/>
        <w:rPr>
          <w:rFonts w:ascii="Symbol" w:hAnsi="Symbol"/>
          <w:sz w:val="20"/>
        </w:rPr>
      </w:pPr>
      <w:r>
        <w:t>A</w:t>
      </w:r>
      <w:r>
        <w:rPr>
          <w:spacing w:val="40"/>
        </w:rPr>
        <w:t xml:space="preserve"> </w:t>
      </w:r>
      <w:r>
        <w:t>close</w:t>
      </w:r>
      <w:r>
        <w:rPr>
          <w:spacing w:val="40"/>
        </w:rPr>
        <w:t xml:space="preserve"> </w:t>
      </w:r>
      <w:r>
        <w:t>relative</w:t>
      </w:r>
      <w:r>
        <w:rPr>
          <w:spacing w:val="40"/>
        </w:rPr>
        <w:t xml:space="preserve"> </w:t>
      </w:r>
      <w:r>
        <w:t>has</w:t>
      </w:r>
      <w:r>
        <w:rPr>
          <w:spacing w:val="40"/>
        </w:rPr>
        <w:t xml:space="preserve"> </w:t>
      </w:r>
      <w:r>
        <w:t>been</w:t>
      </w:r>
      <w:r>
        <w:rPr>
          <w:spacing w:val="40"/>
        </w:rPr>
        <w:t xml:space="preserve"> </w:t>
      </w:r>
      <w:r>
        <w:t>threatened</w:t>
      </w:r>
      <w:r>
        <w:rPr>
          <w:spacing w:val="40"/>
        </w:rPr>
        <w:t xml:space="preserve"> </w:t>
      </w:r>
      <w:r>
        <w:t>with</w:t>
      </w:r>
      <w:r>
        <w:rPr>
          <w:spacing w:val="40"/>
        </w:rPr>
        <w:t xml:space="preserve"> </w:t>
      </w:r>
      <w:r>
        <w:t>either</w:t>
      </w:r>
      <w:r>
        <w:rPr>
          <w:spacing w:val="40"/>
        </w:rPr>
        <w:t xml:space="preserve"> </w:t>
      </w:r>
      <w:r>
        <w:t>procedure</w:t>
      </w:r>
      <w:r>
        <w:rPr>
          <w:spacing w:val="40"/>
        </w:rPr>
        <w:t xml:space="preserve"> </w:t>
      </w:r>
      <w:r>
        <w:t>or</w:t>
      </w:r>
      <w:r>
        <w:rPr>
          <w:spacing w:val="40"/>
        </w:rPr>
        <w:t xml:space="preserve"> </w:t>
      </w:r>
      <w:r>
        <w:t>has</w:t>
      </w:r>
      <w:r>
        <w:rPr>
          <w:spacing w:val="40"/>
        </w:rPr>
        <w:t xml:space="preserve"> </w:t>
      </w:r>
      <w:r>
        <w:t>already</w:t>
      </w:r>
      <w:r>
        <w:rPr>
          <w:spacing w:val="40"/>
        </w:rPr>
        <w:t xml:space="preserve"> </w:t>
      </w:r>
      <w:r>
        <w:t>been subjected to one</w:t>
      </w:r>
    </w:p>
    <w:p w14:paraId="761278B4" w14:textId="77777777" w:rsidR="005A5342" w:rsidRDefault="00D633BC">
      <w:pPr>
        <w:pStyle w:val="ListParagraph"/>
        <w:numPr>
          <w:ilvl w:val="0"/>
          <w:numId w:val="1"/>
        </w:numPr>
        <w:tabs>
          <w:tab w:val="left" w:pos="1735"/>
        </w:tabs>
        <w:spacing w:before="0"/>
        <w:rPr>
          <w:rFonts w:ascii="Symbol" w:hAnsi="Symbol"/>
          <w:sz w:val="20"/>
        </w:rPr>
      </w:pPr>
      <w:r>
        <w:t>A</w:t>
      </w:r>
      <w:r>
        <w:rPr>
          <w:spacing w:val="-4"/>
        </w:rPr>
        <w:t xml:space="preserve"> </w:t>
      </w:r>
      <w:r>
        <w:t>pupil</w:t>
      </w:r>
      <w:r>
        <w:rPr>
          <w:spacing w:val="-4"/>
        </w:rPr>
        <w:t xml:space="preserve"> </w:t>
      </w:r>
      <w:r>
        <w:t>has</w:t>
      </w:r>
      <w:r>
        <w:rPr>
          <w:spacing w:val="-2"/>
        </w:rPr>
        <w:t xml:space="preserve"> </w:t>
      </w:r>
      <w:r>
        <w:t>already</w:t>
      </w:r>
      <w:r>
        <w:rPr>
          <w:spacing w:val="-6"/>
        </w:rPr>
        <w:t xml:space="preserve"> </w:t>
      </w:r>
      <w:r>
        <w:t>experienced</w:t>
      </w:r>
      <w:r>
        <w:rPr>
          <w:spacing w:val="-3"/>
        </w:rPr>
        <w:t xml:space="preserve"> </w:t>
      </w:r>
      <w:r>
        <w:t>or</w:t>
      </w:r>
      <w:r>
        <w:rPr>
          <w:spacing w:val="-5"/>
        </w:rPr>
        <w:t xml:space="preserve"> </w:t>
      </w:r>
      <w:r>
        <w:t>is</w:t>
      </w:r>
      <w:r>
        <w:rPr>
          <w:spacing w:val="-2"/>
        </w:rPr>
        <w:t xml:space="preserve"> </w:t>
      </w:r>
      <w:r>
        <w:t>at</w:t>
      </w:r>
      <w:r>
        <w:rPr>
          <w:spacing w:val="-5"/>
        </w:rPr>
        <w:t xml:space="preserve"> </w:t>
      </w:r>
      <w:r>
        <w:t>risk</w:t>
      </w:r>
      <w:r>
        <w:rPr>
          <w:spacing w:val="-2"/>
        </w:rPr>
        <w:t xml:space="preserve"> </w:t>
      </w:r>
      <w:r>
        <w:t>of</w:t>
      </w:r>
      <w:r>
        <w:rPr>
          <w:spacing w:val="-2"/>
        </w:rPr>
        <w:t xml:space="preserve"> </w:t>
      </w:r>
      <w:r>
        <w:t>other</w:t>
      </w:r>
      <w:r>
        <w:rPr>
          <w:spacing w:val="-4"/>
        </w:rPr>
        <w:t xml:space="preserve"> </w:t>
      </w:r>
      <w:r>
        <w:t>forms</w:t>
      </w:r>
      <w:r>
        <w:rPr>
          <w:spacing w:val="-3"/>
        </w:rPr>
        <w:t xml:space="preserve"> </w:t>
      </w:r>
      <w:r>
        <w:t>of</w:t>
      </w:r>
      <w:r>
        <w:rPr>
          <w:spacing w:val="-1"/>
        </w:rPr>
        <w:t xml:space="preserve"> </w:t>
      </w:r>
      <w:r>
        <w:rPr>
          <w:spacing w:val="-5"/>
        </w:rPr>
        <w:t>HBA</w:t>
      </w:r>
    </w:p>
    <w:p w14:paraId="3DAD80CF" w14:textId="77777777" w:rsidR="005A5342" w:rsidRDefault="00D633BC">
      <w:pPr>
        <w:pStyle w:val="ListParagraph"/>
        <w:numPr>
          <w:ilvl w:val="0"/>
          <w:numId w:val="1"/>
        </w:numPr>
        <w:tabs>
          <w:tab w:val="left" w:pos="1735"/>
        </w:tabs>
        <w:spacing w:before="38"/>
        <w:rPr>
          <w:rFonts w:ascii="Symbol" w:hAnsi="Symbol"/>
          <w:sz w:val="20"/>
        </w:rPr>
      </w:pPr>
      <w:r>
        <w:t>A</w:t>
      </w:r>
      <w:r>
        <w:rPr>
          <w:spacing w:val="-7"/>
        </w:rPr>
        <w:t xml:space="preserve"> </w:t>
      </w:r>
      <w:r>
        <w:t>pupil</w:t>
      </w:r>
      <w:r>
        <w:rPr>
          <w:spacing w:val="-4"/>
        </w:rPr>
        <w:t xml:space="preserve"> </w:t>
      </w:r>
      <w:r>
        <w:t>is</w:t>
      </w:r>
      <w:r>
        <w:rPr>
          <w:spacing w:val="-4"/>
        </w:rPr>
        <w:t xml:space="preserve"> </w:t>
      </w:r>
      <w:r>
        <w:t>already</w:t>
      </w:r>
      <w:r>
        <w:rPr>
          <w:spacing w:val="-6"/>
        </w:rPr>
        <w:t xml:space="preserve"> </w:t>
      </w:r>
      <w:r>
        <w:t>known</w:t>
      </w:r>
      <w:r>
        <w:rPr>
          <w:spacing w:val="-7"/>
        </w:rPr>
        <w:t xml:space="preserve"> </w:t>
      </w:r>
      <w:r>
        <w:t>to</w:t>
      </w:r>
      <w:r>
        <w:rPr>
          <w:spacing w:val="-4"/>
        </w:rPr>
        <w:t xml:space="preserve"> </w:t>
      </w:r>
      <w:r>
        <w:t>social</w:t>
      </w:r>
      <w:r>
        <w:rPr>
          <w:spacing w:val="-5"/>
        </w:rPr>
        <w:t xml:space="preserve"> </w:t>
      </w:r>
      <w:r>
        <w:t>services</w:t>
      </w:r>
      <w:r>
        <w:rPr>
          <w:spacing w:val="-7"/>
        </w:rPr>
        <w:t xml:space="preserve"> </w:t>
      </w:r>
      <w:r>
        <w:t>in</w:t>
      </w:r>
      <w:r>
        <w:rPr>
          <w:spacing w:val="-4"/>
        </w:rPr>
        <w:t xml:space="preserve"> </w:t>
      </w:r>
      <w:r>
        <w:t>relation</w:t>
      </w:r>
      <w:r>
        <w:rPr>
          <w:spacing w:val="-5"/>
        </w:rPr>
        <w:t xml:space="preserve"> </w:t>
      </w:r>
      <w:r>
        <w:t>to</w:t>
      </w:r>
      <w:r>
        <w:rPr>
          <w:spacing w:val="-6"/>
        </w:rPr>
        <w:t xml:space="preserve"> </w:t>
      </w:r>
      <w:r>
        <w:t>other</w:t>
      </w:r>
      <w:r>
        <w:rPr>
          <w:spacing w:val="-3"/>
        </w:rPr>
        <w:t xml:space="preserve"> </w:t>
      </w:r>
      <w:r>
        <w:t>safeguarding</w:t>
      </w:r>
      <w:r>
        <w:rPr>
          <w:spacing w:val="-9"/>
        </w:rPr>
        <w:t xml:space="preserve"> </w:t>
      </w:r>
      <w:r>
        <w:rPr>
          <w:spacing w:val="-2"/>
        </w:rPr>
        <w:t>issues</w:t>
      </w:r>
    </w:p>
    <w:p w14:paraId="443362EF" w14:textId="77777777" w:rsidR="005A5342" w:rsidRDefault="00D633BC">
      <w:pPr>
        <w:pStyle w:val="ListParagraph"/>
        <w:numPr>
          <w:ilvl w:val="0"/>
          <w:numId w:val="1"/>
        </w:numPr>
        <w:tabs>
          <w:tab w:val="left" w:pos="1735"/>
        </w:tabs>
        <w:spacing w:before="37" w:line="276" w:lineRule="auto"/>
        <w:ind w:right="1008"/>
        <w:jc w:val="both"/>
        <w:rPr>
          <w:rFonts w:ascii="Symbol" w:hAnsi="Symbol"/>
          <w:sz w:val="20"/>
        </w:rPr>
      </w:pPr>
      <w:r>
        <w:t xml:space="preserve">A pupil discloses other concerns that could be an indication of abuse, e.g. they may state that they do not feel safe at home, that family members will not let them </w:t>
      </w:r>
      <w:proofErr w:type="gramStart"/>
      <w:r>
        <w:t>out</w:t>
      </w:r>
      <w:proofErr w:type="gramEnd"/>
      <w:r>
        <w:t xml:space="preserve"> the house and/or that family members are controlling</w:t>
      </w:r>
    </w:p>
    <w:p w14:paraId="02674D95" w14:textId="77777777" w:rsidR="005A5342" w:rsidRDefault="00D633BC">
      <w:pPr>
        <w:pStyle w:val="ListParagraph"/>
        <w:numPr>
          <w:ilvl w:val="0"/>
          <w:numId w:val="1"/>
        </w:numPr>
        <w:tabs>
          <w:tab w:val="left" w:pos="1734"/>
        </w:tabs>
        <w:spacing w:before="1"/>
        <w:ind w:left="1734" w:hanging="359"/>
        <w:jc w:val="both"/>
        <w:rPr>
          <w:rFonts w:ascii="Symbol" w:hAnsi="Symbol"/>
          <w:sz w:val="20"/>
        </w:rPr>
      </w:pPr>
      <w:r>
        <w:rPr>
          <w:spacing w:val="-2"/>
        </w:rPr>
        <w:t>A</w:t>
      </w:r>
      <w:r>
        <w:rPr>
          <w:spacing w:val="-12"/>
        </w:rPr>
        <w:t xml:space="preserve"> </w:t>
      </w:r>
      <w:r>
        <w:rPr>
          <w:spacing w:val="-2"/>
        </w:rPr>
        <w:t>pupil</w:t>
      </w:r>
      <w:r>
        <w:rPr>
          <w:spacing w:val="-9"/>
        </w:rPr>
        <w:t xml:space="preserve"> </w:t>
      </w:r>
      <w:r>
        <w:rPr>
          <w:spacing w:val="-2"/>
        </w:rPr>
        <w:t>displays</w:t>
      </w:r>
      <w:r>
        <w:rPr>
          <w:spacing w:val="-9"/>
        </w:rPr>
        <w:t xml:space="preserve"> </w:t>
      </w:r>
      <w:r>
        <w:rPr>
          <w:spacing w:val="-2"/>
        </w:rPr>
        <w:t>signs</w:t>
      </w:r>
      <w:r>
        <w:rPr>
          <w:spacing w:val="-10"/>
        </w:rPr>
        <w:t xml:space="preserve"> </w:t>
      </w:r>
      <w:r>
        <w:rPr>
          <w:spacing w:val="-2"/>
        </w:rPr>
        <w:t>of</w:t>
      </w:r>
      <w:r>
        <w:rPr>
          <w:spacing w:val="-13"/>
        </w:rPr>
        <w:t xml:space="preserve"> </w:t>
      </w:r>
      <w:r>
        <w:rPr>
          <w:spacing w:val="-2"/>
        </w:rPr>
        <w:t>trauma</w:t>
      </w:r>
      <w:r>
        <w:rPr>
          <w:spacing w:val="-12"/>
        </w:rPr>
        <w:t xml:space="preserve"> </w:t>
      </w:r>
      <w:r>
        <w:rPr>
          <w:spacing w:val="-2"/>
        </w:rPr>
        <w:t>and</w:t>
      </w:r>
      <w:r>
        <w:rPr>
          <w:spacing w:val="-12"/>
        </w:rPr>
        <w:t xml:space="preserve"> </w:t>
      </w:r>
      <w:r>
        <w:rPr>
          <w:spacing w:val="-2"/>
        </w:rPr>
        <w:t>an</w:t>
      </w:r>
      <w:r>
        <w:rPr>
          <w:spacing w:val="-8"/>
        </w:rPr>
        <w:t xml:space="preserve"> </w:t>
      </w:r>
      <w:r>
        <w:rPr>
          <w:spacing w:val="-2"/>
        </w:rPr>
        <w:t>increase</w:t>
      </w:r>
      <w:r>
        <w:rPr>
          <w:spacing w:val="-12"/>
        </w:rPr>
        <w:t xml:space="preserve"> </w:t>
      </w:r>
      <w:r>
        <w:rPr>
          <w:spacing w:val="-2"/>
        </w:rPr>
        <w:t>in</w:t>
      </w:r>
      <w:r>
        <w:rPr>
          <w:spacing w:val="-8"/>
        </w:rPr>
        <w:t xml:space="preserve"> </w:t>
      </w:r>
      <w:r>
        <w:rPr>
          <w:spacing w:val="-2"/>
        </w:rPr>
        <w:t>emotional</w:t>
      </w:r>
      <w:r>
        <w:rPr>
          <w:spacing w:val="-9"/>
        </w:rPr>
        <w:t xml:space="preserve"> </w:t>
      </w:r>
      <w:r>
        <w:rPr>
          <w:spacing w:val="-2"/>
        </w:rPr>
        <w:t>and</w:t>
      </w:r>
      <w:r>
        <w:rPr>
          <w:spacing w:val="-12"/>
        </w:rPr>
        <w:t xml:space="preserve"> </w:t>
      </w:r>
      <w:r>
        <w:rPr>
          <w:spacing w:val="-2"/>
        </w:rPr>
        <w:t>psychological</w:t>
      </w:r>
      <w:r>
        <w:rPr>
          <w:spacing w:val="-9"/>
        </w:rPr>
        <w:t xml:space="preserve"> </w:t>
      </w:r>
      <w:r>
        <w:rPr>
          <w:spacing w:val="-2"/>
        </w:rPr>
        <w:t>needs,</w:t>
      </w:r>
    </w:p>
    <w:p w14:paraId="5018100A" w14:textId="77777777" w:rsidR="005A5342" w:rsidRDefault="00D633BC">
      <w:pPr>
        <w:pStyle w:val="BodyText"/>
        <w:spacing w:before="38"/>
        <w:ind w:left="1735"/>
        <w:jc w:val="both"/>
      </w:pPr>
      <w:r>
        <w:t>e.g.</w:t>
      </w:r>
      <w:r>
        <w:rPr>
          <w:spacing w:val="-8"/>
        </w:rPr>
        <w:t xml:space="preserve"> </w:t>
      </w:r>
      <w:r>
        <w:t>withdrawal,</w:t>
      </w:r>
      <w:r>
        <w:rPr>
          <w:spacing w:val="-7"/>
        </w:rPr>
        <w:t xml:space="preserve"> </w:t>
      </w:r>
      <w:r>
        <w:t>anxiety,</w:t>
      </w:r>
      <w:r>
        <w:rPr>
          <w:spacing w:val="-7"/>
        </w:rPr>
        <w:t xml:space="preserve"> </w:t>
      </w:r>
      <w:r>
        <w:t>depression,</w:t>
      </w:r>
      <w:r>
        <w:rPr>
          <w:spacing w:val="-7"/>
        </w:rPr>
        <w:t xml:space="preserve"> </w:t>
      </w:r>
      <w:r>
        <w:t>or</w:t>
      </w:r>
      <w:r>
        <w:rPr>
          <w:spacing w:val="-7"/>
        </w:rPr>
        <w:t xml:space="preserve"> </w:t>
      </w:r>
      <w:r>
        <w:t>significant</w:t>
      </w:r>
      <w:r>
        <w:rPr>
          <w:spacing w:val="-7"/>
        </w:rPr>
        <w:t xml:space="preserve"> </w:t>
      </w:r>
      <w:r>
        <w:t>change</w:t>
      </w:r>
      <w:r>
        <w:rPr>
          <w:spacing w:val="-6"/>
        </w:rPr>
        <w:t xml:space="preserve"> </w:t>
      </w:r>
      <w:r>
        <w:t>in</w:t>
      </w:r>
      <w:r>
        <w:rPr>
          <w:spacing w:val="-5"/>
        </w:rPr>
        <w:t xml:space="preserve"> </w:t>
      </w:r>
      <w:proofErr w:type="spellStart"/>
      <w:r>
        <w:rPr>
          <w:spacing w:val="-2"/>
        </w:rPr>
        <w:t>behaviour</w:t>
      </w:r>
      <w:proofErr w:type="spellEnd"/>
    </w:p>
    <w:p w14:paraId="462C3157" w14:textId="77777777" w:rsidR="005A5342" w:rsidRDefault="00D633BC">
      <w:pPr>
        <w:pStyle w:val="ListParagraph"/>
        <w:numPr>
          <w:ilvl w:val="0"/>
          <w:numId w:val="1"/>
        </w:numPr>
        <w:tabs>
          <w:tab w:val="left" w:pos="1735"/>
        </w:tabs>
        <w:spacing w:before="37"/>
        <w:rPr>
          <w:rFonts w:ascii="Symbol" w:hAnsi="Symbol"/>
          <w:sz w:val="20"/>
        </w:rPr>
      </w:pPr>
      <w:r>
        <w:t>A</w:t>
      </w:r>
      <w:r>
        <w:rPr>
          <w:spacing w:val="-7"/>
        </w:rPr>
        <w:t xml:space="preserve"> </w:t>
      </w:r>
      <w:r>
        <w:t>pupil</w:t>
      </w:r>
      <w:r>
        <w:rPr>
          <w:spacing w:val="-4"/>
        </w:rPr>
        <w:t xml:space="preserve"> </w:t>
      </w:r>
      <w:r>
        <w:t>appears</w:t>
      </w:r>
      <w:r>
        <w:rPr>
          <w:spacing w:val="-5"/>
        </w:rPr>
        <w:t xml:space="preserve"> </w:t>
      </w:r>
      <w:r>
        <w:t>fearful</w:t>
      </w:r>
      <w:r>
        <w:rPr>
          <w:spacing w:val="-5"/>
        </w:rPr>
        <w:t xml:space="preserve"> </w:t>
      </w:r>
      <w:r>
        <w:t>of</w:t>
      </w:r>
      <w:r>
        <w:rPr>
          <w:spacing w:val="-5"/>
        </w:rPr>
        <w:t xml:space="preserve"> </w:t>
      </w:r>
      <w:r>
        <w:t>their</w:t>
      </w:r>
      <w:r>
        <w:rPr>
          <w:spacing w:val="-6"/>
        </w:rPr>
        <w:t xml:space="preserve"> </w:t>
      </w:r>
      <w:r>
        <w:t>family</w:t>
      </w:r>
      <w:r>
        <w:rPr>
          <w:spacing w:val="-3"/>
        </w:rPr>
        <w:t xml:space="preserve"> </w:t>
      </w:r>
      <w:r>
        <w:t>or</w:t>
      </w:r>
      <w:r>
        <w:rPr>
          <w:spacing w:val="-5"/>
        </w:rPr>
        <w:t xml:space="preserve"> </w:t>
      </w:r>
      <w:r>
        <w:t>a</w:t>
      </w:r>
      <w:r>
        <w:rPr>
          <w:spacing w:val="-4"/>
        </w:rPr>
        <w:t xml:space="preserve"> </w:t>
      </w:r>
      <w:r>
        <w:t>particular</w:t>
      </w:r>
      <w:r>
        <w:rPr>
          <w:spacing w:val="-5"/>
        </w:rPr>
        <w:t xml:space="preserve"> </w:t>
      </w:r>
      <w:r>
        <w:t>family</w:t>
      </w:r>
      <w:r>
        <w:rPr>
          <w:spacing w:val="-6"/>
        </w:rPr>
        <w:t xml:space="preserve"> </w:t>
      </w:r>
      <w:r>
        <w:rPr>
          <w:spacing w:val="-2"/>
        </w:rPr>
        <w:t>member</w:t>
      </w:r>
    </w:p>
    <w:p w14:paraId="286DC20E" w14:textId="77777777" w:rsidR="005A5342" w:rsidRDefault="00D633BC">
      <w:pPr>
        <w:pStyle w:val="ListParagraph"/>
        <w:numPr>
          <w:ilvl w:val="0"/>
          <w:numId w:val="1"/>
        </w:numPr>
        <w:tabs>
          <w:tab w:val="left" w:pos="1735"/>
        </w:tabs>
        <w:spacing w:before="37"/>
        <w:rPr>
          <w:rFonts w:ascii="Symbol" w:hAnsi="Symbol"/>
          <w:sz w:val="20"/>
        </w:rPr>
      </w:pPr>
      <w:r>
        <w:t>Unexplained</w:t>
      </w:r>
      <w:r>
        <w:rPr>
          <w:spacing w:val="-8"/>
        </w:rPr>
        <w:t xml:space="preserve"> </w:t>
      </w:r>
      <w:r>
        <w:t>absence</w:t>
      </w:r>
      <w:r>
        <w:rPr>
          <w:spacing w:val="-7"/>
        </w:rPr>
        <w:t xml:space="preserve"> </w:t>
      </w:r>
      <w:r>
        <w:t>from</w:t>
      </w:r>
      <w:r>
        <w:rPr>
          <w:spacing w:val="-6"/>
        </w:rPr>
        <w:t xml:space="preserve"> </w:t>
      </w:r>
      <w:r>
        <w:t>school,</w:t>
      </w:r>
      <w:r>
        <w:rPr>
          <w:spacing w:val="-5"/>
        </w:rPr>
        <w:t xml:space="preserve"> </w:t>
      </w:r>
      <w:r>
        <w:t>potentially</w:t>
      </w:r>
      <w:r>
        <w:rPr>
          <w:spacing w:val="-6"/>
        </w:rPr>
        <w:t xml:space="preserve"> </w:t>
      </w:r>
      <w:r>
        <w:t>to</w:t>
      </w:r>
      <w:r>
        <w:rPr>
          <w:spacing w:val="-7"/>
        </w:rPr>
        <w:t xml:space="preserve"> </w:t>
      </w:r>
      <w:r>
        <w:t>go</w:t>
      </w:r>
      <w:r>
        <w:rPr>
          <w:spacing w:val="-7"/>
        </w:rPr>
        <w:t xml:space="preserve"> </w:t>
      </w:r>
      <w:r>
        <w:rPr>
          <w:spacing w:val="-2"/>
        </w:rPr>
        <w:t>abroad</w:t>
      </w:r>
    </w:p>
    <w:p w14:paraId="15BA58B2" w14:textId="77777777" w:rsidR="005A5342" w:rsidRDefault="00D633BC">
      <w:pPr>
        <w:pStyle w:val="ListParagraph"/>
        <w:numPr>
          <w:ilvl w:val="0"/>
          <w:numId w:val="1"/>
        </w:numPr>
        <w:tabs>
          <w:tab w:val="left" w:pos="1735"/>
        </w:tabs>
        <w:spacing w:before="41"/>
        <w:rPr>
          <w:rFonts w:ascii="Symbol" w:hAnsi="Symbol"/>
          <w:sz w:val="20"/>
        </w:rPr>
      </w:pPr>
      <w:r>
        <w:t>Changes</w:t>
      </w:r>
      <w:r>
        <w:rPr>
          <w:spacing w:val="-6"/>
        </w:rPr>
        <w:t xml:space="preserve"> </w:t>
      </w:r>
      <w:r>
        <w:t>in</w:t>
      </w:r>
      <w:r>
        <w:rPr>
          <w:spacing w:val="-6"/>
        </w:rPr>
        <w:t xml:space="preserve"> </w:t>
      </w:r>
      <w:proofErr w:type="spellStart"/>
      <w:r>
        <w:t>behaviour</w:t>
      </w:r>
      <w:proofErr w:type="spellEnd"/>
      <w:r>
        <w:t>,</w:t>
      </w:r>
      <w:r>
        <w:rPr>
          <w:spacing w:val="-4"/>
        </w:rPr>
        <w:t xml:space="preserve"> </w:t>
      </w:r>
      <w:r>
        <w:t>e.g.</w:t>
      </w:r>
      <w:r>
        <w:rPr>
          <w:spacing w:val="-5"/>
        </w:rPr>
        <w:t xml:space="preserve"> </w:t>
      </w:r>
      <w:r>
        <w:t>a</w:t>
      </w:r>
      <w:r>
        <w:rPr>
          <w:spacing w:val="-8"/>
        </w:rPr>
        <w:t xml:space="preserve"> </w:t>
      </w:r>
      <w:r>
        <w:t>deterioration</w:t>
      </w:r>
      <w:r>
        <w:rPr>
          <w:spacing w:val="-8"/>
        </w:rPr>
        <w:t xml:space="preserve"> </w:t>
      </w:r>
      <w:r>
        <w:t>in</w:t>
      </w:r>
      <w:r>
        <w:rPr>
          <w:spacing w:val="-6"/>
        </w:rPr>
        <w:t xml:space="preserve"> </w:t>
      </w:r>
      <w:r>
        <w:t>schoolwork,</w:t>
      </w:r>
      <w:r>
        <w:rPr>
          <w:spacing w:val="-4"/>
        </w:rPr>
        <w:t xml:space="preserve"> </w:t>
      </w:r>
      <w:r>
        <w:t>attendance,</w:t>
      </w:r>
      <w:r>
        <w:rPr>
          <w:spacing w:val="-7"/>
        </w:rPr>
        <w:t xml:space="preserve"> </w:t>
      </w:r>
      <w:r>
        <w:t>or</w:t>
      </w:r>
      <w:r>
        <w:rPr>
          <w:spacing w:val="-6"/>
        </w:rPr>
        <w:t xml:space="preserve"> </w:t>
      </w:r>
      <w:r>
        <w:rPr>
          <w:spacing w:val="-2"/>
        </w:rPr>
        <w:t>attainment</w:t>
      </w:r>
    </w:p>
    <w:p w14:paraId="28E974B0" w14:textId="77777777" w:rsidR="005A5342" w:rsidRDefault="005A5342">
      <w:pPr>
        <w:pStyle w:val="BodyText"/>
        <w:spacing w:before="62"/>
        <w:ind w:left="0"/>
      </w:pPr>
    </w:p>
    <w:p w14:paraId="1F2E5D7B" w14:textId="77777777" w:rsidR="005A5342" w:rsidRDefault="00D633BC">
      <w:pPr>
        <w:pStyle w:val="BodyText"/>
        <w:spacing w:line="276" w:lineRule="auto"/>
        <w:ind w:right="1011"/>
        <w:jc w:val="both"/>
      </w:pPr>
      <w:r>
        <w:t>The</w:t>
      </w:r>
      <w:r>
        <w:rPr>
          <w:spacing w:val="-10"/>
        </w:rPr>
        <w:t xml:space="preserve"> </w:t>
      </w:r>
      <w:r>
        <w:t>above</w:t>
      </w:r>
      <w:r>
        <w:rPr>
          <w:spacing w:val="-10"/>
        </w:rPr>
        <w:t xml:space="preserve"> </w:t>
      </w:r>
      <w:r>
        <w:t>list</w:t>
      </w:r>
      <w:r>
        <w:rPr>
          <w:spacing w:val="-8"/>
        </w:rPr>
        <w:t xml:space="preserve"> </w:t>
      </w:r>
      <w:r>
        <w:t>is</w:t>
      </w:r>
      <w:r>
        <w:rPr>
          <w:spacing w:val="-9"/>
        </w:rPr>
        <w:t xml:space="preserve"> </w:t>
      </w:r>
      <w:r>
        <w:t>not</w:t>
      </w:r>
      <w:r>
        <w:rPr>
          <w:spacing w:val="-8"/>
        </w:rPr>
        <w:t xml:space="preserve"> </w:t>
      </w:r>
      <w:r>
        <w:t>exhaustive,</w:t>
      </w:r>
      <w:r>
        <w:rPr>
          <w:spacing w:val="-9"/>
        </w:rPr>
        <w:t xml:space="preserve"> </w:t>
      </w:r>
      <w:r>
        <w:t>but</w:t>
      </w:r>
      <w:r>
        <w:rPr>
          <w:spacing w:val="-8"/>
        </w:rPr>
        <w:t xml:space="preserve"> </w:t>
      </w:r>
      <w:r>
        <w:t>if</w:t>
      </w:r>
      <w:r>
        <w:rPr>
          <w:spacing w:val="-8"/>
        </w:rPr>
        <w:t xml:space="preserve"> </w:t>
      </w:r>
      <w:r>
        <w:t>any</w:t>
      </w:r>
      <w:r>
        <w:rPr>
          <w:spacing w:val="-9"/>
        </w:rPr>
        <w:t xml:space="preserve"> </w:t>
      </w:r>
      <w:r>
        <w:t>of</w:t>
      </w:r>
      <w:r>
        <w:rPr>
          <w:spacing w:val="-11"/>
        </w:rPr>
        <w:t xml:space="preserve"> </w:t>
      </w:r>
      <w:r>
        <w:t>these</w:t>
      </w:r>
      <w:r>
        <w:rPr>
          <w:spacing w:val="-10"/>
        </w:rPr>
        <w:t xml:space="preserve"> </w:t>
      </w:r>
      <w:r>
        <w:t>indicators</w:t>
      </w:r>
      <w:r>
        <w:rPr>
          <w:spacing w:val="-9"/>
        </w:rPr>
        <w:t xml:space="preserve"> </w:t>
      </w:r>
      <w:r>
        <w:t>are</w:t>
      </w:r>
      <w:r>
        <w:rPr>
          <w:spacing w:val="-10"/>
        </w:rPr>
        <w:t xml:space="preserve"> </w:t>
      </w:r>
      <w:r>
        <w:t>identified,</w:t>
      </w:r>
      <w:r>
        <w:rPr>
          <w:spacing w:val="-8"/>
        </w:rPr>
        <w:t xml:space="preserve"> </w:t>
      </w:r>
      <w:r>
        <w:t>staff</w:t>
      </w:r>
      <w:r>
        <w:rPr>
          <w:spacing w:val="-11"/>
        </w:rPr>
        <w:t xml:space="preserve"> </w:t>
      </w:r>
      <w:r>
        <w:t>members</w:t>
      </w:r>
      <w:r>
        <w:rPr>
          <w:spacing w:val="-9"/>
        </w:rPr>
        <w:t xml:space="preserve"> </w:t>
      </w:r>
      <w:r>
        <w:t xml:space="preserve">will immediately raise concerns with the DSL. An assessment of the risk they face will be undertaken. If there is believed to be immediate danger, the police will be contacted without </w:t>
      </w:r>
      <w:r>
        <w:rPr>
          <w:spacing w:val="-2"/>
        </w:rPr>
        <w:t>delay.</w:t>
      </w:r>
    </w:p>
    <w:p w14:paraId="50C4ED7B" w14:textId="77777777" w:rsidR="005A5342" w:rsidRDefault="00D633BC">
      <w:pPr>
        <w:pStyle w:val="BodyText"/>
        <w:spacing w:before="152" w:line="276" w:lineRule="auto"/>
        <w:ind w:right="1010"/>
        <w:jc w:val="both"/>
      </w:pPr>
      <w:r>
        <w:t>Schools within the Trust will not involve families and community members in cases involving virginity</w:t>
      </w:r>
      <w:r>
        <w:rPr>
          <w:spacing w:val="-16"/>
        </w:rPr>
        <w:t xml:space="preserve"> </w:t>
      </w:r>
      <w:r>
        <w:t>testing</w:t>
      </w:r>
      <w:r>
        <w:rPr>
          <w:spacing w:val="-15"/>
        </w:rPr>
        <w:t xml:space="preserve"> </w:t>
      </w:r>
      <w:r>
        <w:t>and</w:t>
      </w:r>
      <w:r>
        <w:rPr>
          <w:spacing w:val="-15"/>
        </w:rPr>
        <w:t xml:space="preserve"> </w:t>
      </w:r>
      <w:r>
        <w:t>hymenoplasty,</w:t>
      </w:r>
      <w:r>
        <w:rPr>
          <w:spacing w:val="-16"/>
        </w:rPr>
        <w:t xml:space="preserve"> </w:t>
      </w:r>
      <w:r>
        <w:t>including</w:t>
      </w:r>
      <w:r>
        <w:rPr>
          <w:spacing w:val="-15"/>
        </w:rPr>
        <w:t xml:space="preserve"> </w:t>
      </w:r>
      <w:r>
        <w:t>trying</w:t>
      </w:r>
      <w:r>
        <w:rPr>
          <w:spacing w:val="-15"/>
        </w:rPr>
        <w:t xml:space="preserve"> </w:t>
      </w:r>
      <w:r>
        <w:t>to</w:t>
      </w:r>
      <w:r>
        <w:rPr>
          <w:spacing w:val="-15"/>
        </w:rPr>
        <w:t xml:space="preserve"> </w:t>
      </w:r>
      <w:r>
        <w:t>mediate</w:t>
      </w:r>
      <w:r>
        <w:rPr>
          <w:spacing w:val="-16"/>
        </w:rPr>
        <w:t xml:space="preserve"> </w:t>
      </w:r>
      <w:r>
        <w:t>with</w:t>
      </w:r>
      <w:r>
        <w:rPr>
          <w:spacing w:val="-15"/>
        </w:rPr>
        <w:t xml:space="preserve"> </w:t>
      </w:r>
      <w:r>
        <w:t>family</w:t>
      </w:r>
      <w:r>
        <w:rPr>
          <w:spacing w:val="-15"/>
        </w:rPr>
        <w:t xml:space="preserve"> </w:t>
      </w:r>
      <w:r>
        <w:t>or</w:t>
      </w:r>
      <w:r>
        <w:rPr>
          <w:spacing w:val="-16"/>
        </w:rPr>
        <w:t xml:space="preserve"> </w:t>
      </w:r>
      <w:r>
        <w:t>using</w:t>
      </w:r>
      <w:r>
        <w:rPr>
          <w:spacing w:val="-15"/>
        </w:rPr>
        <w:t xml:space="preserve"> </w:t>
      </w:r>
      <w:r>
        <w:t>a</w:t>
      </w:r>
      <w:r>
        <w:rPr>
          <w:spacing w:val="-15"/>
        </w:rPr>
        <w:t xml:space="preserve"> </w:t>
      </w:r>
      <w:r>
        <w:t>community member as an interpreter, as this may increase the risk of harm to the pupil, including expediting arrangements for the procedure.</w:t>
      </w:r>
    </w:p>
    <w:p w14:paraId="2DD7718F" w14:textId="77777777" w:rsidR="005A5342" w:rsidRDefault="00D633BC">
      <w:pPr>
        <w:pStyle w:val="Heading1"/>
        <w:spacing w:before="201"/>
      </w:pPr>
      <w:bookmarkStart w:id="37" w:name="_bookmark37"/>
      <w:bookmarkEnd w:id="37"/>
      <w:proofErr w:type="spellStart"/>
      <w:r>
        <w:rPr>
          <w:spacing w:val="-2"/>
        </w:rPr>
        <w:t>Radicalisation</w:t>
      </w:r>
      <w:proofErr w:type="spellEnd"/>
    </w:p>
    <w:p w14:paraId="3D2C47AD" w14:textId="77777777" w:rsidR="005A5342" w:rsidRDefault="00D633BC">
      <w:pPr>
        <w:pStyle w:val="BodyText"/>
        <w:spacing w:before="248" w:line="278" w:lineRule="auto"/>
        <w:ind w:right="1011"/>
        <w:jc w:val="both"/>
      </w:pPr>
      <w:r>
        <w:t xml:space="preserve">For the purposes of this policy, </w:t>
      </w:r>
      <w:r>
        <w:rPr>
          <w:rFonts w:ascii="Arial" w:hAnsi="Arial"/>
          <w:b/>
        </w:rPr>
        <w:t>“</w:t>
      </w:r>
      <w:proofErr w:type="spellStart"/>
      <w:r>
        <w:rPr>
          <w:rFonts w:ascii="Arial" w:hAnsi="Arial"/>
          <w:b/>
        </w:rPr>
        <w:t>radicalisation</w:t>
      </w:r>
      <w:proofErr w:type="spellEnd"/>
      <w:r>
        <w:rPr>
          <w:rFonts w:ascii="Arial" w:hAnsi="Arial"/>
          <w:b/>
        </w:rPr>
        <w:t xml:space="preserve">” </w:t>
      </w:r>
      <w:r>
        <w:t>refers to the process by which a person comes to support terrorism and extremist ideologies associated with terrorist groups.</w:t>
      </w:r>
    </w:p>
    <w:p w14:paraId="66C691AF" w14:textId="77777777" w:rsidR="005A5342" w:rsidRDefault="00D633BC">
      <w:pPr>
        <w:pStyle w:val="BodyText"/>
        <w:spacing w:before="193" w:line="276" w:lineRule="auto"/>
        <w:ind w:right="1005"/>
        <w:jc w:val="both"/>
      </w:pPr>
      <w:r>
        <w:t xml:space="preserve">For the purposes of this policy, </w:t>
      </w:r>
      <w:r>
        <w:rPr>
          <w:rFonts w:ascii="Arial" w:hAnsi="Arial"/>
          <w:b/>
        </w:rPr>
        <w:t xml:space="preserve">“extremism” </w:t>
      </w:r>
      <w:r>
        <w:t>refers to the vocal or active opposition to fundamental British values, including democracy, the rule of law, individual liberty, and the mutual respect and tolerance of different faiths and beliefs. Extremism also includes calling for the death of members of the armed forces.</w:t>
      </w:r>
    </w:p>
    <w:p w14:paraId="6ACFDE9B" w14:textId="77777777" w:rsidR="005A5342" w:rsidRDefault="005A5342">
      <w:pPr>
        <w:pStyle w:val="BodyText"/>
        <w:spacing w:line="276" w:lineRule="auto"/>
        <w:jc w:val="both"/>
        <w:sectPr w:rsidR="005A5342">
          <w:pgSz w:w="11910" w:h="16840"/>
          <w:pgMar w:top="1340" w:right="425" w:bottom="280" w:left="425" w:header="720" w:footer="720" w:gutter="0"/>
          <w:cols w:space="720"/>
        </w:sectPr>
      </w:pPr>
    </w:p>
    <w:p w14:paraId="439BE010" w14:textId="77777777" w:rsidR="005A5342" w:rsidRDefault="00D633BC">
      <w:pPr>
        <w:pStyle w:val="BodyText"/>
        <w:spacing w:before="81" w:line="276" w:lineRule="auto"/>
        <w:ind w:right="1010"/>
        <w:jc w:val="both"/>
      </w:pPr>
      <w:bookmarkStart w:id="38" w:name="_bookmark40"/>
      <w:bookmarkEnd w:id="38"/>
      <w:r>
        <w:lastRenderedPageBreak/>
        <w:t xml:space="preserve">For the purposes of this policy, </w:t>
      </w:r>
      <w:r>
        <w:rPr>
          <w:rFonts w:ascii="Arial" w:hAnsi="Arial"/>
          <w:b/>
        </w:rPr>
        <w:t xml:space="preserve">“terrorism” </w:t>
      </w:r>
      <w:r>
        <w:t>refers to an action that endangers or causes serious violence to a person or people, serious damage to property, or seriously interferes with or</w:t>
      </w:r>
      <w:r>
        <w:rPr>
          <w:spacing w:val="-1"/>
        </w:rPr>
        <w:t xml:space="preserve"> </w:t>
      </w:r>
      <w:r>
        <w:t>disrupts an</w:t>
      </w:r>
      <w:r>
        <w:rPr>
          <w:spacing w:val="-2"/>
        </w:rPr>
        <w:t xml:space="preserve"> </w:t>
      </w:r>
      <w:r>
        <w:t>electronic system. The</w:t>
      </w:r>
      <w:r>
        <w:rPr>
          <w:spacing w:val="-2"/>
        </w:rPr>
        <w:t xml:space="preserve"> </w:t>
      </w:r>
      <w:r>
        <w:t>use or</w:t>
      </w:r>
      <w:r>
        <w:rPr>
          <w:spacing w:val="-1"/>
        </w:rPr>
        <w:t xml:space="preserve"> </w:t>
      </w:r>
      <w:r>
        <w:t>threat of these actions</w:t>
      </w:r>
      <w:r>
        <w:rPr>
          <w:spacing w:val="-2"/>
        </w:rPr>
        <w:t xml:space="preserve"> </w:t>
      </w:r>
      <w:r>
        <w:t>must be</w:t>
      </w:r>
      <w:r>
        <w:rPr>
          <w:spacing w:val="-2"/>
        </w:rPr>
        <w:t xml:space="preserve"> </w:t>
      </w:r>
      <w:r>
        <w:t>designed</w:t>
      </w:r>
      <w:r>
        <w:rPr>
          <w:spacing w:val="-2"/>
        </w:rPr>
        <w:t xml:space="preserve"> </w:t>
      </w:r>
      <w:r>
        <w:t>to influence the government or intimidate the public and be made for the purpose of advancing a political, religious or ideological cause.</w:t>
      </w:r>
    </w:p>
    <w:p w14:paraId="4DEF941D" w14:textId="77777777" w:rsidR="005A5342" w:rsidRDefault="00D633BC">
      <w:pPr>
        <w:pStyle w:val="BodyText"/>
        <w:spacing w:before="200" w:line="276" w:lineRule="auto"/>
        <w:ind w:right="1005"/>
        <w:jc w:val="both"/>
      </w:pPr>
      <w:r>
        <w:t>Protecting</w:t>
      </w:r>
      <w:r>
        <w:rPr>
          <w:spacing w:val="-2"/>
        </w:rPr>
        <w:t xml:space="preserve"> </w:t>
      </w:r>
      <w:r>
        <w:t>pupils</w:t>
      </w:r>
      <w:r>
        <w:rPr>
          <w:spacing w:val="-4"/>
        </w:rPr>
        <w:t xml:space="preserve"> </w:t>
      </w:r>
      <w:r>
        <w:t>from</w:t>
      </w:r>
      <w:r>
        <w:rPr>
          <w:spacing w:val="-3"/>
        </w:rPr>
        <w:t xml:space="preserve"> </w:t>
      </w:r>
      <w:r>
        <w:t>the</w:t>
      </w:r>
      <w:r>
        <w:rPr>
          <w:spacing w:val="-2"/>
        </w:rPr>
        <w:t xml:space="preserve"> </w:t>
      </w:r>
      <w:r>
        <w:t>risk</w:t>
      </w:r>
      <w:r>
        <w:rPr>
          <w:spacing w:val="-4"/>
        </w:rPr>
        <w:t xml:space="preserve"> </w:t>
      </w:r>
      <w:r>
        <w:t>of</w:t>
      </w:r>
      <w:r>
        <w:rPr>
          <w:spacing w:val="-3"/>
        </w:rPr>
        <w:t xml:space="preserve"> </w:t>
      </w:r>
      <w:proofErr w:type="spellStart"/>
      <w:r>
        <w:t>radicalisation</w:t>
      </w:r>
      <w:proofErr w:type="spellEnd"/>
      <w:r>
        <w:rPr>
          <w:spacing w:val="-2"/>
        </w:rPr>
        <w:t xml:space="preserve"> </w:t>
      </w:r>
      <w:r>
        <w:t>is</w:t>
      </w:r>
      <w:r>
        <w:rPr>
          <w:spacing w:val="-6"/>
        </w:rPr>
        <w:t xml:space="preserve"> </w:t>
      </w:r>
      <w:r>
        <w:t>part</w:t>
      </w:r>
      <w:r>
        <w:rPr>
          <w:spacing w:val="-3"/>
        </w:rPr>
        <w:t xml:space="preserve"> </w:t>
      </w:r>
      <w:r>
        <w:t>of</w:t>
      </w:r>
      <w:r>
        <w:rPr>
          <w:spacing w:val="-5"/>
        </w:rPr>
        <w:t xml:space="preserve"> </w:t>
      </w:r>
      <w:r>
        <w:t>the</w:t>
      </w:r>
      <w:r>
        <w:rPr>
          <w:spacing w:val="-1"/>
        </w:rPr>
        <w:t xml:space="preserve"> </w:t>
      </w:r>
      <w:r>
        <w:t>trust’s</w:t>
      </w:r>
      <w:r>
        <w:rPr>
          <w:spacing w:val="-4"/>
        </w:rPr>
        <w:t xml:space="preserve"> </w:t>
      </w:r>
      <w:r>
        <w:t>wider</w:t>
      </w:r>
      <w:r>
        <w:rPr>
          <w:spacing w:val="-3"/>
        </w:rPr>
        <w:t xml:space="preserve"> </w:t>
      </w:r>
      <w:r>
        <w:t>safeguarding</w:t>
      </w:r>
      <w:r>
        <w:rPr>
          <w:spacing w:val="-4"/>
        </w:rPr>
        <w:t xml:space="preserve"> </w:t>
      </w:r>
      <w:r>
        <w:t>duties. Schools</w:t>
      </w:r>
      <w:r>
        <w:rPr>
          <w:spacing w:val="-1"/>
        </w:rPr>
        <w:t xml:space="preserve"> </w:t>
      </w:r>
      <w:r>
        <w:t>within</w:t>
      </w:r>
      <w:r>
        <w:rPr>
          <w:spacing w:val="-4"/>
        </w:rPr>
        <w:t xml:space="preserve"> </w:t>
      </w:r>
      <w:r>
        <w:t>the</w:t>
      </w:r>
      <w:r>
        <w:rPr>
          <w:spacing w:val="-4"/>
        </w:rPr>
        <w:t xml:space="preserve"> </w:t>
      </w:r>
      <w:r>
        <w:t>trust</w:t>
      </w:r>
      <w:r>
        <w:rPr>
          <w:spacing w:val="-4"/>
        </w:rPr>
        <w:t xml:space="preserve"> </w:t>
      </w:r>
      <w:r>
        <w:t>will</w:t>
      </w:r>
      <w:r>
        <w:rPr>
          <w:spacing w:val="-2"/>
        </w:rPr>
        <w:t xml:space="preserve"> </w:t>
      </w:r>
      <w:r>
        <w:t>actively</w:t>
      </w:r>
      <w:r>
        <w:rPr>
          <w:spacing w:val="-1"/>
        </w:rPr>
        <w:t xml:space="preserve"> </w:t>
      </w:r>
      <w:r>
        <w:t>assess</w:t>
      </w:r>
      <w:r>
        <w:rPr>
          <w:spacing w:val="-6"/>
        </w:rPr>
        <w:t xml:space="preserve"> </w:t>
      </w:r>
      <w:r>
        <w:t>the</w:t>
      </w:r>
      <w:r>
        <w:rPr>
          <w:spacing w:val="-4"/>
        </w:rPr>
        <w:t xml:space="preserve"> </w:t>
      </w:r>
      <w:r>
        <w:t>risk</w:t>
      </w:r>
      <w:r>
        <w:rPr>
          <w:spacing w:val="-1"/>
        </w:rPr>
        <w:t xml:space="preserve"> </w:t>
      </w:r>
      <w:r>
        <w:t>of</w:t>
      </w:r>
      <w:r>
        <w:rPr>
          <w:spacing w:val="-3"/>
        </w:rPr>
        <w:t xml:space="preserve"> </w:t>
      </w:r>
      <w:r>
        <w:t>pupils</w:t>
      </w:r>
      <w:r>
        <w:rPr>
          <w:spacing w:val="-1"/>
        </w:rPr>
        <w:t xml:space="preserve"> </w:t>
      </w:r>
      <w:r>
        <w:t>being</w:t>
      </w:r>
      <w:r>
        <w:rPr>
          <w:spacing w:val="-2"/>
        </w:rPr>
        <w:t xml:space="preserve"> </w:t>
      </w:r>
      <w:proofErr w:type="spellStart"/>
      <w:r>
        <w:t>radicalised</w:t>
      </w:r>
      <w:proofErr w:type="spellEnd"/>
      <w:r>
        <w:rPr>
          <w:spacing w:val="-2"/>
        </w:rPr>
        <w:t xml:space="preserve"> </w:t>
      </w:r>
      <w:r>
        <w:t>and</w:t>
      </w:r>
      <w:r>
        <w:rPr>
          <w:spacing w:val="-3"/>
        </w:rPr>
        <w:t xml:space="preserve"> </w:t>
      </w:r>
      <w:r>
        <w:t>drawn</w:t>
      </w:r>
      <w:r>
        <w:rPr>
          <w:spacing w:val="-4"/>
        </w:rPr>
        <w:t xml:space="preserve"> </w:t>
      </w:r>
      <w:r>
        <w:t xml:space="preserve">into extremism and/or terrorism. The trust will ensure that procedures are in place for staff to be alerted to changes in pupils’ </w:t>
      </w:r>
      <w:proofErr w:type="spellStart"/>
      <w:r>
        <w:t>behaviour</w:t>
      </w:r>
      <w:proofErr w:type="spellEnd"/>
      <w:r>
        <w:t xml:space="preserve"> which could indicate that they may need help or protection.</w:t>
      </w:r>
      <w:r>
        <w:rPr>
          <w:spacing w:val="-5"/>
        </w:rPr>
        <w:t xml:space="preserve"> </w:t>
      </w:r>
      <w:r>
        <w:t>The</w:t>
      </w:r>
      <w:r>
        <w:rPr>
          <w:spacing w:val="-8"/>
        </w:rPr>
        <w:t xml:space="preserve"> </w:t>
      </w:r>
      <w:r>
        <w:t>trust</w:t>
      </w:r>
      <w:r>
        <w:rPr>
          <w:spacing w:val="-7"/>
        </w:rPr>
        <w:t xml:space="preserve"> </w:t>
      </w:r>
      <w:r>
        <w:t>will</w:t>
      </w:r>
      <w:r>
        <w:rPr>
          <w:spacing w:val="-7"/>
        </w:rPr>
        <w:t xml:space="preserve"> </w:t>
      </w:r>
      <w:r>
        <w:t>also</w:t>
      </w:r>
      <w:r>
        <w:rPr>
          <w:spacing w:val="-6"/>
        </w:rPr>
        <w:t xml:space="preserve"> </w:t>
      </w:r>
      <w:r>
        <w:t>ensure</w:t>
      </w:r>
      <w:r>
        <w:rPr>
          <w:spacing w:val="-7"/>
        </w:rPr>
        <w:t xml:space="preserve"> </w:t>
      </w:r>
      <w:r>
        <w:t>that</w:t>
      </w:r>
      <w:r>
        <w:rPr>
          <w:spacing w:val="-7"/>
        </w:rPr>
        <w:t xml:space="preserve"> </w:t>
      </w:r>
      <w:r>
        <w:t>staff</w:t>
      </w:r>
      <w:r>
        <w:rPr>
          <w:spacing w:val="-6"/>
        </w:rPr>
        <w:t xml:space="preserve"> </w:t>
      </w:r>
      <w:r>
        <w:t>can</w:t>
      </w:r>
      <w:r>
        <w:rPr>
          <w:spacing w:val="-8"/>
        </w:rPr>
        <w:t xml:space="preserve"> </w:t>
      </w:r>
      <w:r>
        <w:t>use</w:t>
      </w:r>
      <w:r>
        <w:rPr>
          <w:spacing w:val="-7"/>
        </w:rPr>
        <w:t xml:space="preserve"> </w:t>
      </w:r>
      <w:r>
        <w:t>their</w:t>
      </w:r>
      <w:r>
        <w:rPr>
          <w:spacing w:val="-7"/>
        </w:rPr>
        <w:t xml:space="preserve"> </w:t>
      </w:r>
      <w:r>
        <w:t>professional</w:t>
      </w:r>
      <w:r>
        <w:rPr>
          <w:spacing w:val="-7"/>
        </w:rPr>
        <w:t xml:space="preserve"> </w:t>
      </w:r>
      <w:r>
        <w:t>judgement</w:t>
      </w:r>
      <w:r>
        <w:rPr>
          <w:spacing w:val="-7"/>
        </w:rPr>
        <w:t xml:space="preserve"> </w:t>
      </w:r>
      <w:r>
        <w:t>to</w:t>
      </w:r>
      <w:r>
        <w:rPr>
          <w:spacing w:val="-6"/>
        </w:rPr>
        <w:t xml:space="preserve"> </w:t>
      </w:r>
      <w:r>
        <w:t>identify pupils</w:t>
      </w:r>
      <w:r>
        <w:rPr>
          <w:spacing w:val="-16"/>
        </w:rPr>
        <w:t xml:space="preserve"> </w:t>
      </w:r>
      <w:r>
        <w:t>who</w:t>
      </w:r>
      <w:r>
        <w:rPr>
          <w:spacing w:val="-15"/>
        </w:rPr>
        <w:t xml:space="preserve"> </w:t>
      </w:r>
      <w:r>
        <w:t>may</w:t>
      </w:r>
      <w:r>
        <w:rPr>
          <w:spacing w:val="-15"/>
        </w:rPr>
        <w:t xml:space="preserve"> </w:t>
      </w:r>
      <w:r>
        <w:t>be</w:t>
      </w:r>
      <w:r>
        <w:rPr>
          <w:spacing w:val="-16"/>
        </w:rPr>
        <w:t xml:space="preserve"> </w:t>
      </w:r>
      <w:r>
        <w:t>susceptible</w:t>
      </w:r>
      <w:r>
        <w:rPr>
          <w:spacing w:val="-15"/>
        </w:rPr>
        <w:t xml:space="preserve"> </w:t>
      </w:r>
      <w:r>
        <w:t>to</w:t>
      </w:r>
      <w:r>
        <w:rPr>
          <w:spacing w:val="-15"/>
        </w:rPr>
        <w:t xml:space="preserve"> </w:t>
      </w:r>
      <w:r>
        <w:t>extremist</w:t>
      </w:r>
      <w:r>
        <w:rPr>
          <w:spacing w:val="-15"/>
        </w:rPr>
        <w:t xml:space="preserve"> </w:t>
      </w:r>
      <w:r>
        <w:t>ideologies</w:t>
      </w:r>
      <w:r>
        <w:rPr>
          <w:spacing w:val="-16"/>
        </w:rPr>
        <w:t xml:space="preserve"> </w:t>
      </w:r>
      <w:r>
        <w:t>and</w:t>
      </w:r>
      <w:r>
        <w:rPr>
          <w:spacing w:val="-15"/>
        </w:rPr>
        <w:t xml:space="preserve"> </w:t>
      </w:r>
      <w:proofErr w:type="spellStart"/>
      <w:r>
        <w:t>radicalisation</w:t>
      </w:r>
      <w:proofErr w:type="spellEnd"/>
      <w:r>
        <w:rPr>
          <w:spacing w:val="-15"/>
        </w:rPr>
        <w:t xml:space="preserve"> </w:t>
      </w:r>
      <w:r>
        <w:t>and</w:t>
      </w:r>
      <w:r>
        <w:rPr>
          <w:spacing w:val="-16"/>
        </w:rPr>
        <w:t xml:space="preserve"> </w:t>
      </w:r>
      <w:r>
        <w:t>act</w:t>
      </w:r>
      <w:r>
        <w:rPr>
          <w:spacing w:val="-15"/>
        </w:rPr>
        <w:t xml:space="preserve"> </w:t>
      </w:r>
      <w:r>
        <w:t>appropriately, which</w:t>
      </w:r>
      <w:r>
        <w:rPr>
          <w:spacing w:val="-2"/>
        </w:rPr>
        <w:t xml:space="preserve"> </w:t>
      </w:r>
      <w:r>
        <w:t>may</w:t>
      </w:r>
      <w:r>
        <w:rPr>
          <w:spacing w:val="-2"/>
        </w:rPr>
        <w:t xml:space="preserve"> </w:t>
      </w:r>
      <w:r>
        <w:t>include</w:t>
      </w:r>
      <w:r>
        <w:rPr>
          <w:spacing w:val="-1"/>
        </w:rPr>
        <w:t xml:space="preserve"> </w:t>
      </w:r>
      <w:r>
        <w:t>contacting</w:t>
      </w:r>
      <w:r>
        <w:rPr>
          <w:spacing w:val="-2"/>
        </w:rPr>
        <w:t xml:space="preserve"> </w:t>
      </w:r>
      <w:r>
        <w:t>the</w:t>
      </w:r>
      <w:r>
        <w:rPr>
          <w:spacing w:val="-2"/>
        </w:rPr>
        <w:t xml:space="preserve"> </w:t>
      </w:r>
      <w:r>
        <w:t>DSL</w:t>
      </w:r>
      <w:r>
        <w:rPr>
          <w:spacing w:val="-2"/>
        </w:rPr>
        <w:t xml:space="preserve"> </w:t>
      </w:r>
      <w:r>
        <w:t>or</w:t>
      </w:r>
      <w:r>
        <w:rPr>
          <w:spacing w:val="-1"/>
        </w:rPr>
        <w:t xml:space="preserve"> </w:t>
      </w:r>
      <w:r>
        <w:t>making</w:t>
      </w:r>
      <w:r>
        <w:rPr>
          <w:spacing w:val="-4"/>
        </w:rPr>
        <w:t xml:space="preserve"> </w:t>
      </w:r>
      <w:r>
        <w:t>a</w:t>
      </w:r>
      <w:r>
        <w:rPr>
          <w:spacing w:val="-1"/>
        </w:rPr>
        <w:t xml:space="preserve"> </w:t>
      </w:r>
      <w:r>
        <w:t>Prevent</w:t>
      </w:r>
      <w:r>
        <w:rPr>
          <w:spacing w:val="-3"/>
        </w:rPr>
        <w:t xml:space="preserve"> </w:t>
      </w:r>
      <w:r>
        <w:t>referral. The</w:t>
      </w:r>
      <w:r>
        <w:rPr>
          <w:spacing w:val="-1"/>
        </w:rPr>
        <w:t xml:space="preserve"> </w:t>
      </w:r>
      <w:r>
        <w:t>trust</w:t>
      </w:r>
      <w:r>
        <w:rPr>
          <w:spacing w:val="-1"/>
        </w:rPr>
        <w:t xml:space="preserve"> </w:t>
      </w:r>
      <w:r>
        <w:t>and</w:t>
      </w:r>
      <w:r>
        <w:rPr>
          <w:spacing w:val="-2"/>
        </w:rPr>
        <w:t xml:space="preserve"> </w:t>
      </w:r>
      <w:r>
        <w:t>its</w:t>
      </w:r>
      <w:r>
        <w:rPr>
          <w:spacing w:val="-3"/>
        </w:rPr>
        <w:t xml:space="preserve"> </w:t>
      </w:r>
      <w:r>
        <w:t>schools will work together with local safeguarding arrangements as appropriate.</w:t>
      </w:r>
    </w:p>
    <w:p w14:paraId="7B11EF41" w14:textId="77777777" w:rsidR="005A5342" w:rsidRDefault="00D633BC">
      <w:pPr>
        <w:pStyle w:val="BodyText"/>
        <w:spacing w:before="203" w:line="276" w:lineRule="auto"/>
        <w:ind w:right="1010"/>
        <w:jc w:val="both"/>
      </w:pPr>
      <w:r>
        <w:t xml:space="preserve">The Trust will ensure that schools engage with parents and families, as they are in a key position to spot signs of </w:t>
      </w:r>
      <w:proofErr w:type="spellStart"/>
      <w:r>
        <w:t>radicalisation</w:t>
      </w:r>
      <w:proofErr w:type="spellEnd"/>
      <w:r>
        <w:t>. In doing so, the trust will assist and advise family members who raise concerns and provide information for support mechanisms.</w:t>
      </w:r>
    </w:p>
    <w:p w14:paraId="7A147ED4" w14:textId="77777777" w:rsidR="005A5342" w:rsidRDefault="00D633BC">
      <w:pPr>
        <w:pStyle w:val="BodyText"/>
        <w:spacing w:before="200" w:line="276" w:lineRule="auto"/>
        <w:ind w:right="1010"/>
        <w:jc w:val="both"/>
      </w:pPr>
      <w:r>
        <w:t>The</w:t>
      </w:r>
      <w:r>
        <w:rPr>
          <w:spacing w:val="-6"/>
        </w:rPr>
        <w:t xml:space="preserve"> </w:t>
      </w:r>
      <w:r>
        <w:t>DSLs</w:t>
      </w:r>
      <w:r>
        <w:rPr>
          <w:spacing w:val="-6"/>
        </w:rPr>
        <w:t xml:space="preserve"> </w:t>
      </w:r>
      <w:r>
        <w:t>in</w:t>
      </w:r>
      <w:r>
        <w:rPr>
          <w:spacing w:val="-9"/>
        </w:rPr>
        <w:t xml:space="preserve"> </w:t>
      </w:r>
      <w:r>
        <w:t>the</w:t>
      </w:r>
      <w:r>
        <w:rPr>
          <w:spacing w:val="-7"/>
        </w:rPr>
        <w:t xml:space="preserve"> </w:t>
      </w:r>
      <w:r>
        <w:t>schools</w:t>
      </w:r>
      <w:r>
        <w:rPr>
          <w:spacing w:val="-8"/>
        </w:rPr>
        <w:t xml:space="preserve"> </w:t>
      </w:r>
      <w:r>
        <w:t>within</w:t>
      </w:r>
      <w:r>
        <w:rPr>
          <w:spacing w:val="-6"/>
        </w:rPr>
        <w:t xml:space="preserve"> </w:t>
      </w:r>
      <w:r>
        <w:t>the</w:t>
      </w:r>
      <w:r>
        <w:rPr>
          <w:spacing w:val="-6"/>
        </w:rPr>
        <w:t xml:space="preserve"> </w:t>
      </w:r>
      <w:r>
        <w:t>Trust</w:t>
      </w:r>
      <w:r>
        <w:rPr>
          <w:spacing w:val="-8"/>
        </w:rPr>
        <w:t xml:space="preserve"> </w:t>
      </w:r>
      <w:r>
        <w:t>will</w:t>
      </w:r>
      <w:r>
        <w:rPr>
          <w:spacing w:val="-7"/>
        </w:rPr>
        <w:t xml:space="preserve"> </w:t>
      </w:r>
      <w:r>
        <w:t>undertake</w:t>
      </w:r>
      <w:r>
        <w:rPr>
          <w:spacing w:val="-9"/>
        </w:rPr>
        <w:t xml:space="preserve"> </w:t>
      </w:r>
      <w:r>
        <w:t>Prevent</w:t>
      </w:r>
      <w:r>
        <w:rPr>
          <w:spacing w:val="-5"/>
        </w:rPr>
        <w:t xml:space="preserve"> </w:t>
      </w:r>
      <w:r>
        <w:t>awareness</w:t>
      </w:r>
      <w:r>
        <w:rPr>
          <w:spacing w:val="-9"/>
        </w:rPr>
        <w:t xml:space="preserve"> </w:t>
      </w:r>
      <w:r>
        <w:t>training</w:t>
      </w:r>
      <w:r>
        <w:rPr>
          <w:spacing w:val="-7"/>
        </w:rPr>
        <w:t xml:space="preserve"> </w:t>
      </w:r>
      <w:r>
        <w:t>to</w:t>
      </w:r>
      <w:r>
        <w:rPr>
          <w:spacing w:val="-6"/>
        </w:rPr>
        <w:t xml:space="preserve"> </w:t>
      </w:r>
      <w:r>
        <w:t>be</w:t>
      </w:r>
      <w:r>
        <w:rPr>
          <w:spacing w:val="-6"/>
        </w:rPr>
        <w:t xml:space="preserve"> </w:t>
      </w:r>
      <w:r>
        <w:t xml:space="preserve">able to provide advice and support to other staff on how to protect pupils against the risk of </w:t>
      </w:r>
      <w:proofErr w:type="spellStart"/>
      <w:r>
        <w:t>radicalisation</w:t>
      </w:r>
      <w:proofErr w:type="spellEnd"/>
      <w:r>
        <w:t xml:space="preserve">. The DSL will hold formal training sessions with all members of staff to ensure they are aware of the risk indicators and their duties regarding preventing </w:t>
      </w:r>
      <w:proofErr w:type="spellStart"/>
      <w:r>
        <w:t>radicalisation</w:t>
      </w:r>
      <w:proofErr w:type="spellEnd"/>
      <w:r>
        <w:t>.</w:t>
      </w:r>
    </w:p>
    <w:p w14:paraId="7F5292B5" w14:textId="77777777" w:rsidR="005A5342" w:rsidRDefault="00D633BC">
      <w:pPr>
        <w:pStyle w:val="Heading2"/>
        <w:spacing w:before="201"/>
        <w:jc w:val="both"/>
      </w:pPr>
      <w:r>
        <w:t>The</w:t>
      </w:r>
      <w:r>
        <w:rPr>
          <w:spacing w:val="-7"/>
        </w:rPr>
        <w:t xml:space="preserve"> </w:t>
      </w:r>
      <w:r>
        <w:t>Prevent</w:t>
      </w:r>
      <w:r>
        <w:rPr>
          <w:spacing w:val="-2"/>
        </w:rPr>
        <w:t xml:space="preserve"> </w:t>
      </w:r>
      <w:r>
        <w:rPr>
          <w:spacing w:val="-4"/>
        </w:rPr>
        <w:t>duty</w:t>
      </w:r>
    </w:p>
    <w:p w14:paraId="1DD32829" w14:textId="77777777" w:rsidR="005A5342" w:rsidRDefault="00D633BC">
      <w:pPr>
        <w:pStyle w:val="BodyText"/>
        <w:spacing w:before="235" w:line="276" w:lineRule="auto"/>
        <w:ind w:right="1009"/>
        <w:jc w:val="both"/>
      </w:pPr>
      <w:r>
        <w:t>Under</w:t>
      </w:r>
      <w:r>
        <w:rPr>
          <w:spacing w:val="-3"/>
        </w:rPr>
        <w:t xml:space="preserve"> </w:t>
      </w:r>
      <w:r>
        <w:t>section</w:t>
      </w:r>
      <w:r>
        <w:rPr>
          <w:spacing w:val="-4"/>
        </w:rPr>
        <w:t xml:space="preserve"> </w:t>
      </w:r>
      <w:r>
        <w:t>26</w:t>
      </w:r>
      <w:r>
        <w:rPr>
          <w:spacing w:val="-7"/>
        </w:rPr>
        <w:t xml:space="preserve"> </w:t>
      </w:r>
      <w:r>
        <w:t>of</w:t>
      </w:r>
      <w:r>
        <w:rPr>
          <w:spacing w:val="-5"/>
        </w:rPr>
        <w:t xml:space="preserve"> </w:t>
      </w:r>
      <w:r>
        <w:t>the</w:t>
      </w:r>
      <w:r>
        <w:rPr>
          <w:spacing w:val="-7"/>
        </w:rPr>
        <w:t xml:space="preserve"> </w:t>
      </w:r>
      <w:proofErr w:type="gramStart"/>
      <w:r>
        <w:t>Counter-Terrorism</w:t>
      </w:r>
      <w:proofErr w:type="gramEnd"/>
      <w:r>
        <w:rPr>
          <w:spacing w:val="-3"/>
        </w:rPr>
        <w:t xml:space="preserve"> </w:t>
      </w:r>
      <w:r>
        <w:t>and</w:t>
      </w:r>
      <w:r>
        <w:rPr>
          <w:spacing w:val="-6"/>
        </w:rPr>
        <w:t xml:space="preserve"> </w:t>
      </w:r>
      <w:r>
        <w:t>Security</w:t>
      </w:r>
      <w:r>
        <w:rPr>
          <w:spacing w:val="-4"/>
        </w:rPr>
        <w:t xml:space="preserve"> </w:t>
      </w:r>
      <w:r>
        <w:t>Act</w:t>
      </w:r>
      <w:r>
        <w:rPr>
          <w:spacing w:val="-3"/>
        </w:rPr>
        <w:t xml:space="preserve"> </w:t>
      </w:r>
      <w:r>
        <w:t>2015,</w:t>
      </w:r>
      <w:r>
        <w:rPr>
          <w:spacing w:val="-1"/>
        </w:rPr>
        <w:t xml:space="preserve"> </w:t>
      </w:r>
      <w:r>
        <w:t>all</w:t>
      </w:r>
      <w:r>
        <w:rPr>
          <w:spacing w:val="-5"/>
        </w:rPr>
        <w:t xml:space="preserve"> </w:t>
      </w:r>
      <w:r>
        <w:t>schools</w:t>
      </w:r>
      <w:r>
        <w:rPr>
          <w:spacing w:val="-4"/>
        </w:rPr>
        <w:t xml:space="preserve"> </w:t>
      </w:r>
      <w:r>
        <w:t>within</w:t>
      </w:r>
      <w:r>
        <w:rPr>
          <w:spacing w:val="-4"/>
        </w:rPr>
        <w:t xml:space="preserve"> </w:t>
      </w:r>
      <w:r>
        <w:t>the</w:t>
      </w:r>
      <w:r>
        <w:rPr>
          <w:spacing w:val="-3"/>
        </w:rPr>
        <w:t xml:space="preserve"> </w:t>
      </w:r>
      <w:r>
        <w:t>Trust are</w:t>
      </w:r>
      <w:r>
        <w:rPr>
          <w:spacing w:val="-3"/>
        </w:rPr>
        <w:t xml:space="preserve"> </w:t>
      </w:r>
      <w:r>
        <w:t>subject</w:t>
      </w:r>
      <w:r>
        <w:rPr>
          <w:spacing w:val="-4"/>
        </w:rPr>
        <w:t xml:space="preserve"> </w:t>
      </w:r>
      <w:r>
        <w:t>to</w:t>
      </w:r>
      <w:r>
        <w:rPr>
          <w:spacing w:val="-5"/>
        </w:rPr>
        <w:t xml:space="preserve"> </w:t>
      </w:r>
      <w:r>
        <w:t>a</w:t>
      </w:r>
      <w:r>
        <w:rPr>
          <w:spacing w:val="-3"/>
        </w:rPr>
        <w:t xml:space="preserve"> </w:t>
      </w:r>
      <w:r>
        <w:t>duty</w:t>
      </w:r>
      <w:r>
        <w:rPr>
          <w:spacing w:val="-5"/>
        </w:rPr>
        <w:t xml:space="preserve"> </w:t>
      </w:r>
      <w:r>
        <w:t>to</w:t>
      </w:r>
      <w:r>
        <w:rPr>
          <w:spacing w:val="-3"/>
        </w:rPr>
        <w:t xml:space="preserve"> </w:t>
      </w:r>
      <w:r>
        <w:t>have</w:t>
      </w:r>
      <w:r>
        <w:rPr>
          <w:spacing w:val="-3"/>
        </w:rPr>
        <w:t xml:space="preserve"> </w:t>
      </w:r>
      <w:r>
        <w:t>“due</w:t>
      </w:r>
      <w:r>
        <w:rPr>
          <w:spacing w:val="-5"/>
        </w:rPr>
        <w:t xml:space="preserve"> </w:t>
      </w:r>
      <w:r>
        <w:t>regard</w:t>
      </w:r>
      <w:r>
        <w:rPr>
          <w:spacing w:val="-5"/>
        </w:rPr>
        <w:t xml:space="preserve"> </w:t>
      </w:r>
      <w:r>
        <w:t>to</w:t>
      </w:r>
      <w:r>
        <w:rPr>
          <w:spacing w:val="-5"/>
        </w:rPr>
        <w:t xml:space="preserve"> </w:t>
      </w:r>
      <w:r>
        <w:t>the</w:t>
      </w:r>
      <w:r>
        <w:rPr>
          <w:spacing w:val="-6"/>
        </w:rPr>
        <w:t xml:space="preserve"> </w:t>
      </w:r>
      <w:r>
        <w:t>need</w:t>
      </w:r>
      <w:r>
        <w:rPr>
          <w:spacing w:val="-3"/>
        </w:rPr>
        <w:t xml:space="preserve"> </w:t>
      </w:r>
      <w:r>
        <w:t>to</w:t>
      </w:r>
      <w:r>
        <w:rPr>
          <w:spacing w:val="-3"/>
        </w:rPr>
        <w:t xml:space="preserve"> </w:t>
      </w:r>
      <w:r>
        <w:t>prevent</w:t>
      </w:r>
      <w:r>
        <w:rPr>
          <w:spacing w:val="-3"/>
        </w:rPr>
        <w:t xml:space="preserve"> </w:t>
      </w:r>
      <w:r>
        <w:t>people</w:t>
      </w:r>
      <w:r>
        <w:rPr>
          <w:spacing w:val="-5"/>
        </w:rPr>
        <w:t xml:space="preserve"> </w:t>
      </w:r>
      <w:r>
        <w:t>from</w:t>
      </w:r>
      <w:r>
        <w:rPr>
          <w:spacing w:val="-3"/>
        </w:rPr>
        <w:t xml:space="preserve"> </w:t>
      </w:r>
      <w:r>
        <w:t>being</w:t>
      </w:r>
      <w:r>
        <w:rPr>
          <w:spacing w:val="-3"/>
        </w:rPr>
        <w:t xml:space="preserve"> </w:t>
      </w:r>
      <w:r>
        <w:t>drawn</w:t>
      </w:r>
      <w:r>
        <w:rPr>
          <w:spacing w:val="-3"/>
        </w:rPr>
        <w:t xml:space="preserve"> </w:t>
      </w:r>
      <w:r>
        <w:t>into terrorism”,</w:t>
      </w:r>
      <w:r>
        <w:rPr>
          <w:spacing w:val="-3"/>
        </w:rPr>
        <w:t xml:space="preserve"> </w:t>
      </w:r>
      <w:r>
        <w:t>known</w:t>
      </w:r>
      <w:r>
        <w:rPr>
          <w:spacing w:val="-2"/>
        </w:rPr>
        <w:t xml:space="preserve"> </w:t>
      </w:r>
      <w:r>
        <w:t>as</w:t>
      </w:r>
      <w:r>
        <w:rPr>
          <w:spacing w:val="-3"/>
        </w:rPr>
        <w:t xml:space="preserve"> </w:t>
      </w:r>
      <w:r>
        <w:rPr>
          <w:rFonts w:ascii="Arial" w:hAnsi="Arial"/>
          <w:b/>
        </w:rPr>
        <w:t>“the</w:t>
      </w:r>
      <w:r>
        <w:rPr>
          <w:rFonts w:ascii="Arial" w:hAnsi="Arial"/>
          <w:b/>
          <w:spacing w:val="-2"/>
        </w:rPr>
        <w:t xml:space="preserve"> </w:t>
      </w:r>
      <w:r>
        <w:rPr>
          <w:rFonts w:ascii="Arial" w:hAnsi="Arial"/>
          <w:b/>
        </w:rPr>
        <w:t>Prevent</w:t>
      </w:r>
      <w:r>
        <w:rPr>
          <w:rFonts w:ascii="Arial" w:hAnsi="Arial"/>
          <w:b/>
          <w:spacing w:val="-3"/>
        </w:rPr>
        <w:t xml:space="preserve"> </w:t>
      </w:r>
      <w:r>
        <w:rPr>
          <w:rFonts w:ascii="Arial" w:hAnsi="Arial"/>
          <w:b/>
        </w:rPr>
        <w:t>duty”</w:t>
      </w:r>
      <w:r>
        <w:t>. The</w:t>
      </w:r>
      <w:r>
        <w:rPr>
          <w:spacing w:val="-4"/>
        </w:rPr>
        <w:t xml:space="preserve"> </w:t>
      </w:r>
      <w:r>
        <w:t>Prevent</w:t>
      </w:r>
      <w:r>
        <w:rPr>
          <w:spacing w:val="-1"/>
        </w:rPr>
        <w:t xml:space="preserve"> </w:t>
      </w:r>
      <w:r>
        <w:t>duty will</w:t>
      </w:r>
      <w:r>
        <w:rPr>
          <w:spacing w:val="-2"/>
        </w:rPr>
        <w:t xml:space="preserve"> </w:t>
      </w:r>
      <w:r>
        <w:t>form</w:t>
      </w:r>
      <w:r>
        <w:rPr>
          <w:spacing w:val="-2"/>
        </w:rPr>
        <w:t xml:space="preserve"> </w:t>
      </w:r>
      <w:r>
        <w:t>part</w:t>
      </w:r>
      <w:r>
        <w:rPr>
          <w:spacing w:val="-3"/>
        </w:rPr>
        <w:t xml:space="preserve"> </w:t>
      </w:r>
      <w:r>
        <w:t>of</w:t>
      </w:r>
      <w:r>
        <w:rPr>
          <w:spacing w:val="-2"/>
        </w:rPr>
        <w:t xml:space="preserve"> </w:t>
      </w:r>
      <w:r>
        <w:t>the</w:t>
      </w:r>
      <w:r>
        <w:rPr>
          <w:spacing w:val="-2"/>
        </w:rPr>
        <w:t xml:space="preserve"> </w:t>
      </w:r>
      <w:r>
        <w:t>Trust’s</w:t>
      </w:r>
      <w:r>
        <w:rPr>
          <w:spacing w:val="-1"/>
        </w:rPr>
        <w:t xml:space="preserve"> </w:t>
      </w:r>
      <w:r>
        <w:t>wider safeguarding obligations.</w:t>
      </w:r>
    </w:p>
    <w:p w14:paraId="48B870DB" w14:textId="77777777" w:rsidR="005A5342" w:rsidRDefault="00D633BC">
      <w:pPr>
        <w:pStyle w:val="BodyText"/>
        <w:spacing w:before="200"/>
      </w:pPr>
      <w:r>
        <w:t>The</w:t>
      </w:r>
      <w:r>
        <w:rPr>
          <w:spacing w:val="20"/>
        </w:rPr>
        <w:t xml:space="preserve"> </w:t>
      </w:r>
      <w:r>
        <w:t>Trust’s</w:t>
      </w:r>
      <w:r>
        <w:rPr>
          <w:spacing w:val="19"/>
        </w:rPr>
        <w:t xml:space="preserve"> </w:t>
      </w:r>
      <w:r>
        <w:t>procedures</w:t>
      </w:r>
      <w:r>
        <w:rPr>
          <w:spacing w:val="18"/>
        </w:rPr>
        <w:t xml:space="preserve"> </w:t>
      </w:r>
      <w:r>
        <w:t>for</w:t>
      </w:r>
      <w:r>
        <w:rPr>
          <w:spacing w:val="20"/>
        </w:rPr>
        <w:t xml:space="preserve"> </w:t>
      </w:r>
      <w:r>
        <w:t>carrying</w:t>
      </w:r>
      <w:r>
        <w:rPr>
          <w:spacing w:val="20"/>
        </w:rPr>
        <w:t xml:space="preserve"> </w:t>
      </w:r>
      <w:r>
        <w:t>out</w:t>
      </w:r>
      <w:r>
        <w:rPr>
          <w:spacing w:val="18"/>
        </w:rPr>
        <w:t xml:space="preserve"> </w:t>
      </w:r>
      <w:r>
        <w:t>the</w:t>
      </w:r>
      <w:r>
        <w:rPr>
          <w:spacing w:val="20"/>
        </w:rPr>
        <w:t xml:space="preserve"> </w:t>
      </w:r>
      <w:r>
        <w:t>Prevent</w:t>
      </w:r>
      <w:r>
        <w:rPr>
          <w:spacing w:val="20"/>
        </w:rPr>
        <w:t xml:space="preserve"> </w:t>
      </w:r>
      <w:r>
        <w:t>duty,</w:t>
      </w:r>
      <w:r>
        <w:rPr>
          <w:spacing w:val="22"/>
        </w:rPr>
        <w:t xml:space="preserve"> </w:t>
      </w:r>
      <w:r>
        <w:t>including</w:t>
      </w:r>
      <w:r>
        <w:rPr>
          <w:spacing w:val="21"/>
        </w:rPr>
        <w:t xml:space="preserve"> </w:t>
      </w:r>
      <w:r>
        <w:t>how</w:t>
      </w:r>
      <w:r>
        <w:rPr>
          <w:spacing w:val="19"/>
        </w:rPr>
        <w:t xml:space="preserve"> </w:t>
      </w:r>
      <w:r>
        <w:t>it</w:t>
      </w:r>
      <w:r>
        <w:rPr>
          <w:spacing w:val="24"/>
        </w:rPr>
        <w:t xml:space="preserve"> </w:t>
      </w:r>
      <w:r>
        <w:t>will</w:t>
      </w:r>
      <w:r>
        <w:rPr>
          <w:spacing w:val="21"/>
        </w:rPr>
        <w:t xml:space="preserve"> </w:t>
      </w:r>
      <w:r>
        <w:t>engage</w:t>
      </w:r>
      <w:r>
        <w:rPr>
          <w:spacing w:val="20"/>
        </w:rPr>
        <w:t xml:space="preserve"> </w:t>
      </w:r>
      <w:r>
        <w:rPr>
          <w:spacing w:val="-5"/>
        </w:rPr>
        <w:t>and</w:t>
      </w:r>
    </w:p>
    <w:p w14:paraId="66CE51BB" w14:textId="77777777" w:rsidR="005A5342" w:rsidRDefault="00D633BC">
      <w:pPr>
        <w:pStyle w:val="BodyText"/>
        <w:spacing w:before="42"/>
      </w:pPr>
      <w:r>
        <w:t>implement</w:t>
      </w:r>
      <w:r>
        <w:rPr>
          <w:spacing w:val="-9"/>
        </w:rPr>
        <w:t xml:space="preserve"> </w:t>
      </w:r>
      <w:r>
        <w:t>the</w:t>
      </w:r>
      <w:r>
        <w:rPr>
          <w:spacing w:val="-7"/>
        </w:rPr>
        <w:t xml:space="preserve"> </w:t>
      </w:r>
      <w:r>
        <w:t>Channel</w:t>
      </w:r>
      <w:r>
        <w:rPr>
          <w:spacing w:val="-6"/>
        </w:rPr>
        <w:t xml:space="preserve"> </w:t>
      </w:r>
      <w:proofErr w:type="spellStart"/>
      <w:r>
        <w:t>programme</w:t>
      </w:r>
      <w:proofErr w:type="spellEnd"/>
      <w:r>
        <w:t>,</w:t>
      </w:r>
      <w:r>
        <w:rPr>
          <w:spacing w:val="-4"/>
        </w:rPr>
        <w:t xml:space="preserve"> </w:t>
      </w:r>
      <w:r>
        <w:t>are</w:t>
      </w:r>
      <w:r>
        <w:rPr>
          <w:spacing w:val="-5"/>
        </w:rPr>
        <w:t xml:space="preserve"> </w:t>
      </w:r>
      <w:r>
        <w:t>outlined</w:t>
      </w:r>
      <w:r>
        <w:rPr>
          <w:spacing w:val="-6"/>
        </w:rPr>
        <w:t xml:space="preserve"> </w:t>
      </w:r>
      <w:r>
        <w:t>in</w:t>
      </w:r>
      <w:r>
        <w:rPr>
          <w:spacing w:val="-5"/>
        </w:rPr>
        <w:t xml:space="preserve"> </w:t>
      </w:r>
      <w:r>
        <w:t>Prevent</w:t>
      </w:r>
      <w:r>
        <w:rPr>
          <w:spacing w:val="-4"/>
        </w:rPr>
        <w:t xml:space="preserve"> </w:t>
      </w:r>
      <w:r>
        <w:t>Duty</w:t>
      </w:r>
      <w:r>
        <w:rPr>
          <w:spacing w:val="-4"/>
        </w:rPr>
        <w:t xml:space="preserve"> </w:t>
      </w:r>
      <w:r>
        <w:rPr>
          <w:spacing w:val="-2"/>
        </w:rPr>
        <w:t>Policies.</w:t>
      </w:r>
    </w:p>
    <w:p w14:paraId="14225A6A" w14:textId="77777777" w:rsidR="005A5342" w:rsidRDefault="00D633BC">
      <w:pPr>
        <w:pStyle w:val="Heading1"/>
        <w:spacing w:before="235"/>
      </w:pPr>
      <w:bookmarkStart w:id="39" w:name="_bookmark38"/>
      <w:bookmarkEnd w:id="39"/>
      <w:r>
        <w:t>Pupils</w:t>
      </w:r>
      <w:r>
        <w:rPr>
          <w:spacing w:val="-6"/>
        </w:rPr>
        <w:t xml:space="preserve"> </w:t>
      </w:r>
      <w:r>
        <w:t>with</w:t>
      </w:r>
      <w:r>
        <w:rPr>
          <w:spacing w:val="-4"/>
        </w:rPr>
        <w:t xml:space="preserve"> </w:t>
      </w:r>
      <w:r>
        <w:t>family</w:t>
      </w:r>
      <w:r>
        <w:rPr>
          <w:spacing w:val="-6"/>
        </w:rPr>
        <w:t xml:space="preserve"> </w:t>
      </w:r>
      <w:r>
        <w:t>members</w:t>
      </w:r>
      <w:r>
        <w:rPr>
          <w:spacing w:val="-6"/>
        </w:rPr>
        <w:t xml:space="preserve"> </w:t>
      </w:r>
      <w:r>
        <w:t>in</w:t>
      </w:r>
      <w:r>
        <w:rPr>
          <w:spacing w:val="-3"/>
        </w:rPr>
        <w:t xml:space="preserve"> </w:t>
      </w:r>
      <w:r>
        <w:rPr>
          <w:spacing w:val="-2"/>
        </w:rPr>
        <w:t>prison</w:t>
      </w:r>
    </w:p>
    <w:p w14:paraId="04F34211" w14:textId="77777777" w:rsidR="005A5342" w:rsidRDefault="00D633BC">
      <w:pPr>
        <w:pStyle w:val="BodyText"/>
        <w:spacing w:before="248" w:line="276" w:lineRule="auto"/>
        <w:ind w:right="1010"/>
        <w:jc w:val="both"/>
      </w:pPr>
      <w:r>
        <w:t>Pupils</w:t>
      </w:r>
      <w:r>
        <w:rPr>
          <w:spacing w:val="-2"/>
        </w:rPr>
        <w:t xml:space="preserve"> </w:t>
      </w:r>
      <w:r>
        <w:t>with</w:t>
      </w:r>
      <w:r>
        <w:rPr>
          <w:spacing w:val="-3"/>
        </w:rPr>
        <w:t xml:space="preserve"> </w:t>
      </w:r>
      <w:r>
        <w:t>a</w:t>
      </w:r>
      <w:r>
        <w:rPr>
          <w:spacing w:val="-2"/>
        </w:rPr>
        <w:t xml:space="preserve"> </w:t>
      </w:r>
      <w:r>
        <w:t>family</w:t>
      </w:r>
      <w:r>
        <w:rPr>
          <w:spacing w:val="-2"/>
        </w:rPr>
        <w:t xml:space="preserve"> </w:t>
      </w:r>
      <w:r>
        <w:t>member</w:t>
      </w:r>
      <w:r>
        <w:rPr>
          <w:spacing w:val="-2"/>
        </w:rPr>
        <w:t xml:space="preserve"> </w:t>
      </w:r>
      <w:r>
        <w:t>in</w:t>
      </w:r>
      <w:r>
        <w:rPr>
          <w:spacing w:val="-3"/>
        </w:rPr>
        <w:t xml:space="preserve"> </w:t>
      </w:r>
      <w:r>
        <w:t>prison</w:t>
      </w:r>
      <w:r>
        <w:rPr>
          <w:spacing w:val="-3"/>
        </w:rPr>
        <w:t xml:space="preserve"> </w:t>
      </w:r>
      <w:r>
        <w:t>will</w:t>
      </w:r>
      <w:r>
        <w:rPr>
          <w:spacing w:val="-3"/>
        </w:rPr>
        <w:t xml:space="preserve"> </w:t>
      </w:r>
      <w:r>
        <w:t>be</w:t>
      </w:r>
      <w:r>
        <w:rPr>
          <w:spacing w:val="-3"/>
        </w:rPr>
        <w:t xml:space="preserve"> </w:t>
      </w:r>
      <w:r>
        <w:t>offered</w:t>
      </w:r>
      <w:r>
        <w:rPr>
          <w:spacing w:val="-3"/>
        </w:rPr>
        <w:t xml:space="preserve"> </w:t>
      </w:r>
      <w:r>
        <w:t>pastoral</w:t>
      </w:r>
      <w:r>
        <w:rPr>
          <w:spacing w:val="-4"/>
        </w:rPr>
        <w:t xml:space="preserve"> </w:t>
      </w:r>
      <w:r>
        <w:t>support</w:t>
      </w:r>
      <w:r>
        <w:rPr>
          <w:spacing w:val="-4"/>
        </w:rPr>
        <w:t xml:space="preserve"> </w:t>
      </w:r>
      <w:r>
        <w:t>as</w:t>
      </w:r>
      <w:r>
        <w:rPr>
          <w:spacing w:val="-3"/>
        </w:rPr>
        <w:t xml:space="preserve"> </w:t>
      </w:r>
      <w:r>
        <w:t>necessary.</w:t>
      </w:r>
      <w:r>
        <w:rPr>
          <w:spacing w:val="-1"/>
        </w:rPr>
        <w:t xml:space="preserve"> </w:t>
      </w:r>
      <w:r>
        <w:t>They</w:t>
      </w:r>
      <w:r>
        <w:rPr>
          <w:spacing w:val="-4"/>
        </w:rPr>
        <w:t xml:space="preserve"> </w:t>
      </w:r>
      <w:r>
        <w:t xml:space="preserve">will receive a copy of </w:t>
      </w:r>
      <w:hyperlink r:id="rId11">
        <w:r>
          <w:t>‘</w:t>
        </w:r>
        <w:r>
          <w:rPr>
            <w:color w:val="0000FF"/>
            <w:u w:val="single" w:color="0000FF"/>
          </w:rPr>
          <w:t>Are you a young person with a family member in prison?</w:t>
        </w:r>
        <w:r>
          <w:t>’</w:t>
        </w:r>
      </w:hyperlink>
      <w:r>
        <w:t xml:space="preserve"> from Action for Prisoners’ Families where appropriate and allowed the opportunity to discuss questions and </w:t>
      </w:r>
      <w:r>
        <w:rPr>
          <w:spacing w:val="-2"/>
        </w:rPr>
        <w:t>concerns.</w:t>
      </w:r>
    </w:p>
    <w:p w14:paraId="033A4A71" w14:textId="77777777" w:rsidR="005A5342" w:rsidRDefault="00D633BC">
      <w:pPr>
        <w:pStyle w:val="Heading1"/>
        <w:spacing w:before="201"/>
      </w:pPr>
      <w:bookmarkStart w:id="40" w:name="_bookmark39"/>
      <w:bookmarkEnd w:id="40"/>
      <w:r>
        <w:t>Pupils</w:t>
      </w:r>
      <w:r>
        <w:rPr>
          <w:spacing w:val="-9"/>
        </w:rPr>
        <w:t xml:space="preserve"> </w:t>
      </w:r>
      <w:proofErr w:type="gramStart"/>
      <w:r>
        <w:t>required</w:t>
      </w:r>
      <w:proofErr w:type="gramEnd"/>
      <w:r>
        <w:rPr>
          <w:spacing w:val="-4"/>
        </w:rPr>
        <w:t xml:space="preserve"> </w:t>
      </w:r>
      <w:r>
        <w:t>to</w:t>
      </w:r>
      <w:r>
        <w:rPr>
          <w:spacing w:val="-5"/>
        </w:rPr>
        <w:t xml:space="preserve"> </w:t>
      </w:r>
      <w:r>
        <w:t>give</w:t>
      </w:r>
      <w:r>
        <w:rPr>
          <w:spacing w:val="-7"/>
        </w:rPr>
        <w:t xml:space="preserve"> </w:t>
      </w:r>
      <w:r>
        <w:t>evidence</w:t>
      </w:r>
      <w:r>
        <w:rPr>
          <w:spacing w:val="-7"/>
        </w:rPr>
        <w:t xml:space="preserve"> </w:t>
      </w:r>
      <w:r>
        <w:t>in</w:t>
      </w:r>
      <w:r>
        <w:rPr>
          <w:spacing w:val="-6"/>
        </w:rPr>
        <w:t xml:space="preserve"> </w:t>
      </w:r>
      <w:r>
        <w:rPr>
          <w:spacing w:val="-2"/>
        </w:rPr>
        <w:t>court</w:t>
      </w:r>
    </w:p>
    <w:p w14:paraId="6E46705E" w14:textId="77777777" w:rsidR="005A5342" w:rsidRDefault="00D633BC">
      <w:pPr>
        <w:pStyle w:val="BodyText"/>
        <w:spacing w:before="249" w:line="278" w:lineRule="auto"/>
        <w:ind w:right="1019"/>
        <w:jc w:val="both"/>
      </w:pPr>
      <w:proofErr w:type="gramStart"/>
      <w:r>
        <w:t>Pupils</w:t>
      </w:r>
      <w:proofErr w:type="gramEnd"/>
      <w:r>
        <w:t xml:space="preserve"> required to give evidence in criminal courts, either for crimes committed against them or crimes they have witnessed, will be offered appropriate pastoral support.</w:t>
      </w:r>
    </w:p>
    <w:p w14:paraId="1F51C382" w14:textId="77777777" w:rsidR="005A5342" w:rsidRDefault="00D633BC">
      <w:pPr>
        <w:pStyle w:val="BodyText"/>
        <w:spacing w:before="193"/>
      </w:pPr>
      <w:r>
        <w:t>Pupils will</w:t>
      </w:r>
      <w:r>
        <w:rPr>
          <w:spacing w:val="-1"/>
        </w:rPr>
        <w:t xml:space="preserve"> </w:t>
      </w:r>
      <w:r>
        <w:t>be provided with</w:t>
      </w:r>
      <w:r>
        <w:rPr>
          <w:spacing w:val="1"/>
        </w:rPr>
        <w:t xml:space="preserve"> </w:t>
      </w:r>
      <w:r>
        <w:t>the</w:t>
      </w:r>
      <w:r>
        <w:rPr>
          <w:spacing w:val="-3"/>
        </w:rPr>
        <w:t xml:space="preserve"> </w:t>
      </w:r>
      <w:r>
        <w:t>booklet</w:t>
      </w:r>
      <w:r>
        <w:rPr>
          <w:spacing w:val="-1"/>
        </w:rPr>
        <w:t xml:space="preserve"> </w:t>
      </w:r>
      <w:hyperlink r:id="rId12">
        <w:r>
          <w:t>‘</w:t>
        </w:r>
        <w:r>
          <w:rPr>
            <w:color w:val="0000FF"/>
            <w:u w:val="single" w:color="0000FF"/>
          </w:rPr>
          <w:t>Going</w:t>
        </w:r>
        <w:r>
          <w:rPr>
            <w:color w:val="0000FF"/>
            <w:spacing w:val="-2"/>
            <w:u w:val="single" w:color="0000FF"/>
          </w:rPr>
          <w:t xml:space="preserve"> </w:t>
        </w:r>
        <w:r>
          <w:rPr>
            <w:color w:val="0000FF"/>
            <w:u w:val="single" w:color="0000FF"/>
          </w:rPr>
          <w:t>to</w:t>
        </w:r>
        <w:r>
          <w:rPr>
            <w:color w:val="0000FF"/>
            <w:spacing w:val="-5"/>
            <w:u w:val="single" w:color="0000FF"/>
          </w:rPr>
          <w:t xml:space="preserve"> </w:t>
        </w:r>
        <w:r>
          <w:rPr>
            <w:color w:val="0000FF"/>
            <w:u w:val="single" w:color="0000FF"/>
          </w:rPr>
          <w:t>Court</w:t>
        </w:r>
        <w:r>
          <w:t>’</w:t>
        </w:r>
      </w:hyperlink>
      <w:r>
        <w:rPr>
          <w:spacing w:val="-2"/>
        </w:rPr>
        <w:t xml:space="preserve"> </w:t>
      </w:r>
      <w:r>
        <w:t>from</w:t>
      </w:r>
      <w:r>
        <w:rPr>
          <w:spacing w:val="1"/>
        </w:rPr>
        <w:t xml:space="preserve"> </w:t>
      </w:r>
      <w:r>
        <w:t>HMCTS</w:t>
      </w:r>
      <w:r>
        <w:rPr>
          <w:spacing w:val="-1"/>
        </w:rPr>
        <w:t xml:space="preserve"> </w:t>
      </w:r>
      <w:r>
        <w:t>where appropriate</w:t>
      </w:r>
      <w:r>
        <w:rPr>
          <w:spacing w:val="-1"/>
        </w:rPr>
        <w:t xml:space="preserve"> </w:t>
      </w:r>
      <w:r>
        <w:rPr>
          <w:spacing w:val="-5"/>
        </w:rPr>
        <w:t>and</w:t>
      </w:r>
    </w:p>
    <w:p w14:paraId="1EC61849" w14:textId="77777777" w:rsidR="005A5342" w:rsidRDefault="00D633BC">
      <w:pPr>
        <w:pStyle w:val="BodyText"/>
        <w:spacing w:before="42"/>
      </w:pPr>
      <w:r>
        <w:t>allowed</w:t>
      </w:r>
      <w:r>
        <w:rPr>
          <w:spacing w:val="-6"/>
        </w:rPr>
        <w:t xml:space="preserve"> </w:t>
      </w:r>
      <w:r>
        <w:t>the</w:t>
      </w:r>
      <w:r>
        <w:rPr>
          <w:spacing w:val="-5"/>
        </w:rPr>
        <w:t xml:space="preserve"> </w:t>
      </w:r>
      <w:r>
        <w:t>opportunity</w:t>
      </w:r>
      <w:r>
        <w:rPr>
          <w:spacing w:val="-7"/>
        </w:rPr>
        <w:t xml:space="preserve"> </w:t>
      </w:r>
      <w:r>
        <w:t>to</w:t>
      </w:r>
      <w:r>
        <w:rPr>
          <w:spacing w:val="-5"/>
        </w:rPr>
        <w:t xml:space="preserve"> </w:t>
      </w:r>
      <w:r>
        <w:t>discuss</w:t>
      </w:r>
      <w:r>
        <w:rPr>
          <w:spacing w:val="-5"/>
        </w:rPr>
        <w:t xml:space="preserve"> </w:t>
      </w:r>
      <w:r>
        <w:t>questions</w:t>
      </w:r>
      <w:r>
        <w:rPr>
          <w:spacing w:val="-7"/>
        </w:rPr>
        <w:t xml:space="preserve"> </w:t>
      </w:r>
      <w:r>
        <w:t>and</w:t>
      </w:r>
      <w:r>
        <w:rPr>
          <w:spacing w:val="-6"/>
        </w:rPr>
        <w:t xml:space="preserve"> </w:t>
      </w:r>
      <w:r>
        <w:rPr>
          <w:spacing w:val="-2"/>
        </w:rPr>
        <w:t>concerns.</w:t>
      </w:r>
    </w:p>
    <w:p w14:paraId="309E7BFE" w14:textId="77777777" w:rsidR="005A5342" w:rsidRDefault="005A5342">
      <w:pPr>
        <w:pStyle w:val="BodyText"/>
        <w:sectPr w:rsidR="005A5342">
          <w:pgSz w:w="11910" w:h="16840"/>
          <w:pgMar w:top="1340" w:right="425" w:bottom="280" w:left="425" w:header="720" w:footer="720" w:gutter="0"/>
          <w:cols w:space="720"/>
        </w:sectPr>
      </w:pPr>
    </w:p>
    <w:p w14:paraId="4B078016" w14:textId="77777777" w:rsidR="005A5342" w:rsidRDefault="00D633BC">
      <w:pPr>
        <w:pStyle w:val="Heading1"/>
        <w:spacing w:before="63"/>
        <w:jc w:val="both"/>
      </w:pPr>
      <w:r>
        <w:lastRenderedPageBreak/>
        <w:t>Mental</w:t>
      </w:r>
      <w:r>
        <w:rPr>
          <w:spacing w:val="-5"/>
        </w:rPr>
        <w:t xml:space="preserve"> </w:t>
      </w:r>
      <w:r>
        <w:rPr>
          <w:spacing w:val="-2"/>
        </w:rPr>
        <w:t>health</w:t>
      </w:r>
    </w:p>
    <w:p w14:paraId="79C9AA66" w14:textId="77777777" w:rsidR="005A5342" w:rsidRDefault="00D633BC">
      <w:pPr>
        <w:pStyle w:val="BodyText"/>
        <w:spacing w:before="248" w:line="278" w:lineRule="auto"/>
        <w:ind w:right="1009"/>
        <w:jc w:val="both"/>
      </w:pPr>
      <w:r>
        <w:t>All staff within</w:t>
      </w:r>
      <w:r>
        <w:rPr>
          <w:spacing w:val="-2"/>
        </w:rPr>
        <w:t xml:space="preserve"> </w:t>
      </w:r>
      <w:r>
        <w:t>the Trust will be made</w:t>
      </w:r>
      <w:r>
        <w:rPr>
          <w:spacing w:val="-1"/>
        </w:rPr>
        <w:t xml:space="preserve"> </w:t>
      </w:r>
      <w:r>
        <w:t>aware</w:t>
      </w:r>
      <w:r>
        <w:rPr>
          <w:spacing w:val="-4"/>
        </w:rPr>
        <w:t xml:space="preserve"> </w:t>
      </w:r>
      <w:r>
        <w:t>that</w:t>
      </w:r>
      <w:r>
        <w:rPr>
          <w:spacing w:val="-3"/>
        </w:rPr>
        <w:t xml:space="preserve"> </w:t>
      </w:r>
      <w:r>
        <w:t>mental</w:t>
      </w:r>
      <w:r>
        <w:rPr>
          <w:spacing w:val="-3"/>
        </w:rPr>
        <w:t xml:space="preserve"> </w:t>
      </w:r>
      <w:r>
        <w:t>health</w:t>
      </w:r>
      <w:r>
        <w:rPr>
          <w:spacing w:val="-2"/>
        </w:rPr>
        <w:t xml:space="preserve"> </w:t>
      </w:r>
      <w:r>
        <w:t>problems</w:t>
      </w:r>
      <w:r>
        <w:rPr>
          <w:spacing w:val="-4"/>
        </w:rPr>
        <w:t xml:space="preserve"> </w:t>
      </w:r>
      <w:r>
        <w:t>can, in some</w:t>
      </w:r>
      <w:r>
        <w:rPr>
          <w:spacing w:val="-2"/>
        </w:rPr>
        <w:t xml:space="preserve"> </w:t>
      </w:r>
      <w:r>
        <w:t>cases, be</w:t>
      </w:r>
      <w:r>
        <w:rPr>
          <w:spacing w:val="-14"/>
        </w:rPr>
        <w:t xml:space="preserve"> </w:t>
      </w:r>
      <w:r>
        <w:t>an</w:t>
      </w:r>
      <w:r>
        <w:rPr>
          <w:spacing w:val="-14"/>
        </w:rPr>
        <w:t xml:space="preserve"> </w:t>
      </w:r>
      <w:r>
        <w:t>indicator</w:t>
      </w:r>
      <w:r>
        <w:rPr>
          <w:spacing w:val="-15"/>
        </w:rPr>
        <w:t xml:space="preserve"> </w:t>
      </w:r>
      <w:r>
        <w:t>that</w:t>
      </w:r>
      <w:r>
        <w:rPr>
          <w:spacing w:val="-15"/>
        </w:rPr>
        <w:t xml:space="preserve"> </w:t>
      </w:r>
      <w:r>
        <w:t>a</w:t>
      </w:r>
      <w:r>
        <w:rPr>
          <w:spacing w:val="-15"/>
        </w:rPr>
        <w:t xml:space="preserve"> </w:t>
      </w:r>
      <w:r>
        <w:t>pupil</w:t>
      </w:r>
      <w:r>
        <w:rPr>
          <w:spacing w:val="-14"/>
        </w:rPr>
        <w:t xml:space="preserve"> </w:t>
      </w:r>
      <w:r>
        <w:t>has</w:t>
      </w:r>
      <w:r>
        <w:rPr>
          <w:spacing w:val="-13"/>
        </w:rPr>
        <w:t xml:space="preserve"> </w:t>
      </w:r>
      <w:r>
        <w:t>suffered,</w:t>
      </w:r>
      <w:r>
        <w:rPr>
          <w:spacing w:val="-15"/>
        </w:rPr>
        <w:t xml:space="preserve"> </w:t>
      </w:r>
      <w:r>
        <w:t>or</w:t>
      </w:r>
      <w:r>
        <w:rPr>
          <w:spacing w:val="-15"/>
        </w:rPr>
        <w:t xml:space="preserve"> </w:t>
      </w:r>
      <w:r>
        <w:t>is</w:t>
      </w:r>
      <w:r>
        <w:rPr>
          <w:spacing w:val="-13"/>
        </w:rPr>
        <w:t xml:space="preserve"> </w:t>
      </w:r>
      <w:r>
        <w:t>at</w:t>
      </w:r>
      <w:r>
        <w:rPr>
          <w:spacing w:val="-15"/>
        </w:rPr>
        <w:t xml:space="preserve"> </w:t>
      </w:r>
      <w:r>
        <w:t>risk</w:t>
      </w:r>
      <w:r>
        <w:rPr>
          <w:spacing w:val="-13"/>
        </w:rPr>
        <w:t xml:space="preserve"> </w:t>
      </w:r>
      <w:r>
        <w:t>of</w:t>
      </w:r>
      <w:r>
        <w:rPr>
          <w:spacing w:val="-15"/>
        </w:rPr>
        <w:t xml:space="preserve"> </w:t>
      </w:r>
      <w:r>
        <w:t>suffering,</w:t>
      </w:r>
      <w:r>
        <w:rPr>
          <w:spacing w:val="-12"/>
        </w:rPr>
        <w:t xml:space="preserve"> </w:t>
      </w:r>
      <w:r>
        <w:t>abuse,</w:t>
      </w:r>
      <w:r>
        <w:rPr>
          <w:spacing w:val="-15"/>
        </w:rPr>
        <w:t xml:space="preserve"> </w:t>
      </w:r>
      <w:r>
        <w:t>neglect</w:t>
      </w:r>
      <w:r>
        <w:rPr>
          <w:spacing w:val="-13"/>
        </w:rPr>
        <w:t xml:space="preserve"> </w:t>
      </w:r>
      <w:r>
        <w:t>or</w:t>
      </w:r>
      <w:r>
        <w:rPr>
          <w:spacing w:val="-15"/>
        </w:rPr>
        <w:t xml:space="preserve"> </w:t>
      </w:r>
      <w:r>
        <w:t>exploitation.</w:t>
      </w:r>
    </w:p>
    <w:p w14:paraId="489B0629" w14:textId="77777777" w:rsidR="005A5342" w:rsidRDefault="00D633BC">
      <w:pPr>
        <w:pStyle w:val="BodyText"/>
        <w:spacing w:before="193" w:line="276" w:lineRule="auto"/>
        <w:ind w:right="1007"/>
        <w:jc w:val="both"/>
      </w:pPr>
      <w:r>
        <w:t xml:space="preserve">Staff will not attempt to make a diagnosis of mental health problems and schools will ensure this is done by a trained mental health professional. Staff will, however, be encouraged to identify pupils whose </w:t>
      </w:r>
      <w:proofErr w:type="spellStart"/>
      <w:r>
        <w:t>behaviour</w:t>
      </w:r>
      <w:proofErr w:type="spellEnd"/>
      <w:r>
        <w:t xml:space="preserve"> suggests they may be experiencing a</w:t>
      </w:r>
      <w:r>
        <w:rPr>
          <w:spacing w:val="-2"/>
        </w:rPr>
        <w:t xml:space="preserve"> </w:t>
      </w:r>
      <w:r>
        <w:t xml:space="preserve">mental health problem or may be at risk of developing one. The Trust will ensure that staff are also aware of how pupils’ experiences can impact on their mental health, </w:t>
      </w:r>
      <w:proofErr w:type="spellStart"/>
      <w:r>
        <w:t>behaviour</w:t>
      </w:r>
      <w:proofErr w:type="spellEnd"/>
      <w:r>
        <w:t>, and education.</w:t>
      </w:r>
    </w:p>
    <w:p w14:paraId="7E483D84" w14:textId="77777777" w:rsidR="005A5342" w:rsidRDefault="00D633BC">
      <w:pPr>
        <w:pStyle w:val="BodyText"/>
        <w:spacing w:before="201" w:line="276" w:lineRule="auto"/>
        <w:ind w:right="1009"/>
        <w:jc w:val="both"/>
      </w:pPr>
      <w:r>
        <w:t>Staff within the Trust and its schools who have a mental health concern about a pupil that is also</w:t>
      </w:r>
      <w:r>
        <w:rPr>
          <w:spacing w:val="-9"/>
        </w:rPr>
        <w:t xml:space="preserve"> </w:t>
      </w:r>
      <w:r>
        <w:t>a</w:t>
      </w:r>
      <w:r>
        <w:rPr>
          <w:spacing w:val="-9"/>
        </w:rPr>
        <w:t xml:space="preserve"> </w:t>
      </w:r>
      <w:r>
        <w:t>safeguarding</w:t>
      </w:r>
      <w:r>
        <w:rPr>
          <w:spacing w:val="-9"/>
        </w:rPr>
        <w:t xml:space="preserve"> </w:t>
      </w:r>
      <w:r>
        <w:t>concern</w:t>
      </w:r>
      <w:r>
        <w:rPr>
          <w:spacing w:val="-7"/>
        </w:rPr>
        <w:t xml:space="preserve"> </w:t>
      </w:r>
      <w:r>
        <w:t>are</w:t>
      </w:r>
      <w:r>
        <w:rPr>
          <w:spacing w:val="-9"/>
        </w:rPr>
        <w:t xml:space="preserve"> </w:t>
      </w:r>
      <w:r>
        <w:t>encouraged</w:t>
      </w:r>
      <w:r>
        <w:rPr>
          <w:spacing w:val="-9"/>
        </w:rPr>
        <w:t xml:space="preserve"> </w:t>
      </w:r>
      <w:r>
        <w:t>by</w:t>
      </w:r>
      <w:r>
        <w:rPr>
          <w:spacing w:val="-14"/>
        </w:rPr>
        <w:t xml:space="preserve"> </w:t>
      </w:r>
      <w:r>
        <w:t>the</w:t>
      </w:r>
      <w:r>
        <w:rPr>
          <w:spacing w:val="-9"/>
        </w:rPr>
        <w:t xml:space="preserve"> </w:t>
      </w:r>
      <w:r>
        <w:t>trust</w:t>
      </w:r>
      <w:r>
        <w:rPr>
          <w:spacing w:val="-10"/>
        </w:rPr>
        <w:t xml:space="preserve"> </w:t>
      </w:r>
      <w:r>
        <w:t>to</w:t>
      </w:r>
      <w:r>
        <w:rPr>
          <w:spacing w:val="-11"/>
        </w:rPr>
        <w:t xml:space="preserve"> </w:t>
      </w:r>
      <w:r>
        <w:t>act</w:t>
      </w:r>
      <w:r>
        <w:rPr>
          <w:spacing w:val="-7"/>
        </w:rPr>
        <w:t xml:space="preserve"> </w:t>
      </w:r>
      <w:r>
        <w:t>in</w:t>
      </w:r>
      <w:r>
        <w:rPr>
          <w:spacing w:val="-9"/>
        </w:rPr>
        <w:t xml:space="preserve"> </w:t>
      </w:r>
      <w:r>
        <w:t>line</w:t>
      </w:r>
      <w:r>
        <w:rPr>
          <w:spacing w:val="-9"/>
        </w:rPr>
        <w:t xml:space="preserve"> </w:t>
      </w:r>
      <w:r>
        <w:t>with</w:t>
      </w:r>
      <w:r>
        <w:rPr>
          <w:spacing w:val="-11"/>
        </w:rPr>
        <w:t xml:space="preserve"> </w:t>
      </w:r>
      <w:r>
        <w:t>this</w:t>
      </w:r>
      <w:r>
        <w:rPr>
          <w:spacing w:val="-8"/>
        </w:rPr>
        <w:t xml:space="preserve"> </w:t>
      </w:r>
      <w:r>
        <w:t>policy</w:t>
      </w:r>
      <w:r>
        <w:rPr>
          <w:spacing w:val="-8"/>
        </w:rPr>
        <w:t xml:space="preserve"> </w:t>
      </w:r>
      <w:r>
        <w:t>and</w:t>
      </w:r>
      <w:r>
        <w:rPr>
          <w:spacing w:val="-11"/>
        </w:rPr>
        <w:t xml:space="preserve"> </w:t>
      </w:r>
      <w:r>
        <w:t>their school-level Child Protection and Safeguarding Policy and speak to the DSL or DDSL(s).</w:t>
      </w:r>
    </w:p>
    <w:p w14:paraId="346CDD00" w14:textId="77777777" w:rsidR="005A5342" w:rsidRDefault="00D633BC">
      <w:pPr>
        <w:pStyle w:val="BodyText"/>
        <w:spacing w:before="201" w:line="276" w:lineRule="auto"/>
        <w:ind w:right="1009"/>
        <w:jc w:val="both"/>
      </w:pPr>
      <w:r>
        <w:t>The Trust will ensure its</w:t>
      </w:r>
      <w:r>
        <w:rPr>
          <w:spacing w:val="-1"/>
        </w:rPr>
        <w:t xml:space="preserve"> </w:t>
      </w:r>
      <w:r>
        <w:t>schools can access</w:t>
      </w:r>
      <w:r>
        <w:rPr>
          <w:spacing w:val="-2"/>
        </w:rPr>
        <w:t xml:space="preserve"> </w:t>
      </w:r>
      <w:r>
        <w:t>a range of advice</w:t>
      </w:r>
      <w:r>
        <w:rPr>
          <w:spacing w:val="-2"/>
        </w:rPr>
        <w:t xml:space="preserve"> </w:t>
      </w:r>
      <w:r>
        <w:t>to help staff members identify pupils</w:t>
      </w:r>
      <w:r>
        <w:rPr>
          <w:spacing w:val="-6"/>
        </w:rPr>
        <w:t xml:space="preserve"> </w:t>
      </w:r>
      <w:r>
        <w:t>in</w:t>
      </w:r>
      <w:r>
        <w:rPr>
          <w:spacing w:val="-6"/>
        </w:rPr>
        <w:t xml:space="preserve"> </w:t>
      </w:r>
      <w:r>
        <w:t>need</w:t>
      </w:r>
      <w:r>
        <w:rPr>
          <w:spacing w:val="-7"/>
        </w:rPr>
        <w:t xml:space="preserve"> </w:t>
      </w:r>
      <w:r>
        <w:t>of</w:t>
      </w:r>
      <w:r>
        <w:rPr>
          <w:spacing w:val="-5"/>
        </w:rPr>
        <w:t xml:space="preserve"> </w:t>
      </w:r>
      <w:r>
        <w:t>additional</w:t>
      </w:r>
      <w:r>
        <w:rPr>
          <w:spacing w:val="-7"/>
        </w:rPr>
        <w:t xml:space="preserve"> </w:t>
      </w:r>
      <w:r>
        <w:t>mental</w:t>
      </w:r>
      <w:r>
        <w:rPr>
          <w:spacing w:val="-7"/>
        </w:rPr>
        <w:t xml:space="preserve"> </w:t>
      </w:r>
      <w:r>
        <w:t>health</w:t>
      </w:r>
      <w:r>
        <w:rPr>
          <w:spacing w:val="-6"/>
        </w:rPr>
        <w:t xml:space="preserve"> </w:t>
      </w:r>
      <w:r>
        <w:t>support,</w:t>
      </w:r>
      <w:r>
        <w:rPr>
          <w:spacing w:val="-7"/>
        </w:rPr>
        <w:t xml:space="preserve"> </w:t>
      </w:r>
      <w:r>
        <w:t>including</w:t>
      </w:r>
      <w:r>
        <w:rPr>
          <w:spacing w:val="-7"/>
        </w:rPr>
        <w:t xml:space="preserve"> </w:t>
      </w:r>
      <w:r>
        <w:t>working</w:t>
      </w:r>
      <w:r>
        <w:rPr>
          <w:spacing w:val="-6"/>
        </w:rPr>
        <w:t xml:space="preserve"> </w:t>
      </w:r>
      <w:r>
        <w:t>with</w:t>
      </w:r>
      <w:r>
        <w:rPr>
          <w:spacing w:val="-6"/>
        </w:rPr>
        <w:t xml:space="preserve"> </w:t>
      </w:r>
      <w:r>
        <w:t>external</w:t>
      </w:r>
      <w:r>
        <w:rPr>
          <w:spacing w:val="-7"/>
        </w:rPr>
        <w:t xml:space="preserve"> </w:t>
      </w:r>
      <w:r>
        <w:t>agencies.</w:t>
      </w:r>
      <w:r>
        <w:rPr>
          <w:spacing w:val="-7"/>
        </w:rPr>
        <w:t xml:space="preserve"> </w:t>
      </w:r>
      <w:r>
        <w:t>It will also ensure that there is a wide variety of advice and support offered to its schools while ensuring an ethos that is positive towards being open about mental health is adopted and implemented in each school.</w:t>
      </w:r>
    </w:p>
    <w:p w14:paraId="4F672024" w14:textId="77777777" w:rsidR="005A5342" w:rsidRDefault="00D633BC">
      <w:pPr>
        <w:pStyle w:val="BodyText"/>
        <w:spacing w:before="199" w:line="278" w:lineRule="auto"/>
        <w:ind w:right="1013"/>
        <w:jc w:val="both"/>
      </w:pPr>
      <w:r>
        <w:t>In</w:t>
      </w:r>
      <w:r>
        <w:rPr>
          <w:spacing w:val="-10"/>
        </w:rPr>
        <w:t xml:space="preserve"> </w:t>
      </w:r>
      <w:r>
        <w:t>all</w:t>
      </w:r>
      <w:r>
        <w:rPr>
          <w:spacing w:val="-11"/>
        </w:rPr>
        <w:t xml:space="preserve"> </w:t>
      </w:r>
      <w:r>
        <w:t>cases</w:t>
      </w:r>
      <w:r>
        <w:rPr>
          <w:spacing w:val="-9"/>
        </w:rPr>
        <w:t xml:space="preserve"> </w:t>
      </w:r>
      <w:r>
        <w:t>of</w:t>
      </w:r>
      <w:r>
        <w:rPr>
          <w:spacing w:val="-11"/>
        </w:rPr>
        <w:t xml:space="preserve"> </w:t>
      </w:r>
      <w:r>
        <w:t>mental</w:t>
      </w:r>
      <w:r>
        <w:rPr>
          <w:spacing w:val="-11"/>
        </w:rPr>
        <w:t xml:space="preserve"> </w:t>
      </w:r>
      <w:r>
        <w:t>health</w:t>
      </w:r>
      <w:r>
        <w:rPr>
          <w:spacing w:val="-10"/>
        </w:rPr>
        <w:t xml:space="preserve"> </w:t>
      </w:r>
      <w:r>
        <w:t>difficulties,</w:t>
      </w:r>
      <w:r>
        <w:rPr>
          <w:spacing w:val="-11"/>
        </w:rPr>
        <w:t xml:space="preserve"> </w:t>
      </w:r>
      <w:r>
        <w:t>schools’</w:t>
      </w:r>
      <w:r>
        <w:rPr>
          <w:spacing w:val="-12"/>
        </w:rPr>
        <w:t xml:space="preserve"> </w:t>
      </w:r>
      <w:r>
        <w:t>Social,</w:t>
      </w:r>
      <w:r>
        <w:rPr>
          <w:spacing w:val="-8"/>
        </w:rPr>
        <w:t xml:space="preserve"> </w:t>
      </w:r>
      <w:r>
        <w:t>Emotional</w:t>
      </w:r>
      <w:r>
        <w:rPr>
          <w:spacing w:val="-11"/>
        </w:rPr>
        <w:t xml:space="preserve"> </w:t>
      </w:r>
      <w:r>
        <w:t>and</w:t>
      </w:r>
      <w:r>
        <w:rPr>
          <w:spacing w:val="-14"/>
        </w:rPr>
        <w:t xml:space="preserve"> </w:t>
      </w:r>
      <w:r>
        <w:t>Mental</w:t>
      </w:r>
      <w:r>
        <w:rPr>
          <w:spacing w:val="-11"/>
        </w:rPr>
        <w:t xml:space="preserve"> </w:t>
      </w:r>
      <w:r>
        <w:t>Health</w:t>
      </w:r>
      <w:r>
        <w:rPr>
          <w:spacing w:val="-11"/>
        </w:rPr>
        <w:t xml:space="preserve"> </w:t>
      </w:r>
      <w:r>
        <w:t xml:space="preserve">(SEMH) Policy will be </w:t>
      </w:r>
      <w:proofErr w:type="gramStart"/>
      <w:r>
        <w:t>consulted and adhered to at all times</w:t>
      </w:r>
      <w:proofErr w:type="gramEnd"/>
      <w:r>
        <w:t>.</w:t>
      </w:r>
    </w:p>
    <w:p w14:paraId="4248E86F" w14:textId="77777777" w:rsidR="005A5342" w:rsidRDefault="00D633BC">
      <w:pPr>
        <w:pStyle w:val="Heading1"/>
        <w:spacing w:before="197"/>
        <w:jc w:val="both"/>
      </w:pPr>
      <w:bookmarkStart w:id="41" w:name="_bookmark41"/>
      <w:bookmarkEnd w:id="41"/>
      <w:r>
        <w:t>Serious</w:t>
      </w:r>
      <w:r>
        <w:rPr>
          <w:spacing w:val="-8"/>
        </w:rPr>
        <w:t xml:space="preserve"> </w:t>
      </w:r>
      <w:r>
        <w:rPr>
          <w:spacing w:val="-2"/>
        </w:rPr>
        <w:t>violence</w:t>
      </w:r>
    </w:p>
    <w:p w14:paraId="0209BE9F" w14:textId="77777777" w:rsidR="005A5342" w:rsidRDefault="00D633BC">
      <w:pPr>
        <w:pStyle w:val="BodyText"/>
        <w:spacing w:before="248" w:line="276" w:lineRule="auto"/>
        <w:ind w:right="1013"/>
        <w:jc w:val="both"/>
      </w:pPr>
      <w:r>
        <w:t>Through training, all staff will be made aware of the indicators which may signal a pupil is at risk</w:t>
      </w:r>
      <w:r>
        <w:rPr>
          <w:spacing w:val="-15"/>
        </w:rPr>
        <w:t xml:space="preserve"> </w:t>
      </w:r>
      <w:r>
        <w:t>from,</w:t>
      </w:r>
      <w:r>
        <w:rPr>
          <w:spacing w:val="-12"/>
        </w:rPr>
        <w:t xml:space="preserve"> </w:t>
      </w:r>
      <w:r>
        <w:t>or</w:t>
      </w:r>
      <w:r>
        <w:rPr>
          <w:spacing w:val="-14"/>
        </w:rPr>
        <w:t xml:space="preserve"> </w:t>
      </w:r>
      <w:r>
        <w:t>is</w:t>
      </w:r>
      <w:r>
        <w:rPr>
          <w:spacing w:val="-14"/>
        </w:rPr>
        <w:t xml:space="preserve"> </w:t>
      </w:r>
      <w:r>
        <w:t>involved</w:t>
      </w:r>
      <w:r>
        <w:rPr>
          <w:spacing w:val="-14"/>
        </w:rPr>
        <w:t xml:space="preserve"> </w:t>
      </w:r>
      <w:r>
        <w:t>with,</w:t>
      </w:r>
      <w:r>
        <w:rPr>
          <w:spacing w:val="-14"/>
        </w:rPr>
        <w:t xml:space="preserve"> </w:t>
      </w:r>
      <w:r>
        <w:t>serious</w:t>
      </w:r>
      <w:r>
        <w:rPr>
          <w:spacing w:val="-14"/>
        </w:rPr>
        <w:t xml:space="preserve"> </w:t>
      </w:r>
      <w:r>
        <w:t>violent</w:t>
      </w:r>
      <w:r>
        <w:rPr>
          <w:spacing w:val="-13"/>
        </w:rPr>
        <w:t xml:space="preserve"> </w:t>
      </w:r>
      <w:r>
        <w:t>crime.</w:t>
      </w:r>
      <w:r>
        <w:rPr>
          <w:spacing w:val="-16"/>
        </w:rPr>
        <w:t xml:space="preserve"> </w:t>
      </w:r>
      <w:r>
        <w:t>These</w:t>
      </w:r>
      <w:r>
        <w:rPr>
          <w:spacing w:val="-14"/>
        </w:rPr>
        <w:t xml:space="preserve"> </w:t>
      </w:r>
      <w:r>
        <w:t>indicators</w:t>
      </w:r>
      <w:r>
        <w:rPr>
          <w:spacing w:val="-14"/>
        </w:rPr>
        <w:t xml:space="preserve"> </w:t>
      </w:r>
      <w:r>
        <w:t>include,</w:t>
      </w:r>
      <w:r>
        <w:rPr>
          <w:spacing w:val="-15"/>
        </w:rPr>
        <w:t xml:space="preserve"> </w:t>
      </w:r>
      <w:r>
        <w:t>but</w:t>
      </w:r>
      <w:r>
        <w:rPr>
          <w:spacing w:val="-13"/>
        </w:rPr>
        <w:t xml:space="preserve"> </w:t>
      </w:r>
      <w:r>
        <w:t>are</w:t>
      </w:r>
      <w:r>
        <w:rPr>
          <w:spacing w:val="-14"/>
        </w:rPr>
        <w:t xml:space="preserve"> </w:t>
      </w:r>
      <w:r>
        <w:t>not</w:t>
      </w:r>
      <w:r>
        <w:rPr>
          <w:spacing w:val="-15"/>
        </w:rPr>
        <w:t xml:space="preserve"> </w:t>
      </w:r>
      <w:r>
        <w:t xml:space="preserve">limited </w:t>
      </w:r>
      <w:r>
        <w:rPr>
          <w:spacing w:val="-4"/>
        </w:rPr>
        <w:t>to:</w:t>
      </w:r>
    </w:p>
    <w:p w14:paraId="4AE29A80" w14:textId="77777777" w:rsidR="005A5342" w:rsidRDefault="00D633BC">
      <w:pPr>
        <w:pStyle w:val="ListParagraph"/>
        <w:numPr>
          <w:ilvl w:val="0"/>
          <w:numId w:val="1"/>
        </w:numPr>
        <w:tabs>
          <w:tab w:val="left" w:pos="1735"/>
        </w:tabs>
        <w:spacing w:before="200"/>
        <w:rPr>
          <w:rFonts w:ascii="Symbol" w:hAnsi="Symbol"/>
        </w:rPr>
      </w:pPr>
      <w:r>
        <w:t>Increased</w:t>
      </w:r>
      <w:r>
        <w:rPr>
          <w:spacing w:val="-9"/>
        </w:rPr>
        <w:t xml:space="preserve"> </w:t>
      </w:r>
      <w:r>
        <w:t>absence</w:t>
      </w:r>
      <w:r>
        <w:rPr>
          <w:spacing w:val="-8"/>
        </w:rPr>
        <w:t xml:space="preserve"> </w:t>
      </w:r>
      <w:r>
        <w:t>from</w:t>
      </w:r>
      <w:r>
        <w:rPr>
          <w:spacing w:val="-7"/>
        </w:rPr>
        <w:t xml:space="preserve"> </w:t>
      </w:r>
      <w:r>
        <w:rPr>
          <w:spacing w:val="-2"/>
        </w:rPr>
        <w:t>school.</w:t>
      </w:r>
    </w:p>
    <w:p w14:paraId="724DF7F1" w14:textId="77777777" w:rsidR="005A5342" w:rsidRDefault="00D633BC">
      <w:pPr>
        <w:pStyle w:val="ListParagraph"/>
        <w:numPr>
          <w:ilvl w:val="0"/>
          <w:numId w:val="1"/>
        </w:numPr>
        <w:tabs>
          <w:tab w:val="left" w:pos="1735"/>
        </w:tabs>
        <w:rPr>
          <w:rFonts w:ascii="Symbol" w:hAnsi="Symbol"/>
        </w:rPr>
      </w:pPr>
      <w:r>
        <w:t>A</w:t>
      </w:r>
      <w:r>
        <w:rPr>
          <w:spacing w:val="-3"/>
        </w:rPr>
        <w:t xml:space="preserve"> </w:t>
      </w:r>
      <w:r>
        <w:t>change</w:t>
      </w:r>
      <w:r>
        <w:rPr>
          <w:spacing w:val="-2"/>
        </w:rPr>
        <w:t xml:space="preserve"> </w:t>
      </w:r>
      <w:r>
        <w:t>in</w:t>
      </w:r>
      <w:r>
        <w:rPr>
          <w:spacing w:val="-3"/>
        </w:rPr>
        <w:t xml:space="preserve"> </w:t>
      </w:r>
      <w:r>
        <w:rPr>
          <w:spacing w:val="-2"/>
        </w:rPr>
        <w:t>friendships.</w:t>
      </w:r>
    </w:p>
    <w:p w14:paraId="342DC86B" w14:textId="77777777" w:rsidR="005A5342" w:rsidRDefault="00D633BC">
      <w:pPr>
        <w:pStyle w:val="ListParagraph"/>
        <w:numPr>
          <w:ilvl w:val="0"/>
          <w:numId w:val="1"/>
        </w:numPr>
        <w:tabs>
          <w:tab w:val="left" w:pos="1735"/>
        </w:tabs>
        <w:rPr>
          <w:rFonts w:ascii="Symbol" w:hAnsi="Symbol"/>
        </w:rPr>
      </w:pPr>
      <w:r>
        <w:t>Relationships</w:t>
      </w:r>
      <w:r>
        <w:rPr>
          <w:spacing w:val="-8"/>
        </w:rPr>
        <w:t xml:space="preserve"> </w:t>
      </w:r>
      <w:r>
        <w:t>with</w:t>
      </w:r>
      <w:r>
        <w:rPr>
          <w:spacing w:val="-7"/>
        </w:rPr>
        <w:t xml:space="preserve"> </w:t>
      </w:r>
      <w:r>
        <w:t>older</w:t>
      </w:r>
      <w:r>
        <w:rPr>
          <w:spacing w:val="-7"/>
        </w:rPr>
        <w:t xml:space="preserve"> </w:t>
      </w:r>
      <w:r>
        <w:t>individuals</w:t>
      </w:r>
      <w:r>
        <w:rPr>
          <w:spacing w:val="-6"/>
        </w:rPr>
        <w:t xml:space="preserve"> </w:t>
      </w:r>
      <w:r>
        <w:t>or</w:t>
      </w:r>
      <w:r>
        <w:rPr>
          <w:spacing w:val="-6"/>
        </w:rPr>
        <w:t xml:space="preserve"> </w:t>
      </w:r>
      <w:r>
        <w:rPr>
          <w:spacing w:val="-2"/>
        </w:rPr>
        <w:t>groups.</w:t>
      </w:r>
    </w:p>
    <w:p w14:paraId="5B6E920D" w14:textId="77777777" w:rsidR="005A5342" w:rsidRDefault="00D633BC">
      <w:pPr>
        <w:pStyle w:val="ListParagraph"/>
        <w:numPr>
          <w:ilvl w:val="0"/>
          <w:numId w:val="1"/>
        </w:numPr>
        <w:tabs>
          <w:tab w:val="left" w:pos="1735"/>
        </w:tabs>
        <w:spacing w:before="38"/>
        <w:rPr>
          <w:rFonts w:ascii="Symbol" w:hAnsi="Symbol"/>
        </w:rPr>
      </w:pPr>
      <w:r>
        <w:t>A</w:t>
      </w:r>
      <w:r>
        <w:rPr>
          <w:spacing w:val="-6"/>
        </w:rPr>
        <w:t xml:space="preserve"> </w:t>
      </w:r>
      <w:r>
        <w:t>significant</w:t>
      </w:r>
      <w:r>
        <w:rPr>
          <w:spacing w:val="-4"/>
        </w:rPr>
        <w:t xml:space="preserve"> </w:t>
      </w:r>
      <w:r>
        <w:t>decline</w:t>
      </w:r>
      <w:r>
        <w:rPr>
          <w:spacing w:val="-5"/>
        </w:rPr>
        <w:t xml:space="preserve"> </w:t>
      </w:r>
      <w:r>
        <w:t>in</w:t>
      </w:r>
      <w:r>
        <w:rPr>
          <w:spacing w:val="-6"/>
        </w:rPr>
        <w:t xml:space="preserve"> </w:t>
      </w:r>
      <w:r>
        <w:t>academic</w:t>
      </w:r>
      <w:r>
        <w:rPr>
          <w:spacing w:val="-5"/>
        </w:rPr>
        <w:t xml:space="preserve"> </w:t>
      </w:r>
      <w:r>
        <w:rPr>
          <w:spacing w:val="-2"/>
        </w:rPr>
        <w:t>performance.</w:t>
      </w:r>
    </w:p>
    <w:p w14:paraId="3BE5ED1E" w14:textId="77777777" w:rsidR="005A5342" w:rsidRDefault="00D633BC">
      <w:pPr>
        <w:pStyle w:val="ListParagraph"/>
        <w:numPr>
          <w:ilvl w:val="0"/>
          <w:numId w:val="1"/>
        </w:numPr>
        <w:tabs>
          <w:tab w:val="left" w:pos="1735"/>
        </w:tabs>
        <w:rPr>
          <w:rFonts w:ascii="Symbol" w:hAnsi="Symbol"/>
        </w:rPr>
      </w:pPr>
      <w:r>
        <w:t>Signs</w:t>
      </w:r>
      <w:r>
        <w:rPr>
          <w:spacing w:val="-6"/>
        </w:rPr>
        <w:t xml:space="preserve"> </w:t>
      </w:r>
      <w:r>
        <w:t>of</w:t>
      </w:r>
      <w:r>
        <w:rPr>
          <w:spacing w:val="-4"/>
        </w:rPr>
        <w:t xml:space="preserve"> </w:t>
      </w:r>
      <w:r>
        <w:t>self-</w:t>
      </w:r>
      <w:r>
        <w:rPr>
          <w:spacing w:val="-4"/>
        </w:rPr>
        <w:t>harm.</w:t>
      </w:r>
    </w:p>
    <w:p w14:paraId="7EC65D0E" w14:textId="77777777" w:rsidR="005A5342" w:rsidRDefault="00D633BC">
      <w:pPr>
        <w:pStyle w:val="ListParagraph"/>
        <w:numPr>
          <w:ilvl w:val="0"/>
          <w:numId w:val="1"/>
        </w:numPr>
        <w:tabs>
          <w:tab w:val="left" w:pos="1735"/>
        </w:tabs>
        <w:spacing w:before="38"/>
        <w:rPr>
          <w:rFonts w:ascii="Symbol" w:hAnsi="Symbol"/>
        </w:rPr>
      </w:pPr>
      <w:r>
        <w:t>A</w:t>
      </w:r>
      <w:r>
        <w:rPr>
          <w:spacing w:val="-6"/>
        </w:rPr>
        <w:t xml:space="preserve"> </w:t>
      </w:r>
      <w:r>
        <w:t>significant</w:t>
      </w:r>
      <w:r>
        <w:rPr>
          <w:spacing w:val="-3"/>
        </w:rPr>
        <w:t xml:space="preserve"> </w:t>
      </w:r>
      <w:r>
        <w:t>change</w:t>
      </w:r>
      <w:r>
        <w:rPr>
          <w:spacing w:val="-5"/>
        </w:rPr>
        <w:t xml:space="preserve"> </w:t>
      </w:r>
      <w:r>
        <w:t>in</w:t>
      </w:r>
      <w:r>
        <w:rPr>
          <w:spacing w:val="-5"/>
        </w:rPr>
        <w:t xml:space="preserve"> </w:t>
      </w:r>
      <w:r>
        <w:rPr>
          <w:spacing w:val="-2"/>
        </w:rPr>
        <w:t>wellbeing.</w:t>
      </w:r>
    </w:p>
    <w:p w14:paraId="1AECD507" w14:textId="77777777" w:rsidR="005A5342" w:rsidRDefault="00D633BC">
      <w:pPr>
        <w:pStyle w:val="ListParagraph"/>
        <w:numPr>
          <w:ilvl w:val="0"/>
          <w:numId w:val="1"/>
        </w:numPr>
        <w:tabs>
          <w:tab w:val="left" w:pos="1735"/>
        </w:tabs>
        <w:rPr>
          <w:rFonts w:ascii="Symbol" w:hAnsi="Symbol"/>
        </w:rPr>
      </w:pPr>
      <w:r>
        <w:t>Signs</w:t>
      </w:r>
      <w:r>
        <w:rPr>
          <w:spacing w:val="-4"/>
        </w:rPr>
        <w:t xml:space="preserve"> </w:t>
      </w:r>
      <w:r>
        <w:t>of</w:t>
      </w:r>
      <w:r>
        <w:rPr>
          <w:spacing w:val="-1"/>
        </w:rPr>
        <w:t xml:space="preserve"> </w:t>
      </w:r>
      <w:r>
        <w:rPr>
          <w:spacing w:val="-2"/>
        </w:rPr>
        <w:t>assault.</w:t>
      </w:r>
    </w:p>
    <w:p w14:paraId="0AB53999" w14:textId="77777777" w:rsidR="005A5342" w:rsidRDefault="00D633BC">
      <w:pPr>
        <w:pStyle w:val="ListParagraph"/>
        <w:numPr>
          <w:ilvl w:val="0"/>
          <w:numId w:val="1"/>
        </w:numPr>
        <w:tabs>
          <w:tab w:val="left" w:pos="1735"/>
        </w:tabs>
        <w:rPr>
          <w:rFonts w:ascii="Symbol" w:hAnsi="Symbol"/>
        </w:rPr>
      </w:pPr>
      <w:r>
        <w:t>Unexplained</w:t>
      </w:r>
      <w:r>
        <w:rPr>
          <w:spacing w:val="-13"/>
        </w:rPr>
        <w:t xml:space="preserve"> </w:t>
      </w:r>
      <w:r>
        <w:rPr>
          <w:spacing w:val="-2"/>
        </w:rPr>
        <w:t>injuries.</w:t>
      </w:r>
    </w:p>
    <w:p w14:paraId="656F6411" w14:textId="77777777" w:rsidR="005A5342" w:rsidRDefault="00D633BC">
      <w:pPr>
        <w:pStyle w:val="ListParagraph"/>
        <w:numPr>
          <w:ilvl w:val="0"/>
          <w:numId w:val="1"/>
        </w:numPr>
        <w:tabs>
          <w:tab w:val="left" w:pos="1735"/>
        </w:tabs>
        <w:spacing w:before="41"/>
        <w:rPr>
          <w:rFonts w:ascii="Symbol" w:hAnsi="Symbol"/>
        </w:rPr>
      </w:pPr>
      <w:r>
        <w:t>Unexplained</w:t>
      </w:r>
      <w:r>
        <w:rPr>
          <w:spacing w:val="-6"/>
        </w:rPr>
        <w:t xml:space="preserve"> </w:t>
      </w:r>
      <w:r>
        <w:t>gifts</w:t>
      </w:r>
      <w:r>
        <w:rPr>
          <w:spacing w:val="-4"/>
        </w:rPr>
        <w:t xml:space="preserve"> </w:t>
      </w:r>
      <w:r>
        <w:t>or</w:t>
      </w:r>
      <w:r>
        <w:rPr>
          <w:spacing w:val="-4"/>
        </w:rPr>
        <w:t xml:space="preserve"> </w:t>
      </w:r>
      <w:r>
        <w:t>new</w:t>
      </w:r>
      <w:r>
        <w:rPr>
          <w:spacing w:val="-7"/>
        </w:rPr>
        <w:t xml:space="preserve"> </w:t>
      </w:r>
      <w:r>
        <w:rPr>
          <w:spacing w:val="-2"/>
        </w:rPr>
        <w:t>possessions.</w:t>
      </w:r>
    </w:p>
    <w:p w14:paraId="7D5ED6EF" w14:textId="77777777" w:rsidR="005A5342" w:rsidRDefault="00D633BC">
      <w:pPr>
        <w:pStyle w:val="BodyText"/>
        <w:spacing w:before="234" w:line="276" w:lineRule="auto"/>
        <w:ind w:right="1018"/>
        <w:jc w:val="both"/>
      </w:pPr>
      <w:r>
        <w:t>Staff will be made aware of some of the most significant risk factors that could increase a pupil’s vulnerability to becoming involved in serious violence. These risk factors include, but are not limited to:</w:t>
      </w:r>
    </w:p>
    <w:p w14:paraId="3A688B35" w14:textId="77777777" w:rsidR="005A5342" w:rsidRDefault="00D633BC">
      <w:pPr>
        <w:pStyle w:val="ListParagraph"/>
        <w:numPr>
          <w:ilvl w:val="0"/>
          <w:numId w:val="1"/>
        </w:numPr>
        <w:tabs>
          <w:tab w:val="left" w:pos="1735"/>
        </w:tabs>
        <w:spacing w:before="201"/>
        <w:rPr>
          <w:rFonts w:ascii="Symbol" w:hAnsi="Symbol"/>
        </w:rPr>
      </w:pPr>
      <w:r>
        <w:t>Being</w:t>
      </w:r>
      <w:r>
        <w:rPr>
          <w:spacing w:val="-5"/>
        </w:rPr>
        <w:t xml:space="preserve"> </w:t>
      </w:r>
      <w:r>
        <w:rPr>
          <w:spacing w:val="-2"/>
        </w:rPr>
        <w:t>male.</w:t>
      </w:r>
    </w:p>
    <w:p w14:paraId="57B137CF" w14:textId="77777777" w:rsidR="005A5342" w:rsidRDefault="00D633BC">
      <w:pPr>
        <w:pStyle w:val="ListParagraph"/>
        <w:numPr>
          <w:ilvl w:val="0"/>
          <w:numId w:val="1"/>
        </w:numPr>
        <w:tabs>
          <w:tab w:val="left" w:pos="1735"/>
        </w:tabs>
        <w:rPr>
          <w:rFonts w:ascii="Symbol" w:hAnsi="Symbol"/>
        </w:rPr>
      </w:pPr>
      <w:r>
        <w:t>Having</w:t>
      </w:r>
      <w:r>
        <w:rPr>
          <w:spacing w:val="-8"/>
        </w:rPr>
        <w:t xml:space="preserve"> </w:t>
      </w:r>
      <w:r>
        <w:t>been</w:t>
      </w:r>
      <w:r>
        <w:rPr>
          <w:spacing w:val="-5"/>
        </w:rPr>
        <w:t xml:space="preserve"> </w:t>
      </w:r>
      <w:r>
        <w:t>frequently</w:t>
      </w:r>
      <w:r>
        <w:rPr>
          <w:spacing w:val="-7"/>
        </w:rPr>
        <w:t xml:space="preserve"> </w:t>
      </w:r>
      <w:r>
        <w:t>absent</w:t>
      </w:r>
      <w:r>
        <w:rPr>
          <w:spacing w:val="-6"/>
        </w:rPr>
        <w:t xml:space="preserve"> </w:t>
      </w:r>
      <w:r>
        <w:t>from</w:t>
      </w:r>
      <w:r>
        <w:rPr>
          <w:spacing w:val="-5"/>
        </w:rPr>
        <w:t xml:space="preserve"> </w:t>
      </w:r>
      <w:r>
        <w:rPr>
          <w:spacing w:val="-2"/>
        </w:rPr>
        <w:t>school.</w:t>
      </w:r>
    </w:p>
    <w:p w14:paraId="44B6EBF2" w14:textId="77777777" w:rsidR="005A5342" w:rsidRDefault="00D633BC">
      <w:pPr>
        <w:pStyle w:val="ListParagraph"/>
        <w:numPr>
          <w:ilvl w:val="0"/>
          <w:numId w:val="1"/>
        </w:numPr>
        <w:tabs>
          <w:tab w:val="left" w:pos="1735"/>
        </w:tabs>
        <w:rPr>
          <w:rFonts w:ascii="Symbol" w:hAnsi="Symbol"/>
        </w:rPr>
      </w:pPr>
      <w:r>
        <w:t>Having</w:t>
      </w:r>
      <w:r>
        <w:rPr>
          <w:spacing w:val="-7"/>
        </w:rPr>
        <w:t xml:space="preserve"> </w:t>
      </w:r>
      <w:r>
        <w:t>been</w:t>
      </w:r>
      <w:r>
        <w:rPr>
          <w:spacing w:val="-7"/>
        </w:rPr>
        <w:t xml:space="preserve"> </w:t>
      </w:r>
      <w:r>
        <w:t>permanently</w:t>
      </w:r>
      <w:r>
        <w:rPr>
          <w:spacing w:val="-6"/>
        </w:rPr>
        <w:t xml:space="preserve"> </w:t>
      </w:r>
      <w:r>
        <w:t>excluded</w:t>
      </w:r>
      <w:r>
        <w:rPr>
          <w:spacing w:val="-8"/>
        </w:rPr>
        <w:t xml:space="preserve"> </w:t>
      </w:r>
      <w:r>
        <w:t>from</w:t>
      </w:r>
      <w:r>
        <w:rPr>
          <w:spacing w:val="-7"/>
        </w:rPr>
        <w:t xml:space="preserve"> </w:t>
      </w:r>
      <w:r>
        <w:rPr>
          <w:spacing w:val="-2"/>
        </w:rPr>
        <w:t>school.</w:t>
      </w:r>
    </w:p>
    <w:p w14:paraId="38868466" w14:textId="77777777" w:rsidR="005A5342" w:rsidRDefault="00D633BC">
      <w:pPr>
        <w:pStyle w:val="ListParagraph"/>
        <w:numPr>
          <w:ilvl w:val="0"/>
          <w:numId w:val="1"/>
        </w:numPr>
        <w:tabs>
          <w:tab w:val="left" w:pos="1735"/>
        </w:tabs>
        <w:spacing w:before="38"/>
        <w:rPr>
          <w:rFonts w:ascii="Symbol" w:hAnsi="Symbol"/>
        </w:rPr>
      </w:pPr>
      <w:r>
        <w:t>Having</w:t>
      </w:r>
      <w:r>
        <w:rPr>
          <w:spacing w:val="-8"/>
        </w:rPr>
        <w:t xml:space="preserve"> </w:t>
      </w:r>
      <w:r>
        <w:t>experienced</w:t>
      </w:r>
      <w:r>
        <w:rPr>
          <w:spacing w:val="-8"/>
        </w:rPr>
        <w:t xml:space="preserve"> </w:t>
      </w:r>
      <w:r>
        <w:t>child</w:t>
      </w:r>
      <w:r>
        <w:rPr>
          <w:spacing w:val="-8"/>
        </w:rPr>
        <w:t xml:space="preserve"> </w:t>
      </w:r>
      <w:r>
        <w:rPr>
          <w:spacing w:val="-2"/>
        </w:rPr>
        <w:t>maltreatment.</w:t>
      </w:r>
    </w:p>
    <w:p w14:paraId="1B91FC99" w14:textId="77777777" w:rsidR="005A5342" w:rsidRDefault="00D633BC">
      <w:pPr>
        <w:pStyle w:val="ListParagraph"/>
        <w:numPr>
          <w:ilvl w:val="0"/>
          <w:numId w:val="1"/>
        </w:numPr>
        <w:tabs>
          <w:tab w:val="left" w:pos="1735"/>
        </w:tabs>
        <w:spacing w:before="38"/>
        <w:rPr>
          <w:rFonts w:ascii="Symbol" w:hAnsi="Symbol"/>
        </w:rPr>
      </w:pPr>
      <w:r>
        <w:t>Having</w:t>
      </w:r>
      <w:r>
        <w:rPr>
          <w:spacing w:val="-4"/>
        </w:rPr>
        <w:t xml:space="preserve"> </w:t>
      </w:r>
      <w:r>
        <w:t>been</w:t>
      </w:r>
      <w:r>
        <w:rPr>
          <w:spacing w:val="-4"/>
        </w:rPr>
        <w:t xml:space="preserve"> </w:t>
      </w:r>
      <w:r>
        <w:t>involved</w:t>
      </w:r>
      <w:r>
        <w:rPr>
          <w:spacing w:val="-4"/>
        </w:rPr>
        <w:t xml:space="preserve"> </w:t>
      </w:r>
      <w:r>
        <w:t>in</w:t>
      </w:r>
      <w:r>
        <w:rPr>
          <w:spacing w:val="-6"/>
        </w:rPr>
        <w:t xml:space="preserve"> </w:t>
      </w:r>
      <w:r>
        <w:t>offending,</w:t>
      </w:r>
      <w:r>
        <w:rPr>
          <w:spacing w:val="-5"/>
        </w:rPr>
        <w:t xml:space="preserve"> </w:t>
      </w:r>
      <w:r>
        <w:t>such</w:t>
      </w:r>
      <w:r>
        <w:rPr>
          <w:spacing w:val="-6"/>
        </w:rPr>
        <w:t xml:space="preserve"> </w:t>
      </w:r>
      <w:r>
        <w:t>as</w:t>
      </w:r>
      <w:r>
        <w:rPr>
          <w:spacing w:val="-6"/>
        </w:rPr>
        <w:t xml:space="preserve"> </w:t>
      </w:r>
      <w:r>
        <w:t>theft</w:t>
      </w:r>
      <w:r>
        <w:rPr>
          <w:spacing w:val="-6"/>
        </w:rPr>
        <w:t xml:space="preserve"> </w:t>
      </w:r>
      <w:r>
        <w:t>or</w:t>
      </w:r>
      <w:r>
        <w:rPr>
          <w:spacing w:val="-3"/>
        </w:rPr>
        <w:t xml:space="preserve"> </w:t>
      </w:r>
      <w:r>
        <w:rPr>
          <w:spacing w:val="-2"/>
        </w:rPr>
        <w:t>robbery.</w:t>
      </w:r>
    </w:p>
    <w:p w14:paraId="4A942E42" w14:textId="77777777" w:rsidR="005A5342" w:rsidRDefault="005A5342">
      <w:pPr>
        <w:pStyle w:val="ListParagraph"/>
        <w:rPr>
          <w:rFonts w:ascii="Symbol" w:hAnsi="Symbol"/>
        </w:rPr>
        <w:sectPr w:rsidR="005A5342">
          <w:pgSz w:w="11910" w:h="16840"/>
          <w:pgMar w:top="1360" w:right="425" w:bottom="280" w:left="425" w:header="720" w:footer="720" w:gutter="0"/>
          <w:cols w:space="720"/>
        </w:sectPr>
      </w:pPr>
    </w:p>
    <w:p w14:paraId="31BF680E" w14:textId="77777777" w:rsidR="005A5342" w:rsidRDefault="00D633BC">
      <w:pPr>
        <w:pStyle w:val="BodyText"/>
        <w:spacing w:before="81" w:line="278" w:lineRule="auto"/>
        <w:ind w:right="918"/>
      </w:pPr>
      <w:r>
        <w:lastRenderedPageBreak/>
        <w:t>Staff</w:t>
      </w:r>
      <w:r>
        <w:rPr>
          <w:spacing w:val="-7"/>
        </w:rPr>
        <w:t xml:space="preserve"> </w:t>
      </w:r>
      <w:r>
        <w:t>members</w:t>
      </w:r>
      <w:r>
        <w:rPr>
          <w:spacing w:val="-6"/>
        </w:rPr>
        <w:t xml:space="preserve"> </w:t>
      </w:r>
      <w:r>
        <w:t>who</w:t>
      </w:r>
      <w:r>
        <w:rPr>
          <w:spacing w:val="-7"/>
        </w:rPr>
        <w:t xml:space="preserve"> </w:t>
      </w:r>
      <w:r>
        <w:t>suspect</w:t>
      </w:r>
      <w:r>
        <w:rPr>
          <w:spacing w:val="-6"/>
        </w:rPr>
        <w:t xml:space="preserve"> </w:t>
      </w:r>
      <w:r>
        <w:t>a</w:t>
      </w:r>
      <w:r>
        <w:rPr>
          <w:spacing w:val="-5"/>
        </w:rPr>
        <w:t xml:space="preserve"> </w:t>
      </w:r>
      <w:r>
        <w:t>pupil</w:t>
      </w:r>
      <w:r>
        <w:rPr>
          <w:spacing w:val="-7"/>
        </w:rPr>
        <w:t xml:space="preserve"> </w:t>
      </w:r>
      <w:r>
        <w:t>may</w:t>
      </w:r>
      <w:r>
        <w:rPr>
          <w:spacing w:val="-6"/>
        </w:rPr>
        <w:t xml:space="preserve"> </w:t>
      </w:r>
      <w:r>
        <w:t>be</w:t>
      </w:r>
      <w:r>
        <w:rPr>
          <w:spacing w:val="-7"/>
        </w:rPr>
        <w:t xml:space="preserve"> </w:t>
      </w:r>
      <w:r>
        <w:t>vulnerable</w:t>
      </w:r>
      <w:r>
        <w:rPr>
          <w:spacing w:val="-5"/>
        </w:rPr>
        <w:t xml:space="preserve"> </w:t>
      </w:r>
      <w:r>
        <w:t>to,</w:t>
      </w:r>
      <w:r>
        <w:rPr>
          <w:spacing w:val="-4"/>
        </w:rPr>
        <w:t xml:space="preserve"> </w:t>
      </w:r>
      <w:r>
        <w:t>or</w:t>
      </w:r>
      <w:r>
        <w:rPr>
          <w:spacing w:val="-6"/>
        </w:rPr>
        <w:t xml:space="preserve"> </w:t>
      </w:r>
      <w:r>
        <w:t>involved</w:t>
      </w:r>
      <w:r>
        <w:rPr>
          <w:spacing w:val="-5"/>
        </w:rPr>
        <w:t xml:space="preserve"> </w:t>
      </w:r>
      <w:r>
        <w:t>in,</w:t>
      </w:r>
      <w:r>
        <w:rPr>
          <w:spacing w:val="-6"/>
        </w:rPr>
        <w:t xml:space="preserve"> </w:t>
      </w:r>
      <w:r>
        <w:t>serious</w:t>
      </w:r>
      <w:r>
        <w:rPr>
          <w:spacing w:val="-5"/>
        </w:rPr>
        <w:t xml:space="preserve"> </w:t>
      </w:r>
      <w:r>
        <w:t>violent</w:t>
      </w:r>
      <w:r>
        <w:rPr>
          <w:spacing w:val="-6"/>
        </w:rPr>
        <w:t xml:space="preserve"> </w:t>
      </w:r>
      <w:r>
        <w:t>crime will immediately report their concerns to the DSL.</w:t>
      </w:r>
    </w:p>
    <w:p w14:paraId="17079EE8" w14:textId="77777777" w:rsidR="005A5342" w:rsidRDefault="005A5342">
      <w:pPr>
        <w:pStyle w:val="BodyText"/>
        <w:spacing w:line="278" w:lineRule="auto"/>
        <w:sectPr w:rsidR="005A5342">
          <w:pgSz w:w="11910" w:h="16840"/>
          <w:pgMar w:top="1340" w:right="425" w:bottom="280" w:left="425" w:header="720" w:footer="720" w:gutter="0"/>
          <w:cols w:space="720"/>
        </w:sectPr>
      </w:pPr>
    </w:p>
    <w:p w14:paraId="1A67D824" w14:textId="77777777" w:rsidR="005A5342" w:rsidRDefault="00D633BC">
      <w:pPr>
        <w:pStyle w:val="Heading1"/>
        <w:numPr>
          <w:ilvl w:val="0"/>
          <w:numId w:val="9"/>
        </w:numPr>
        <w:tabs>
          <w:tab w:val="left" w:pos="1657"/>
        </w:tabs>
        <w:spacing w:before="63"/>
        <w:ind w:left="1657" w:hanging="359"/>
      </w:pPr>
      <w:bookmarkStart w:id="42" w:name="_bookmark42"/>
      <w:bookmarkEnd w:id="42"/>
      <w:r>
        <w:rPr>
          <w:color w:val="052F6A"/>
        </w:rPr>
        <w:lastRenderedPageBreak/>
        <w:t>Staff</w:t>
      </w:r>
      <w:r>
        <w:rPr>
          <w:color w:val="052F6A"/>
          <w:spacing w:val="-9"/>
        </w:rPr>
        <w:t xml:space="preserve"> </w:t>
      </w:r>
      <w:r>
        <w:rPr>
          <w:color w:val="052F6A"/>
        </w:rPr>
        <w:t>Disqualification</w:t>
      </w:r>
      <w:r>
        <w:rPr>
          <w:color w:val="052F6A"/>
          <w:spacing w:val="-9"/>
        </w:rPr>
        <w:t xml:space="preserve"> </w:t>
      </w:r>
      <w:r>
        <w:rPr>
          <w:color w:val="052F6A"/>
          <w:spacing w:val="-2"/>
        </w:rPr>
        <w:t>Declaration</w:t>
      </w:r>
    </w:p>
    <w:p w14:paraId="1CDB96DA" w14:textId="77777777" w:rsidR="005A5342" w:rsidRDefault="005A5342">
      <w:pPr>
        <w:pStyle w:val="BodyText"/>
        <w:spacing w:before="127"/>
        <w:ind w:left="0"/>
        <w:rPr>
          <w:rFonts w:ascii="Arial"/>
          <w:b/>
          <w:sz w:val="28"/>
        </w:rPr>
      </w:pPr>
    </w:p>
    <w:p w14:paraId="2F36DE65" w14:textId="77777777" w:rsidR="005A5342" w:rsidRDefault="00D633BC">
      <w:pPr>
        <w:tabs>
          <w:tab w:val="left" w:pos="5635"/>
        </w:tabs>
        <w:spacing w:before="1"/>
        <w:ind w:left="196"/>
      </w:pPr>
      <w:r>
        <w:rPr>
          <w:rFonts w:ascii="Arial"/>
          <w:b/>
        </w:rPr>
        <w:t>Prince</w:t>
      </w:r>
      <w:r>
        <w:rPr>
          <w:rFonts w:ascii="Arial"/>
          <w:b/>
          <w:spacing w:val="-5"/>
        </w:rPr>
        <w:t xml:space="preserve"> </w:t>
      </w:r>
      <w:r>
        <w:rPr>
          <w:rFonts w:ascii="Arial"/>
          <w:b/>
        </w:rPr>
        <w:t>Regent</w:t>
      </w:r>
      <w:r>
        <w:rPr>
          <w:rFonts w:ascii="Arial"/>
          <w:b/>
          <w:spacing w:val="-3"/>
        </w:rPr>
        <w:t xml:space="preserve"> </w:t>
      </w:r>
      <w:r>
        <w:rPr>
          <w:rFonts w:ascii="Arial"/>
          <w:b/>
        </w:rPr>
        <w:t>Street</w:t>
      </w:r>
      <w:r>
        <w:rPr>
          <w:rFonts w:ascii="Arial"/>
          <w:b/>
          <w:spacing w:val="-6"/>
        </w:rPr>
        <w:t xml:space="preserve"> </w:t>
      </w:r>
      <w:r>
        <w:rPr>
          <w:rFonts w:ascii="Arial"/>
          <w:b/>
          <w:spacing w:val="-2"/>
        </w:rPr>
        <w:t>Trust</w:t>
      </w:r>
      <w:r>
        <w:rPr>
          <w:rFonts w:ascii="Arial"/>
          <w:b/>
        </w:rPr>
        <w:tab/>
      </w:r>
      <w:r>
        <w:t>Name</w:t>
      </w:r>
      <w:r>
        <w:rPr>
          <w:spacing w:val="-6"/>
        </w:rPr>
        <w:t xml:space="preserve"> </w:t>
      </w:r>
      <w:r>
        <w:t>of</w:t>
      </w:r>
      <w:r>
        <w:rPr>
          <w:spacing w:val="-2"/>
        </w:rPr>
        <w:t xml:space="preserve"> </w:t>
      </w:r>
      <w:r>
        <w:t>school</w:t>
      </w:r>
      <w:r>
        <w:rPr>
          <w:spacing w:val="-7"/>
        </w:rPr>
        <w:t xml:space="preserve"> </w:t>
      </w:r>
      <w:r>
        <w:t>(where</w:t>
      </w:r>
      <w:r>
        <w:rPr>
          <w:spacing w:val="-5"/>
        </w:rPr>
        <w:t xml:space="preserve"> </w:t>
      </w:r>
      <w:r>
        <w:rPr>
          <w:spacing w:val="-2"/>
        </w:rPr>
        <w:t>applicable):</w:t>
      </w:r>
    </w:p>
    <w:p w14:paraId="66FEA12E" w14:textId="77777777" w:rsidR="005A5342" w:rsidRDefault="005A5342">
      <w:pPr>
        <w:pStyle w:val="BodyText"/>
        <w:spacing w:before="182"/>
        <w:ind w:left="0"/>
      </w:pPr>
    </w:p>
    <w:p w14:paraId="517A4F68" w14:textId="77777777" w:rsidR="005A5342" w:rsidRDefault="00D633BC">
      <w:pPr>
        <w:pStyle w:val="BodyText"/>
        <w:tabs>
          <w:tab w:val="left" w:pos="5635"/>
        </w:tabs>
        <w:ind w:left="196"/>
      </w:pPr>
      <w:r>
        <w:t>Name</w:t>
      </w:r>
      <w:r>
        <w:rPr>
          <w:spacing w:val="-4"/>
        </w:rPr>
        <w:t xml:space="preserve"> </w:t>
      </w:r>
      <w:r>
        <w:t>of</w:t>
      </w:r>
      <w:r>
        <w:rPr>
          <w:spacing w:val="-2"/>
        </w:rPr>
        <w:t xml:space="preserve"> </w:t>
      </w:r>
      <w:r>
        <w:t>staff</w:t>
      </w:r>
      <w:r>
        <w:rPr>
          <w:spacing w:val="-4"/>
        </w:rPr>
        <w:t xml:space="preserve"> </w:t>
      </w:r>
      <w:r>
        <w:rPr>
          <w:spacing w:val="-2"/>
        </w:rPr>
        <w:t>member:</w:t>
      </w:r>
      <w:r>
        <w:tab/>
      </w:r>
      <w:r>
        <w:rPr>
          <w:spacing w:val="-2"/>
        </w:rPr>
        <w:t>Position:</w:t>
      </w:r>
    </w:p>
    <w:p w14:paraId="5C451F9F" w14:textId="77777777" w:rsidR="005A5342" w:rsidRDefault="005A5342">
      <w:pPr>
        <w:pStyle w:val="BodyText"/>
        <w:spacing w:before="7"/>
        <w:ind w:left="0"/>
        <w:rPr>
          <w:sz w:val="20"/>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4393"/>
        <w:gridCol w:w="3687"/>
      </w:tblGrid>
      <w:tr w:rsidR="005A5342" w14:paraId="1FB39899" w14:textId="77777777">
        <w:trPr>
          <w:trHeight w:val="568"/>
        </w:trPr>
        <w:tc>
          <w:tcPr>
            <w:tcW w:w="7197" w:type="dxa"/>
            <w:gridSpan w:val="2"/>
            <w:shd w:val="clear" w:color="auto" w:fill="052F6A"/>
          </w:tcPr>
          <w:p w14:paraId="62DB049B" w14:textId="77777777" w:rsidR="005A5342" w:rsidRDefault="00D633BC">
            <w:pPr>
              <w:pStyle w:val="TableParagraph"/>
              <w:spacing w:before="158"/>
              <w:ind w:left="12"/>
              <w:jc w:val="center"/>
              <w:rPr>
                <w:rFonts w:ascii="Arial"/>
                <w:b/>
              </w:rPr>
            </w:pPr>
            <w:r>
              <w:rPr>
                <w:rFonts w:ascii="Arial"/>
                <w:b/>
                <w:color w:val="FFFFFF"/>
              </w:rPr>
              <w:t>Orders</w:t>
            </w:r>
            <w:r>
              <w:rPr>
                <w:rFonts w:ascii="Arial"/>
                <w:b/>
                <w:color w:val="FFFFFF"/>
                <w:spacing w:val="-6"/>
              </w:rPr>
              <w:t xml:space="preserve"> </w:t>
            </w:r>
            <w:r>
              <w:rPr>
                <w:rFonts w:ascii="Arial"/>
                <w:b/>
                <w:color w:val="FFFFFF"/>
              </w:rPr>
              <w:t>and</w:t>
            </w:r>
            <w:r>
              <w:rPr>
                <w:rFonts w:ascii="Arial"/>
                <w:b/>
                <w:color w:val="FFFFFF"/>
                <w:spacing w:val="-3"/>
              </w:rPr>
              <w:t xml:space="preserve"> </w:t>
            </w:r>
            <w:r>
              <w:rPr>
                <w:rFonts w:ascii="Arial"/>
                <w:b/>
                <w:color w:val="FFFFFF"/>
              </w:rPr>
              <w:t>other</w:t>
            </w:r>
            <w:r>
              <w:rPr>
                <w:rFonts w:ascii="Arial"/>
                <w:b/>
                <w:color w:val="FFFFFF"/>
                <w:spacing w:val="-4"/>
              </w:rPr>
              <w:t xml:space="preserve"> </w:t>
            </w:r>
            <w:r>
              <w:rPr>
                <w:rFonts w:ascii="Arial"/>
                <w:b/>
                <w:color w:val="FFFFFF"/>
                <w:spacing w:val="-2"/>
              </w:rPr>
              <w:t>restrictions</w:t>
            </w:r>
          </w:p>
        </w:tc>
        <w:tc>
          <w:tcPr>
            <w:tcW w:w="3687" w:type="dxa"/>
            <w:shd w:val="clear" w:color="auto" w:fill="052F6A"/>
          </w:tcPr>
          <w:p w14:paraId="074C9317" w14:textId="77777777" w:rsidR="005A5342" w:rsidRDefault="00D633BC">
            <w:pPr>
              <w:pStyle w:val="TableParagraph"/>
              <w:spacing w:before="158"/>
              <w:ind w:left="12"/>
              <w:jc w:val="center"/>
              <w:rPr>
                <w:rFonts w:ascii="Arial"/>
                <w:b/>
              </w:rPr>
            </w:pPr>
            <w:r>
              <w:rPr>
                <w:rFonts w:ascii="Arial"/>
                <w:b/>
                <w:color w:val="FFFFFF"/>
                <w:spacing w:val="-2"/>
              </w:rPr>
              <w:t>Yes/No</w:t>
            </w:r>
          </w:p>
        </w:tc>
      </w:tr>
      <w:tr w:rsidR="005A5342" w14:paraId="50119398" w14:textId="77777777">
        <w:trPr>
          <w:trHeight w:val="566"/>
        </w:trPr>
        <w:tc>
          <w:tcPr>
            <w:tcW w:w="7197" w:type="dxa"/>
            <w:gridSpan w:val="2"/>
          </w:tcPr>
          <w:p w14:paraId="47F1E4BF" w14:textId="77777777" w:rsidR="005A5342" w:rsidRDefault="00D633BC">
            <w:pPr>
              <w:pStyle w:val="TableParagraph"/>
              <w:spacing w:before="31"/>
              <w:ind w:left="110"/>
            </w:pPr>
            <w:r>
              <w:t>Have</w:t>
            </w:r>
            <w:r>
              <w:rPr>
                <w:spacing w:val="-8"/>
              </w:rPr>
              <w:t xml:space="preserve"> </w:t>
            </w:r>
            <w:r>
              <w:t>any</w:t>
            </w:r>
            <w:r>
              <w:rPr>
                <w:spacing w:val="-7"/>
              </w:rPr>
              <w:t xml:space="preserve"> </w:t>
            </w:r>
            <w:r>
              <w:t>orders</w:t>
            </w:r>
            <w:r>
              <w:rPr>
                <w:spacing w:val="-7"/>
              </w:rPr>
              <w:t xml:space="preserve"> </w:t>
            </w:r>
            <w:r>
              <w:t>or</w:t>
            </w:r>
            <w:r>
              <w:rPr>
                <w:spacing w:val="-9"/>
              </w:rPr>
              <w:t xml:space="preserve"> </w:t>
            </w:r>
            <w:r>
              <w:t>other</w:t>
            </w:r>
            <w:r>
              <w:rPr>
                <w:spacing w:val="-9"/>
              </w:rPr>
              <w:t xml:space="preserve"> </w:t>
            </w:r>
            <w:r>
              <w:t>determinations</w:t>
            </w:r>
            <w:r>
              <w:rPr>
                <w:spacing w:val="-9"/>
              </w:rPr>
              <w:t xml:space="preserve"> </w:t>
            </w:r>
            <w:r>
              <w:t>related</w:t>
            </w:r>
            <w:r>
              <w:rPr>
                <w:spacing w:val="-7"/>
              </w:rPr>
              <w:t xml:space="preserve"> </w:t>
            </w:r>
            <w:r>
              <w:t>to</w:t>
            </w:r>
            <w:r>
              <w:rPr>
                <w:spacing w:val="-7"/>
              </w:rPr>
              <w:t xml:space="preserve"> </w:t>
            </w:r>
            <w:r>
              <w:t>childcare</w:t>
            </w:r>
            <w:r>
              <w:rPr>
                <w:spacing w:val="-7"/>
              </w:rPr>
              <w:t xml:space="preserve"> </w:t>
            </w:r>
            <w:r>
              <w:t>been</w:t>
            </w:r>
            <w:r>
              <w:rPr>
                <w:spacing w:val="-8"/>
              </w:rPr>
              <w:t xml:space="preserve"> </w:t>
            </w:r>
            <w:r>
              <w:t>made in respect of you?</w:t>
            </w:r>
          </w:p>
        </w:tc>
        <w:tc>
          <w:tcPr>
            <w:tcW w:w="3687" w:type="dxa"/>
          </w:tcPr>
          <w:p w14:paraId="25E151F3" w14:textId="77777777" w:rsidR="005A5342" w:rsidRDefault="005A5342">
            <w:pPr>
              <w:pStyle w:val="TableParagraph"/>
              <w:rPr>
                <w:rFonts w:ascii="Times New Roman"/>
              </w:rPr>
            </w:pPr>
          </w:p>
        </w:tc>
      </w:tr>
      <w:tr w:rsidR="005A5342" w14:paraId="092BB14D" w14:textId="77777777">
        <w:trPr>
          <w:trHeight w:val="568"/>
        </w:trPr>
        <w:tc>
          <w:tcPr>
            <w:tcW w:w="7197" w:type="dxa"/>
            <w:gridSpan w:val="2"/>
          </w:tcPr>
          <w:p w14:paraId="4D581086" w14:textId="77777777" w:rsidR="005A5342" w:rsidRDefault="00D633BC">
            <w:pPr>
              <w:pStyle w:val="TableParagraph"/>
              <w:spacing w:before="31"/>
              <w:ind w:left="110"/>
            </w:pPr>
            <w:r>
              <w:t>Have</w:t>
            </w:r>
            <w:r>
              <w:rPr>
                <w:spacing w:val="-8"/>
              </w:rPr>
              <w:t xml:space="preserve"> </w:t>
            </w:r>
            <w:r>
              <w:t>any</w:t>
            </w:r>
            <w:r>
              <w:rPr>
                <w:spacing w:val="-7"/>
              </w:rPr>
              <w:t xml:space="preserve"> </w:t>
            </w:r>
            <w:r>
              <w:t>orders</w:t>
            </w:r>
            <w:r>
              <w:rPr>
                <w:spacing w:val="-7"/>
              </w:rPr>
              <w:t xml:space="preserve"> </w:t>
            </w:r>
            <w:r>
              <w:t>or</w:t>
            </w:r>
            <w:r>
              <w:rPr>
                <w:spacing w:val="-9"/>
              </w:rPr>
              <w:t xml:space="preserve"> </w:t>
            </w:r>
            <w:r>
              <w:t>other</w:t>
            </w:r>
            <w:r>
              <w:rPr>
                <w:spacing w:val="-9"/>
              </w:rPr>
              <w:t xml:space="preserve"> </w:t>
            </w:r>
            <w:r>
              <w:t>determinations</w:t>
            </w:r>
            <w:r>
              <w:rPr>
                <w:spacing w:val="-9"/>
              </w:rPr>
              <w:t xml:space="preserve"> </w:t>
            </w:r>
            <w:r>
              <w:t>related</w:t>
            </w:r>
            <w:r>
              <w:rPr>
                <w:spacing w:val="-7"/>
              </w:rPr>
              <w:t xml:space="preserve"> </w:t>
            </w:r>
            <w:r>
              <w:t>to</w:t>
            </w:r>
            <w:r>
              <w:rPr>
                <w:spacing w:val="-7"/>
              </w:rPr>
              <w:t xml:space="preserve"> </w:t>
            </w:r>
            <w:r>
              <w:t>childcare</w:t>
            </w:r>
            <w:r>
              <w:rPr>
                <w:spacing w:val="-7"/>
              </w:rPr>
              <w:t xml:space="preserve"> </w:t>
            </w:r>
            <w:r>
              <w:t>been</w:t>
            </w:r>
            <w:r>
              <w:rPr>
                <w:spacing w:val="-8"/>
              </w:rPr>
              <w:t xml:space="preserve"> </w:t>
            </w:r>
            <w:r>
              <w:t>made in respect of a child in your care?</w:t>
            </w:r>
          </w:p>
        </w:tc>
        <w:tc>
          <w:tcPr>
            <w:tcW w:w="3687" w:type="dxa"/>
          </w:tcPr>
          <w:p w14:paraId="467ECA82" w14:textId="77777777" w:rsidR="005A5342" w:rsidRDefault="005A5342">
            <w:pPr>
              <w:pStyle w:val="TableParagraph"/>
              <w:rPr>
                <w:rFonts w:ascii="Times New Roman"/>
              </w:rPr>
            </w:pPr>
          </w:p>
        </w:tc>
      </w:tr>
      <w:tr w:rsidR="005A5342" w14:paraId="6D10CBF2" w14:textId="77777777">
        <w:trPr>
          <w:trHeight w:val="758"/>
        </w:trPr>
        <w:tc>
          <w:tcPr>
            <w:tcW w:w="7197" w:type="dxa"/>
            <w:gridSpan w:val="2"/>
          </w:tcPr>
          <w:p w14:paraId="6C3D82CE" w14:textId="77777777" w:rsidR="005A5342" w:rsidRDefault="00D633BC">
            <w:pPr>
              <w:pStyle w:val="TableParagraph"/>
              <w:spacing w:line="253" w:lineRule="exact"/>
              <w:ind w:left="110"/>
            </w:pPr>
            <w:r>
              <w:t>Have</w:t>
            </w:r>
            <w:r>
              <w:rPr>
                <w:spacing w:val="-3"/>
              </w:rPr>
              <w:t xml:space="preserve"> </w:t>
            </w:r>
            <w:r>
              <w:t>any</w:t>
            </w:r>
            <w:r>
              <w:rPr>
                <w:spacing w:val="-1"/>
              </w:rPr>
              <w:t xml:space="preserve"> </w:t>
            </w:r>
            <w:r>
              <w:t>orders or other</w:t>
            </w:r>
            <w:r>
              <w:rPr>
                <w:spacing w:val="-1"/>
              </w:rPr>
              <w:t xml:space="preserve"> </w:t>
            </w:r>
            <w:r>
              <w:t>determinations</w:t>
            </w:r>
            <w:r>
              <w:rPr>
                <w:spacing w:val="-3"/>
              </w:rPr>
              <w:t xml:space="preserve"> </w:t>
            </w:r>
            <w:r>
              <w:t>been</w:t>
            </w:r>
            <w:r>
              <w:rPr>
                <w:spacing w:val="-3"/>
              </w:rPr>
              <w:t xml:space="preserve"> </w:t>
            </w:r>
            <w:r>
              <w:t>made which</w:t>
            </w:r>
            <w:r>
              <w:rPr>
                <w:spacing w:val="-1"/>
              </w:rPr>
              <w:t xml:space="preserve"> </w:t>
            </w:r>
            <w:r>
              <w:t>prevent</w:t>
            </w:r>
            <w:r>
              <w:rPr>
                <w:spacing w:val="-1"/>
              </w:rPr>
              <w:t xml:space="preserve"> </w:t>
            </w:r>
            <w:r>
              <w:rPr>
                <w:spacing w:val="-5"/>
              </w:rPr>
              <w:t>you</w:t>
            </w:r>
          </w:p>
          <w:p w14:paraId="0ECFFCA5" w14:textId="77777777" w:rsidR="005A5342" w:rsidRDefault="00D633BC">
            <w:pPr>
              <w:pStyle w:val="TableParagraph"/>
              <w:ind w:left="110"/>
            </w:pPr>
            <w:r>
              <w:t>from</w:t>
            </w:r>
            <w:r>
              <w:rPr>
                <w:spacing w:val="70"/>
              </w:rPr>
              <w:t xml:space="preserve"> </w:t>
            </w:r>
            <w:r>
              <w:t>being</w:t>
            </w:r>
            <w:r>
              <w:rPr>
                <w:spacing w:val="66"/>
              </w:rPr>
              <w:t xml:space="preserve"> </w:t>
            </w:r>
            <w:r>
              <w:t>registered</w:t>
            </w:r>
            <w:r>
              <w:rPr>
                <w:spacing w:val="68"/>
              </w:rPr>
              <w:t xml:space="preserve"> </w:t>
            </w:r>
            <w:r>
              <w:t>in</w:t>
            </w:r>
            <w:r>
              <w:rPr>
                <w:spacing w:val="68"/>
              </w:rPr>
              <w:t xml:space="preserve"> </w:t>
            </w:r>
            <w:r>
              <w:t>relation</w:t>
            </w:r>
            <w:r>
              <w:rPr>
                <w:spacing w:val="66"/>
              </w:rPr>
              <w:t xml:space="preserve"> </w:t>
            </w:r>
            <w:r>
              <w:t>to</w:t>
            </w:r>
            <w:r>
              <w:rPr>
                <w:spacing w:val="66"/>
              </w:rPr>
              <w:t xml:space="preserve"> </w:t>
            </w:r>
            <w:r>
              <w:t>childcare,</w:t>
            </w:r>
            <w:r>
              <w:rPr>
                <w:spacing w:val="67"/>
              </w:rPr>
              <w:t xml:space="preserve"> </w:t>
            </w:r>
            <w:r>
              <w:t>children’s</w:t>
            </w:r>
            <w:r>
              <w:rPr>
                <w:spacing w:val="69"/>
              </w:rPr>
              <w:t xml:space="preserve"> </w:t>
            </w:r>
            <w:r>
              <w:t>homes</w:t>
            </w:r>
            <w:r>
              <w:rPr>
                <w:spacing w:val="70"/>
              </w:rPr>
              <w:t xml:space="preserve"> </w:t>
            </w:r>
            <w:r>
              <w:rPr>
                <w:spacing w:val="-5"/>
              </w:rPr>
              <w:t>or</w:t>
            </w:r>
          </w:p>
          <w:p w14:paraId="5C1BF751" w14:textId="77777777" w:rsidR="005A5342" w:rsidRDefault="00D633BC">
            <w:pPr>
              <w:pStyle w:val="TableParagraph"/>
              <w:spacing w:before="1" w:line="232" w:lineRule="exact"/>
              <w:ind w:left="110"/>
            </w:pPr>
            <w:r>
              <w:rPr>
                <w:spacing w:val="-2"/>
              </w:rPr>
              <w:t>fostering?</w:t>
            </w:r>
          </w:p>
        </w:tc>
        <w:tc>
          <w:tcPr>
            <w:tcW w:w="3687" w:type="dxa"/>
          </w:tcPr>
          <w:p w14:paraId="37EBD32A" w14:textId="77777777" w:rsidR="005A5342" w:rsidRDefault="005A5342">
            <w:pPr>
              <w:pStyle w:val="TableParagraph"/>
              <w:rPr>
                <w:rFonts w:ascii="Times New Roman"/>
              </w:rPr>
            </w:pPr>
          </w:p>
        </w:tc>
      </w:tr>
      <w:tr w:rsidR="005A5342" w14:paraId="47874F5F" w14:textId="77777777">
        <w:trPr>
          <w:trHeight w:val="1012"/>
        </w:trPr>
        <w:tc>
          <w:tcPr>
            <w:tcW w:w="7197" w:type="dxa"/>
            <w:gridSpan w:val="2"/>
          </w:tcPr>
          <w:p w14:paraId="386CED03" w14:textId="77777777" w:rsidR="005A5342" w:rsidRDefault="00D633BC">
            <w:pPr>
              <w:pStyle w:val="TableParagraph"/>
              <w:ind w:left="110"/>
            </w:pPr>
            <w:r>
              <w:t>Are</w:t>
            </w:r>
            <w:r>
              <w:rPr>
                <w:spacing w:val="-13"/>
              </w:rPr>
              <w:t xml:space="preserve"> </w:t>
            </w:r>
            <w:r>
              <w:t>there</w:t>
            </w:r>
            <w:r>
              <w:rPr>
                <w:spacing w:val="-13"/>
              </w:rPr>
              <w:t xml:space="preserve"> </w:t>
            </w:r>
            <w:r>
              <w:t>any</w:t>
            </w:r>
            <w:r>
              <w:rPr>
                <w:spacing w:val="-13"/>
              </w:rPr>
              <w:t xml:space="preserve"> </w:t>
            </w:r>
            <w:r>
              <w:t>other</w:t>
            </w:r>
            <w:r>
              <w:rPr>
                <w:spacing w:val="-12"/>
              </w:rPr>
              <w:t xml:space="preserve"> </w:t>
            </w:r>
            <w:r>
              <w:t>relevant</w:t>
            </w:r>
            <w:r>
              <w:rPr>
                <w:spacing w:val="-9"/>
              </w:rPr>
              <w:t xml:space="preserve"> </w:t>
            </w:r>
            <w:r>
              <w:t>orders,</w:t>
            </w:r>
            <w:r>
              <w:rPr>
                <w:spacing w:val="-12"/>
              </w:rPr>
              <w:t xml:space="preserve"> </w:t>
            </w:r>
            <w:r>
              <w:t>restrictions</w:t>
            </w:r>
            <w:r>
              <w:rPr>
                <w:spacing w:val="-10"/>
              </w:rPr>
              <w:t xml:space="preserve"> </w:t>
            </w:r>
            <w:r>
              <w:t>or</w:t>
            </w:r>
            <w:r>
              <w:rPr>
                <w:spacing w:val="-12"/>
              </w:rPr>
              <w:t xml:space="preserve"> </w:t>
            </w:r>
            <w:r>
              <w:t>prohibitions</w:t>
            </w:r>
            <w:r>
              <w:rPr>
                <w:spacing w:val="-13"/>
              </w:rPr>
              <w:t xml:space="preserve"> </w:t>
            </w:r>
            <w:r>
              <w:t>in</w:t>
            </w:r>
            <w:r>
              <w:rPr>
                <w:spacing w:val="-11"/>
              </w:rPr>
              <w:t xml:space="preserve"> </w:t>
            </w:r>
            <w:r>
              <w:t>respect of</w:t>
            </w:r>
            <w:r>
              <w:rPr>
                <w:spacing w:val="18"/>
              </w:rPr>
              <w:t xml:space="preserve"> </w:t>
            </w:r>
            <w:r>
              <w:t>you</w:t>
            </w:r>
            <w:r>
              <w:rPr>
                <w:spacing w:val="15"/>
              </w:rPr>
              <w:t xml:space="preserve"> </w:t>
            </w:r>
            <w:r>
              <w:t>as</w:t>
            </w:r>
            <w:r>
              <w:rPr>
                <w:spacing w:val="14"/>
              </w:rPr>
              <w:t xml:space="preserve"> </w:t>
            </w:r>
            <w:r>
              <w:t>set</w:t>
            </w:r>
            <w:r>
              <w:rPr>
                <w:spacing w:val="19"/>
              </w:rPr>
              <w:t xml:space="preserve"> </w:t>
            </w:r>
            <w:r>
              <w:t>out</w:t>
            </w:r>
            <w:r>
              <w:rPr>
                <w:spacing w:val="15"/>
              </w:rPr>
              <w:t xml:space="preserve"> </w:t>
            </w:r>
            <w:r>
              <w:t>in</w:t>
            </w:r>
            <w:r>
              <w:rPr>
                <w:spacing w:val="18"/>
              </w:rPr>
              <w:t xml:space="preserve"> </w:t>
            </w:r>
            <w:r>
              <w:t>Schedule</w:t>
            </w:r>
            <w:r>
              <w:rPr>
                <w:spacing w:val="17"/>
              </w:rPr>
              <w:t xml:space="preserve"> </w:t>
            </w:r>
            <w:r>
              <w:t>1</w:t>
            </w:r>
            <w:r>
              <w:rPr>
                <w:spacing w:val="17"/>
              </w:rPr>
              <w:t xml:space="preserve"> </w:t>
            </w:r>
            <w:r>
              <w:t>of</w:t>
            </w:r>
            <w:r>
              <w:rPr>
                <w:spacing w:val="17"/>
              </w:rPr>
              <w:t xml:space="preserve"> </w:t>
            </w:r>
            <w:r>
              <w:t>the</w:t>
            </w:r>
            <w:r>
              <w:rPr>
                <w:spacing w:val="15"/>
              </w:rPr>
              <w:t xml:space="preserve"> </w:t>
            </w:r>
            <w:r>
              <w:t>Childcare</w:t>
            </w:r>
            <w:r>
              <w:rPr>
                <w:spacing w:val="17"/>
              </w:rPr>
              <w:t xml:space="preserve"> </w:t>
            </w:r>
            <w:r>
              <w:t>(Disqualification)</w:t>
            </w:r>
            <w:r>
              <w:rPr>
                <w:spacing w:val="16"/>
              </w:rPr>
              <w:t xml:space="preserve"> </w:t>
            </w:r>
            <w:r>
              <w:rPr>
                <w:spacing w:val="-5"/>
              </w:rPr>
              <w:t>and</w:t>
            </w:r>
          </w:p>
          <w:p w14:paraId="45CD6DB9" w14:textId="77777777" w:rsidR="005A5342" w:rsidRDefault="00D633BC">
            <w:pPr>
              <w:pStyle w:val="TableParagraph"/>
              <w:tabs>
                <w:tab w:val="left" w:pos="5118"/>
              </w:tabs>
              <w:spacing w:line="252" w:lineRule="exact"/>
              <w:ind w:left="110" w:right="94"/>
            </w:pPr>
            <w:r>
              <w:t>Childcare</w:t>
            </w:r>
            <w:r>
              <w:rPr>
                <w:spacing w:val="80"/>
              </w:rPr>
              <w:t xml:space="preserve"> </w:t>
            </w:r>
            <w:r>
              <w:t>(Early</w:t>
            </w:r>
            <w:r>
              <w:rPr>
                <w:spacing w:val="80"/>
              </w:rPr>
              <w:t xml:space="preserve"> </w:t>
            </w:r>
            <w:r>
              <w:t>Years</w:t>
            </w:r>
            <w:r>
              <w:rPr>
                <w:spacing w:val="80"/>
              </w:rPr>
              <w:t xml:space="preserve"> </w:t>
            </w:r>
            <w:r>
              <w:t>Provision</w:t>
            </w:r>
            <w:r>
              <w:rPr>
                <w:spacing w:val="80"/>
              </w:rPr>
              <w:t xml:space="preserve"> </w:t>
            </w:r>
            <w:r>
              <w:t>Free</w:t>
            </w:r>
            <w:r>
              <w:rPr>
                <w:spacing w:val="80"/>
              </w:rPr>
              <w:t xml:space="preserve"> </w:t>
            </w:r>
            <w:r>
              <w:t>of</w:t>
            </w:r>
            <w:r>
              <w:tab/>
              <w:t>Charge)</w:t>
            </w:r>
            <w:r>
              <w:rPr>
                <w:spacing w:val="75"/>
              </w:rPr>
              <w:t xml:space="preserve"> </w:t>
            </w:r>
            <w:r>
              <w:t>(Extended Entitlement) (Amendment) Regulations 2018?</w:t>
            </w:r>
          </w:p>
        </w:tc>
        <w:tc>
          <w:tcPr>
            <w:tcW w:w="3687" w:type="dxa"/>
          </w:tcPr>
          <w:p w14:paraId="74F71FAE" w14:textId="77777777" w:rsidR="005A5342" w:rsidRDefault="005A5342">
            <w:pPr>
              <w:pStyle w:val="TableParagraph"/>
              <w:rPr>
                <w:rFonts w:ascii="Times New Roman"/>
              </w:rPr>
            </w:pPr>
          </w:p>
        </w:tc>
      </w:tr>
      <w:tr w:rsidR="005A5342" w14:paraId="60F3B280" w14:textId="77777777">
        <w:trPr>
          <w:trHeight w:val="566"/>
        </w:trPr>
        <w:tc>
          <w:tcPr>
            <w:tcW w:w="7197" w:type="dxa"/>
            <w:gridSpan w:val="2"/>
          </w:tcPr>
          <w:p w14:paraId="2CFCBE6A" w14:textId="77777777" w:rsidR="005A5342" w:rsidRDefault="00D633BC">
            <w:pPr>
              <w:pStyle w:val="TableParagraph"/>
              <w:spacing w:before="156"/>
              <w:ind w:left="110"/>
            </w:pPr>
            <w:r>
              <w:t>Are</w:t>
            </w:r>
            <w:r>
              <w:rPr>
                <w:spacing w:val="-5"/>
              </w:rPr>
              <w:t xml:space="preserve"> </w:t>
            </w:r>
            <w:r>
              <w:t>you</w:t>
            </w:r>
            <w:r>
              <w:rPr>
                <w:spacing w:val="-6"/>
              </w:rPr>
              <w:t xml:space="preserve"> </w:t>
            </w:r>
            <w:r>
              <w:t>barred</w:t>
            </w:r>
            <w:r>
              <w:rPr>
                <w:spacing w:val="-6"/>
              </w:rPr>
              <w:t xml:space="preserve"> </w:t>
            </w:r>
            <w:r>
              <w:t>from</w:t>
            </w:r>
            <w:r>
              <w:rPr>
                <w:spacing w:val="-3"/>
              </w:rPr>
              <w:t xml:space="preserve"> </w:t>
            </w:r>
            <w:r>
              <w:t>working</w:t>
            </w:r>
            <w:r>
              <w:rPr>
                <w:spacing w:val="-5"/>
              </w:rPr>
              <w:t xml:space="preserve"> </w:t>
            </w:r>
            <w:r>
              <w:t>with</w:t>
            </w:r>
            <w:r>
              <w:rPr>
                <w:spacing w:val="-4"/>
              </w:rPr>
              <w:t xml:space="preserve"> </w:t>
            </w:r>
            <w:r>
              <w:t>children</w:t>
            </w:r>
            <w:r>
              <w:rPr>
                <w:spacing w:val="-4"/>
              </w:rPr>
              <w:t xml:space="preserve"> </w:t>
            </w:r>
            <w:r>
              <w:t>by</w:t>
            </w:r>
            <w:r>
              <w:rPr>
                <w:spacing w:val="-6"/>
              </w:rPr>
              <w:t xml:space="preserve"> </w:t>
            </w:r>
            <w:r>
              <w:t>the</w:t>
            </w:r>
            <w:r>
              <w:rPr>
                <w:spacing w:val="-6"/>
              </w:rPr>
              <w:t xml:space="preserve"> </w:t>
            </w:r>
            <w:r>
              <w:rPr>
                <w:spacing w:val="-4"/>
              </w:rPr>
              <w:t>DBS?</w:t>
            </w:r>
          </w:p>
        </w:tc>
        <w:tc>
          <w:tcPr>
            <w:tcW w:w="3687" w:type="dxa"/>
          </w:tcPr>
          <w:p w14:paraId="7721A63F" w14:textId="77777777" w:rsidR="005A5342" w:rsidRDefault="005A5342">
            <w:pPr>
              <w:pStyle w:val="TableParagraph"/>
              <w:rPr>
                <w:rFonts w:ascii="Times New Roman"/>
              </w:rPr>
            </w:pPr>
          </w:p>
        </w:tc>
      </w:tr>
      <w:tr w:rsidR="005A5342" w14:paraId="0060B6E2" w14:textId="77777777">
        <w:trPr>
          <w:trHeight w:val="568"/>
        </w:trPr>
        <w:tc>
          <w:tcPr>
            <w:tcW w:w="7197" w:type="dxa"/>
            <w:gridSpan w:val="2"/>
          </w:tcPr>
          <w:p w14:paraId="0013BCD5" w14:textId="77777777" w:rsidR="005A5342" w:rsidRDefault="00D633BC">
            <w:pPr>
              <w:pStyle w:val="TableParagraph"/>
              <w:spacing w:before="158"/>
              <w:ind w:left="110"/>
            </w:pPr>
            <w:r>
              <w:t>Are</w:t>
            </w:r>
            <w:r>
              <w:rPr>
                <w:spacing w:val="-4"/>
              </w:rPr>
              <w:t xml:space="preserve"> </w:t>
            </w:r>
            <w:r>
              <w:t>you</w:t>
            </w:r>
            <w:r>
              <w:rPr>
                <w:spacing w:val="-6"/>
              </w:rPr>
              <w:t xml:space="preserve"> </w:t>
            </w:r>
            <w:r>
              <w:t>prohibited</w:t>
            </w:r>
            <w:r>
              <w:rPr>
                <w:spacing w:val="-6"/>
              </w:rPr>
              <w:t xml:space="preserve"> </w:t>
            </w:r>
            <w:r>
              <w:t>from</w:t>
            </w:r>
            <w:r>
              <w:rPr>
                <w:spacing w:val="-4"/>
              </w:rPr>
              <w:t xml:space="preserve"> </w:t>
            </w:r>
            <w:r>
              <w:rPr>
                <w:spacing w:val="-2"/>
              </w:rPr>
              <w:t>teaching?</w:t>
            </w:r>
          </w:p>
        </w:tc>
        <w:tc>
          <w:tcPr>
            <w:tcW w:w="3687" w:type="dxa"/>
          </w:tcPr>
          <w:p w14:paraId="103FF32D" w14:textId="77777777" w:rsidR="005A5342" w:rsidRDefault="005A5342">
            <w:pPr>
              <w:pStyle w:val="TableParagraph"/>
              <w:rPr>
                <w:rFonts w:ascii="Times New Roman"/>
              </w:rPr>
            </w:pPr>
          </w:p>
        </w:tc>
      </w:tr>
      <w:tr w:rsidR="005A5342" w14:paraId="5D8B90D1" w14:textId="77777777">
        <w:trPr>
          <w:trHeight w:val="566"/>
        </w:trPr>
        <w:tc>
          <w:tcPr>
            <w:tcW w:w="10884" w:type="dxa"/>
            <w:gridSpan w:val="3"/>
            <w:shd w:val="clear" w:color="auto" w:fill="052F6A"/>
          </w:tcPr>
          <w:p w14:paraId="19549958" w14:textId="77777777" w:rsidR="005A5342" w:rsidRDefault="00D633BC">
            <w:pPr>
              <w:pStyle w:val="TableParagraph"/>
              <w:spacing w:before="156"/>
              <w:ind w:left="15"/>
              <w:jc w:val="center"/>
              <w:rPr>
                <w:rFonts w:ascii="Arial"/>
                <w:b/>
              </w:rPr>
            </w:pPr>
            <w:r>
              <w:rPr>
                <w:rFonts w:ascii="Arial"/>
                <w:b/>
                <w:color w:val="FFFFFF"/>
              </w:rPr>
              <w:t>Specified</w:t>
            </w:r>
            <w:r>
              <w:rPr>
                <w:rFonts w:ascii="Arial"/>
                <w:b/>
                <w:color w:val="FFFFFF"/>
                <w:spacing w:val="-6"/>
              </w:rPr>
              <w:t xml:space="preserve"> </w:t>
            </w:r>
            <w:r>
              <w:rPr>
                <w:rFonts w:ascii="Arial"/>
                <w:b/>
                <w:color w:val="FFFFFF"/>
              </w:rPr>
              <w:t>and</w:t>
            </w:r>
            <w:r>
              <w:rPr>
                <w:rFonts w:ascii="Arial"/>
                <w:b/>
                <w:color w:val="FFFFFF"/>
                <w:spacing w:val="-5"/>
              </w:rPr>
              <w:t xml:space="preserve"> </w:t>
            </w:r>
            <w:r>
              <w:rPr>
                <w:rFonts w:ascii="Arial"/>
                <w:b/>
                <w:color w:val="FFFFFF"/>
              </w:rPr>
              <w:t>statutory</w:t>
            </w:r>
            <w:r>
              <w:rPr>
                <w:rFonts w:ascii="Arial"/>
                <w:b/>
                <w:color w:val="FFFFFF"/>
                <w:spacing w:val="-4"/>
              </w:rPr>
              <w:t xml:space="preserve"> </w:t>
            </w:r>
            <w:r>
              <w:rPr>
                <w:rFonts w:ascii="Arial"/>
                <w:b/>
                <w:color w:val="FFFFFF"/>
                <w:spacing w:val="-2"/>
              </w:rPr>
              <w:t>offences</w:t>
            </w:r>
          </w:p>
        </w:tc>
      </w:tr>
      <w:tr w:rsidR="005A5342" w14:paraId="746D8085" w14:textId="77777777">
        <w:trPr>
          <w:trHeight w:val="566"/>
        </w:trPr>
        <w:tc>
          <w:tcPr>
            <w:tcW w:w="10884" w:type="dxa"/>
            <w:gridSpan w:val="3"/>
          </w:tcPr>
          <w:p w14:paraId="4E3F7B64" w14:textId="77777777" w:rsidR="005A5342" w:rsidRDefault="00D633BC">
            <w:pPr>
              <w:pStyle w:val="TableParagraph"/>
              <w:spacing w:before="158"/>
              <w:ind w:left="110"/>
            </w:pPr>
            <w:r>
              <w:t>Have</w:t>
            </w:r>
            <w:r>
              <w:rPr>
                <w:spacing w:val="-9"/>
              </w:rPr>
              <w:t xml:space="preserve"> </w:t>
            </w:r>
            <w:r>
              <w:t>you</w:t>
            </w:r>
            <w:r>
              <w:rPr>
                <w:spacing w:val="-6"/>
              </w:rPr>
              <w:t xml:space="preserve"> </w:t>
            </w:r>
            <w:r>
              <w:t>ever</w:t>
            </w:r>
            <w:r>
              <w:rPr>
                <w:spacing w:val="-5"/>
              </w:rPr>
              <w:t xml:space="preserve"> </w:t>
            </w:r>
            <w:r>
              <w:t>been</w:t>
            </w:r>
            <w:r>
              <w:rPr>
                <w:spacing w:val="-6"/>
              </w:rPr>
              <w:t xml:space="preserve"> </w:t>
            </w:r>
            <w:r>
              <w:t>cautioned,</w:t>
            </w:r>
            <w:r>
              <w:rPr>
                <w:spacing w:val="-4"/>
              </w:rPr>
              <w:t xml:space="preserve"> </w:t>
            </w:r>
            <w:r>
              <w:t>reprimanded,</w:t>
            </w:r>
            <w:r>
              <w:rPr>
                <w:spacing w:val="-5"/>
              </w:rPr>
              <w:t xml:space="preserve"> </w:t>
            </w:r>
            <w:r>
              <w:t>given</w:t>
            </w:r>
            <w:r>
              <w:rPr>
                <w:spacing w:val="-6"/>
              </w:rPr>
              <w:t xml:space="preserve"> </w:t>
            </w:r>
            <w:r>
              <w:t>a</w:t>
            </w:r>
            <w:r>
              <w:rPr>
                <w:spacing w:val="-5"/>
              </w:rPr>
              <w:t xml:space="preserve"> </w:t>
            </w:r>
            <w:r>
              <w:t>warning</w:t>
            </w:r>
            <w:r>
              <w:rPr>
                <w:spacing w:val="-8"/>
              </w:rPr>
              <w:t xml:space="preserve"> </w:t>
            </w:r>
            <w:r>
              <w:t>for</w:t>
            </w:r>
            <w:r>
              <w:rPr>
                <w:spacing w:val="-5"/>
              </w:rPr>
              <w:t xml:space="preserve"> </w:t>
            </w:r>
            <w:r>
              <w:t>or</w:t>
            </w:r>
            <w:r>
              <w:rPr>
                <w:spacing w:val="-5"/>
              </w:rPr>
              <w:t xml:space="preserve"> </w:t>
            </w:r>
            <w:r>
              <w:t>convicted</w:t>
            </w:r>
            <w:r>
              <w:rPr>
                <w:spacing w:val="-6"/>
              </w:rPr>
              <w:t xml:space="preserve"> </w:t>
            </w:r>
            <w:r>
              <w:rPr>
                <w:spacing w:val="-5"/>
              </w:rPr>
              <w:t>of:</w:t>
            </w:r>
          </w:p>
        </w:tc>
      </w:tr>
      <w:tr w:rsidR="005A5342" w14:paraId="265000DF" w14:textId="77777777">
        <w:trPr>
          <w:trHeight w:val="568"/>
        </w:trPr>
        <w:tc>
          <w:tcPr>
            <w:tcW w:w="7197" w:type="dxa"/>
            <w:gridSpan w:val="2"/>
          </w:tcPr>
          <w:p w14:paraId="27E85C50" w14:textId="77777777" w:rsidR="005A5342" w:rsidRDefault="00D633BC">
            <w:pPr>
              <w:pStyle w:val="TableParagraph"/>
              <w:numPr>
                <w:ilvl w:val="0"/>
                <w:numId w:val="7"/>
              </w:numPr>
              <w:tabs>
                <w:tab w:val="left" w:pos="830"/>
              </w:tabs>
              <w:spacing w:before="153"/>
              <w:ind w:hanging="360"/>
            </w:pPr>
            <w:r>
              <w:t>Any</w:t>
            </w:r>
            <w:r>
              <w:rPr>
                <w:spacing w:val="-7"/>
              </w:rPr>
              <w:t xml:space="preserve"> </w:t>
            </w:r>
            <w:r>
              <w:t>offence</w:t>
            </w:r>
            <w:r>
              <w:rPr>
                <w:spacing w:val="-5"/>
              </w:rPr>
              <w:t xml:space="preserve"> </w:t>
            </w:r>
            <w:r>
              <w:t>against</w:t>
            </w:r>
            <w:r>
              <w:rPr>
                <w:spacing w:val="-4"/>
              </w:rPr>
              <w:t xml:space="preserve"> </w:t>
            </w:r>
            <w:r>
              <w:t>or</w:t>
            </w:r>
            <w:r>
              <w:rPr>
                <w:spacing w:val="-4"/>
              </w:rPr>
              <w:t xml:space="preserve"> </w:t>
            </w:r>
            <w:r>
              <w:t>involving</w:t>
            </w:r>
            <w:r>
              <w:rPr>
                <w:spacing w:val="-5"/>
              </w:rPr>
              <w:t xml:space="preserve"> </w:t>
            </w:r>
            <w:r>
              <w:t>a</w:t>
            </w:r>
            <w:r>
              <w:rPr>
                <w:spacing w:val="-4"/>
              </w:rPr>
              <w:t xml:space="preserve"> </w:t>
            </w:r>
            <w:r>
              <w:rPr>
                <w:spacing w:val="-2"/>
              </w:rPr>
              <w:t>child?</w:t>
            </w:r>
          </w:p>
        </w:tc>
        <w:tc>
          <w:tcPr>
            <w:tcW w:w="3687" w:type="dxa"/>
          </w:tcPr>
          <w:p w14:paraId="182A356B" w14:textId="77777777" w:rsidR="005A5342" w:rsidRDefault="005A5342">
            <w:pPr>
              <w:pStyle w:val="TableParagraph"/>
              <w:rPr>
                <w:rFonts w:ascii="Times New Roman"/>
              </w:rPr>
            </w:pPr>
          </w:p>
        </w:tc>
      </w:tr>
      <w:tr w:rsidR="005A5342" w14:paraId="2B086FDF" w14:textId="77777777">
        <w:trPr>
          <w:trHeight w:val="565"/>
        </w:trPr>
        <w:tc>
          <w:tcPr>
            <w:tcW w:w="7197" w:type="dxa"/>
            <w:gridSpan w:val="2"/>
          </w:tcPr>
          <w:p w14:paraId="663E2AEC" w14:textId="77777777" w:rsidR="005A5342" w:rsidRDefault="00D633BC">
            <w:pPr>
              <w:pStyle w:val="TableParagraph"/>
              <w:numPr>
                <w:ilvl w:val="0"/>
                <w:numId w:val="6"/>
              </w:numPr>
              <w:tabs>
                <w:tab w:val="left" w:pos="830"/>
              </w:tabs>
              <w:spacing w:before="150"/>
              <w:ind w:hanging="360"/>
            </w:pPr>
            <w:r>
              <w:t>Any</w:t>
            </w:r>
            <w:r>
              <w:rPr>
                <w:spacing w:val="-7"/>
              </w:rPr>
              <w:t xml:space="preserve"> </w:t>
            </w:r>
            <w:r>
              <w:t>violent</w:t>
            </w:r>
            <w:r>
              <w:rPr>
                <w:spacing w:val="-2"/>
              </w:rPr>
              <w:t xml:space="preserve"> </w:t>
            </w:r>
            <w:r>
              <w:t>or</w:t>
            </w:r>
            <w:r>
              <w:rPr>
                <w:spacing w:val="-3"/>
              </w:rPr>
              <w:t xml:space="preserve"> </w:t>
            </w:r>
            <w:r>
              <w:t>sexual</w:t>
            </w:r>
            <w:r>
              <w:rPr>
                <w:spacing w:val="-7"/>
              </w:rPr>
              <w:t xml:space="preserve"> </w:t>
            </w:r>
            <w:r>
              <w:t>offence</w:t>
            </w:r>
            <w:r>
              <w:rPr>
                <w:spacing w:val="-4"/>
              </w:rPr>
              <w:t xml:space="preserve"> </w:t>
            </w:r>
            <w:r>
              <w:t>against</w:t>
            </w:r>
            <w:r>
              <w:rPr>
                <w:spacing w:val="-5"/>
              </w:rPr>
              <w:t xml:space="preserve"> </w:t>
            </w:r>
            <w:r>
              <w:t>an</w:t>
            </w:r>
            <w:r>
              <w:rPr>
                <w:spacing w:val="-4"/>
              </w:rPr>
              <w:t xml:space="preserve"> </w:t>
            </w:r>
            <w:r>
              <w:rPr>
                <w:spacing w:val="-2"/>
              </w:rPr>
              <w:t>adult?</w:t>
            </w:r>
          </w:p>
        </w:tc>
        <w:tc>
          <w:tcPr>
            <w:tcW w:w="3687" w:type="dxa"/>
          </w:tcPr>
          <w:p w14:paraId="7A019D9C" w14:textId="77777777" w:rsidR="005A5342" w:rsidRDefault="005A5342">
            <w:pPr>
              <w:pStyle w:val="TableParagraph"/>
              <w:rPr>
                <w:rFonts w:ascii="Times New Roman"/>
              </w:rPr>
            </w:pPr>
          </w:p>
        </w:tc>
      </w:tr>
      <w:tr w:rsidR="005A5342" w14:paraId="79CDC73C" w14:textId="77777777">
        <w:trPr>
          <w:trHeight w:val="568"/>
        </w:trPr>
        <w:tc>
          <w:tcPr>
            <w:tcW w:w="7197" w:type="dxa"/>
            <w:gridSpan w:val="2"/>
          </w:tcPr>
          <w:p w14:paraId="7DB87DC6" w14:textId="77777777" w:rsidR="005A5342" w:rsidRDefault="00D633BC">
            <w:pPr>
              <w:pStyle w:val="TableParagraph"/>
              <w:numPr>
                <w:ilvl w:val="0"/>
                <w:numId w:val="5"/>
              </w:numPr>
              <w:tabs>
                <w:tab w:val="left" w:pos="830"/>
              </w:tabs>
              <w:spacing w:before="150"/>
              <w:ind w:hanging="360"/>
            </w:pPr>
            <w:r>
              <w:t>Any</w:t>
            </w:r>
            <w:r>
              <w:rPr>
                <w:spacing w:val="-5"/>
              </w:rPr>
              <w:t xml:space="preserve"> </w:t>
            </w:r>
            <w:r>
              <w:t>offence</w:t>
            </w:r>
            <w:r>
              <w:rPr>
                <w:spacing w:val="-4"/>
              </w:rPr>
              <w:t xml:space="preserve"> </w:t>
            </w:r>
            <w:r>
              <w:t>under</w:t>
            </w:r>
            <w:r>
              <w:rPr>
                <w:spacing w:val="-4"/>
              </w:rPr>
              <w:t xml:space="preserve"> </w:t>
            </w:r>
            <w:r>
              <w:t>The</w:t>
            </w:r>
            <w:r>
              <w:rPr>
                <w:spacing w:val="-6"/>
              </w:rPr>
              <w:t xml:space="preserve"> </w:t>
            </w:r>
            <w:r>
              <w:t>Sexual</w:t>
            </w:r>
            <w:r>
              <w:rPr>
                <w:spacing w:val="-6"/>
              </w:rPr>
              <w:t xml:space="preserve"> </w:t>
            </w:r>
            <w:r>
              <w:t>Offences</w:t>
            </w:r>
            <w:r>
              <w:rPr>
                <w:spacing w:val="-6"/>
              </w:rPr>
              <w:t xml:space="preserve"> </w:t>
            </w:r>
            <w:r>
              <w:t>Act</w:t>
            </w:r>
            <w:r>
              <w:rPr>
                <w:spacing w:val="-2"/>
              </w:rPr>
              <w:t xml:space="preserve"> </w:t>
            </w:r>
            <w:r>
              <w:rPr>
                <w:spacing w:val="-4"/>
              </w:rPr>
              <w:t>2003?</w:t>
            </w:r>
          </w:p>
        </w:tc>
        <w:tc>
          <w:tcPr>
            <w:tcW w:w="3687" w:type="dxa"/>
          </w:tcPr>
          <w:p w14:paraId="29BE04E0" w14:textId="77777777" w:rsidR="005A5342" w:rsidRDefault="005A5342">
            <w:pPr>
              <w:pStyle w:val="TableParagraph"/>
              <w:rPr>
                <w:rFonts w:ascii="Times New Roman"/>
              </w:rPr>
            </w:pPr>
          </w:p>
        </w:tc>
      </w:tr>
      <w:tr w:rsidR="005A5342" w14:paraId="7C8C0E87" w14:textId="77777777">
        <w:trPr>
          <w:trHeight w:val="565"/>
        </w:trPr>
        <w:tc>
          <w:tcPr>
            <w:tcW w:w="7197" w:type="dxa"/>
            <w:gridSpan w:val="2"/>
          </w:tcPr>
          <w:p w14:paraId="66613C09" w14:textId="77777777" w:rsidR="005A5342" w:rsidRDefault="00D633BC">
            <w:pPr>
              <w:pStyle w:val="TableParagraph"/>
              <w:numPr>
                <w:ilvl w:val="0"/>
                <w:numId w:val="4"/>
              </w:numPr>
              <w:tabs>
                <w:tab w:val="left" w:pos="830"/>
              </w:tabs>
              <w:spacing w:before="150"/>
              <w:ind w:hanging="360"/>
            </w:pPr>
            <w:r>
              <w:t>Any</w:t>
            </w:r>
            <w:r>
              <w:rPr>
                <w:spacing w:val="-4"/>
              </w:rPr>
              <w:t xml:space="preserve"> </w:t>
            </w:r>
            <w:r>
              <w:t>other</w:t>
            </w:r>
            <w:r>
              <w:rPr>
                <w:spacing w:val="-5"/>
              </w:rPr>
              <w:t xml:space="preserve"> </w:t>
            </w:r>
            <w:r>
              <w:t>relevant</w:t>
            </w:r>
            <w:r>
              <w:rPr>
                <w:spacing w:val="-4"/>
              </w:rPr>
              <w:t xml:space="preserve"> </w:t>
            </w:r>
            <w:r>
              <w:rPr>
                <w:spacing w:val="-2"/>
              </w:rPr>
              <w:t>offence?</w:t>
            </w:r>
          </w:p>
        </w:tc>
        <w:tc>
          <w:tcPr>
            <w:tcW w:w="3687" w:type="dxa"/>
          </w:tcPr>
          <w:p w14:paraId="3B490D32" w14:textId="77777777" w:rsidR="005A5342" w:rsidRDefault="005A5342">
            <w:pPr>
              <w:pStyle w:val="TableParagraph"/>
              <w:rPr>
                <w:rFonts w:ascii="Times New Roman"/>
              </w:rPr>
            </w:pPr>
          </w:p>
        </w:tc>
      </w:tr>
      <w:tr w:rsidR="005A5342" w14:paraId="5531E1CC" w14:textId="77777777">
        <w:trPr>
          <w:trHeight w:val="568"/>
        </w:trPr>
        <w:tc>
          <w:tcPr>
            <w:tcW w:w="7197" w:type="dxa"/>
            <w:gridSpan w:val="2"/>
          </w:tcPr>
          <w:p w14:paraId="2416494E" w14:textId="77777777" w:rsidR="005A5342" w:rsidRDefault="00D633BC">
            <w:pPr>
              <w:pStyle w:val="TableParagraph"/>
              <w:spacing w:before="31"/>
              <w:ind w:left="110"/>
            </w:pPr>
            <w:r>
              <w:t>Have</w:t>
            </w:r>
            <w:r>
              <w:rPr>
                <w:spacing w:val="-9"/>
              </w:rPr>
              <w:t xml:space="preserve"> </w:t>
            </w:r>
            <w:r>
              <w:t>you</w:t>
            </w:r>
            <w:r>
              <w:rPr>
                <w:spacing w:val="-9"/>
              </w:rPr>
              <w:t xml:space="preserve"> </w:t>
            </w:r>
            <w:r>
              <w:t>ever</w:t>
            </w:r>
            <w:r>
              <w:rPr>
                <w:spacing w:val="-7"/>
              </w:rPr>
              <w:t xml:space="preserve"> </w:t>
            </w:r>
            <w:r>
              <w:t>been</w:t>
            </w:r>
            <w:r>
              <w:rPr>
                <w:spacing w:val="-11"/>
              </w:rPr>
              <w:t xml:space="preserve"> </w:t>
            </w:r>
            <w:r>
              <w:t>cautioned,</w:t>
            </w:r>
            <w:r>
              <w:rPr>
                <w:spacing w:val="-7"/>
              </w:rPr>
              <w:t xml:space="preserve"> </w:t>
            </w:r>
            <w:r>
              <w:t>reprimanded</w:t>
            </w:r>
            <w:r>
              <w:rPr>
                <w:spacing w:val="-11"/>
              </w:rPr>
              <w:t xml:space="preserve"> </w:t>
            </w:r>
            <w:r>
              <w:t>for</w:t>
            </w:r>
            <w:r>
              <w:rPr>
                <w:spacing w:val="-7"/>
              </w:rPr>
              <w:t xml:space="preserve"> </w:t>
            </w:r>
            <w:r>
              <w:t>or</w:t>
            </w:r>
            <w:r>
              <w:rPr>
                <w:spacing w:val="-7"/>
              </w:rPr>
              <w:t xml:space="preserve"> </w:t>
            </w:r>
            <w:r>
              <w:t>convicted</w:t>
            </w:r>
            <w:r>
              <w:rPr>
                <w:spacing w:val="-9"/>
              </w:rPr>
              <w:t xml:space="preserve"> </w:t>
            </w:r>
            <w:r>
              <w:t>of</w:t>
            </w:r>
            <w:r>
              <w:rPr>
                <w:spacing w:val="-7"/>
              </w:rPr>
              <w:t xml:space="preserve"> </w:t>
            </w:r>
            <w:r>
              <w:t>a</w:t>
            </w:r>
            <w:r>
              <w:rPr>
                <w:spacing w:val="-11"/>
              </w:rPr>
              <w:t xml:space="preserve"> </w:t>
            </w:r>
            <w:r>
              <w:t>similar offence in another country?</w:t>
            </w:r>
          </w:p>
        </w:tc>
        <w:tc>
          <w:tcPr>
            <w:tcW w:w="3687" w:type="dxa"/>
          </w:tcPr>
          <w:p w14:paraId="0606FD59" w14:textId="77777777" w:rsidR="005A5342" w:rsidRDefault="005A5342">
            <w:pPr>
              <w:pStyle w:val="TableParagraph"/>
              <w:rPr>
                <w:rFonts w:ascii="Times New Roman"/>
              </w:rPr>
            </w:pPr>
          </w:p>
        </w:tc>
      </w:tr>
      <w:tr w:rsidR="005A5342" w14:paraId="05501F39" w14:textId="77777777">
        <w:trPr>
          <w:trHeight w:val="566"/>
        </w:trPr>
        <w:tc>
          <w:tcPr>
            <w:tcW w:w="10884" w:type="dxa"/>
            <w:gridSpan w:val="3"/>
            <w:shd w:val="clear" w:color="auto" w:fill="052F6A"/>
          </w:tcPr>
          <w:p w14:paraId="75B03E3A" w14:textId="77777777" w:rsidR="005A5342" w:rsidRDefault="00D633BC">
            <w:pPr>
              <w:pStyle w:val="TableParagraph"/>
              <w:spacing w:before="156"/>
              <w:ind w:left="15" w:right="4"/>
              <w:jc w:val="center"/>
              <w:rPr>
                <w:rFonts w:ascii="Arial"/>
                <w:b/>
              </w:rPr>
            </w:pPr>
            <w:r>
              <w:rPr>
                <w:rFonts w:ascii="Arial"/>
                <w:b/>
                <w:color w:val="FFFFFF"/>
              </w:rPr>
              <w:t>Provision</w:t>
            </w:r>
            <w:r>
              <w:rPr>
                <w:rFonts w:ascii="Arial"/>
                <w:b/>
                <w:color w:val="FFFFFF"/>
                <w:spacing w:val="-3"/>
              </w:rPr>
              <w:t xml:space="preserve"> </w:t>
            </w:r>
            <w:r>
              <w:rPr>
                <w:rFonts w:ascii="Arial"/>
                <w:b/>
                <w:color w:val="FFFFFF"/>
              </w:rPr>
              <w:t>of</w:t>
            </w:r>
            <w:r>
              <w:rPr>
                <w:rFonts w:ascii="Arial"/>
                <w:b/>
                <w:color w:val="FFFFFF"/>
                <w:spacing w:val="-1"/>
              </w:rPr>
              <w:t xml:space="preserve"> </w:t>
            </w:r>
            <w:r>
              <w:rPr>
                <w:rFonts w:ascii="Arial"/>
                <w:b/>
                <w:color w:val="FFFFFF"/>
                <w:spacing w:val="-2"/>
              </w:rPr>
              <w:t>information</w:t>
            </w:r>
          </w:p>
        </w:tc>
      </w:tr>
      <w:tr w:rsidR="005A5342" w14:paraId="0F9399AD" w14:textId="77777777">
        <w:trPr>
          <w:trHeight w:val="566"/>
        </w:trPr>
        <w:tc>
          <w:tcPr>
            <w:tcW w:w="10884" w:type="dxa"/>
            <w:gridSpan w:val="3"/>
          </w:tcPr>
          <w:p w14:paraId="6DCA93C3" w14:textId="77777777" w:rsidR="005A5342" w:rsidRDefault="00D633BC">
            <w:pPr>
              <w:pStyle w:val="TableParagraph"/>
              <w:spacing w:before="31"/>
              <w:ind w:left="110"/>
            </w:pPr>
            <w:r>
              <w:t>If</w:t>
            </w:r>
            <w:r>
              <w:rPr>
                <w:spacing w:val="-16"/>
              </w:rPr>
              <w:t xml:space="preserve"> </w:t>
            </w:r>
            <w:r>
              <w:t>you</w:t>
            </w:r>
            <w:r>
              <w:rPr>
                <w:spacing w:val="-17"/>
              </w:rPr>
              <w:t xml:space="preserve"> </w:t>
            </w:r>
            <w:r>
              <w:t>have</w:t>
            </w:r>
            <w:r>
              <w:rPr>
                <w:spacing w:val="-17"/>
              </w:rPr>
              <w:t xml:space="preserve"> </w:t>
            </w:r>
            <w:r>
              <w:t>answered</w:t>
            </w:r>
            <w:r>
              <w:rPr>
                <w:spacing w:val="-16"/>
              </w:rPr>
              <w:t xml:space="preserve"> </w:t>
            </w:r>
            <w:r>
              <w:t>yes</w:t>
            </w:r>
            <w:r>
              <w:rPr>
                <w:spacing w:val="-17"/>
              </w:rPr>
              <w:t xml:space="preserve"> </w:t>
            </w:r>
            <w:r>
              <w:t>to</w:t>
            </w:r>
            <w:r>
              <w:rPr>
                <w:spacing w:val="-17"/>
              </w:rPr>
              <w:t xml:space="preserve"> </w:t>
            </w:r>
            <w:r>
              <w:t>any</w:t>
            </w:r>
            <w:r>
              <w:rPr>
                <w:spacing w:val="-16"/>
              </w:rPr>
              <w:t xml:space="preserve"> </w:t>
            </w:r>
            <w:r>
              <w:t>of</w:t>
            </w:r>
            <w:r>
              <w:rPr>
                <w:spacing w:val="-18"/>
              </w:rPr>
              <w:t xml:space="preserve"> </w:t>
            </w:r>
            <w:r>
              <w:t>the</w:t>
            </w:r>
            <w:r>
              <w:rPr>
                <w:spacing w:val="-17"/>
              </w:rPr>
              <w:t xml:space="preserve"> </w:t>
            </w:r>
            <w:r>
              <w:t>questions</w:t>
            </w:r>
            <w:r>
              <w:rPr>
                <w:spacing w:val="-17"/>
              </w:rPr>
              <w:t xml:space="preserve"> </w:t>
            </w:r>
            <w:r>
              <w:t>above,</w:t>
            </w:r>
            <w:r>
              <w:rPr>
                <w:spacing w:val="-15"/>
              </w:rPr>
              <w:t xml:space="preserve"> </w:t>
            </w:r>
            <w:r>
              <w:t>provide</w:t>
            </w:r>
            <w:r>
              <w:rPr>
                <w:spacing w:val="-17"/>
              </w:rPr>
              <w:t xml:space="preserve"> </w:t>
            </w:r>
            <w:r>
              <w:t>details</w:t>
            </w:r>
            <w:r>
              <w:rPr>
                <w:spacing w:val="-15"/>
              </w:rPr>
              <w:t xml:space="preserve"> </w:t>
            </w:r>
            <w:r>
              <w:t>below.</w:t>
            </w:r>
            <w:r>
              <w:rPr>
                <w:spacing w:val="-16"/>
              </w:rPr>
              <w:t xml:space="preserve"> </w:t>
            </w:r>
            <w:r>
              <w:t>You</w:t>
            </w:r>
            <w:r>
              <w:rPr>
                <w:spacing w:val="-17"/>
              </w:rPr>
              <w:t xml:space="preserve"> </w:t>
            </w:r>
            <w:r>
              <w:t>may</w:t>
            </w:r>
            <w:r>
              <w:rPr>
                <w:spacing w:val="-17"/>
              </w:rPr>
              <w:t xml:space="preserve"> </w:t>
            </w:r>
            <w:r>
              <w:t>provide</w:t>
            </w:r>
            <w:r>
              <w:rPr>
                <w:spacing w:val="-17"/>
              </w:rPr>
              <w:t xml:space="preserve"> </w:t>
            </w:r>
            <w:r>
              <w:t>this</w:t>
            </w:r>
            <w:r>
              <w:rPr>
                <w:spacing w:val="-15"/>
              </w:rPr>
              <w:t xml:space="preserve"> </w:t>
            </w:r>
            <w:r>
              <w:t>information separately, but you must do so without delay.</w:t>
            </w:r>
          </w:p>
        </w:tc>
      </w:tr>
      <w:tr w:rsidR="005A5342" w14:paraId="0FBEEB8C" w14:textId="77777777">
        <w:trPr>
          <w:trHeight w:val="568"/>
        </w:trPr>
        <w:tc>
          <w:tcPr>
            <w:tcW w:w="10884" w:type="dxa"/>
            <w:gridSpan w:val="3"/>
          </w:tcPr>
          <w:p w14:paraId="2C7B42D0" w14:textId="77777777" w:rsidR="005A5342" w:rsidRDefault="00D633BC">
            <w:pPr>
              <w:pStyle w:val="TableParagraph"/>
              <w:spacing w:before="158"/>
              <w:ind w:left="110"/>
            </w:pPr>
            <w:r>
              <w:t>Details</w:t>
            </w:r>
            <w:r>
              <w:rPr>
                <w:spacing w:val="-5"/>
              </w:rPr>
              <w:t xml:space="preserve"> </w:t>
            </w:r>
            <w:r>
              <w:t>of</w:t>
            </w:r>
            <w:r>
              <w:rPr>
                <w:spacing w:val="-6"/>
              </w:rPr>
              <w:t xml:space="preserve"> </w:t>
            </w:r>
            <w:r>
              <w:t>the</w:t>
            </w:r>
            <w:r>
              <w:rPr>
                <w:spacing w:val="-5"/>
              </w:rPr>
              <w:t xml:space="preserve"> </w:t>
            </w:r>
            <w:r>
              <w:t>order</w:t>
            </w:r>
            <w:r>
              <w:rPr>
                <w:spacing w:val="-7"/>
              </w:rPr>
              <w:t xml:space="preserve"> </w:t>
            </w:r>
            <w:r>
              <w:t>restriction,</w:t>
            </w:r>
            <w:r>
              <w:rPr>
                <w:spacing w:val="-6"/>
              </w:rPr>
              <w:t xml:space="preserve"> </w:t>
            </w:r>
            <w:r>
              <w:t>conviction</w:t>
            </w:r>
            <w:r>
              <w:rPr>
                <w:spacing w:val="-5"/>
              </w:rPr>
              <w:t xml:space="preserve"> </w:t>
            </w:r>
            <w:r>
              <w:t>or</w:t>
            </w:r>
            <w:r>
              <w:rPr>
                <w:spacing w:val="-4"/>
              </w:rPr>
              <w:t xml:space="preserve"> </w:t>
            </w:r>
            <w:r>
              <w:rPr>
                <w:spacing w:val="-2"/>
              </w:rPr>
              <w:t>caution:</w:t>
            </w:r>
          </w:p>
        </w:tc>
      </w:tr>
      <w:tr w:rsidR="005A5342" w14:paraId="4856AAE1" w14:textId="77777777">
        <w:trPr>
          <w:trHeight w:val="565"/>
        </w:trPr>
        <w:tc>
          <w:tcPr>
            <w:tcW w:w="2804" w:type="dxa"/>
          </w:tcPr>
          <w:p w14:paraId="2A5F265D" w14:textId="77777777" w:rsidR="005A5342" w:rsidRDefault="00D633BC">
            <w:pPr>
              <w:pStyle w:val="TableParagraph"/>
              <w:spacing w:before="156"/>
              <w:ind w:left="110"/>
            </w:pPr>
            <w:r>
              <w:t>The</w:t>
            </w:r>
            <w:r>
              <w:rPr>
                <w:spacing w:val="-2"/>
              </w:rPr>
              <w:t xml:space="preserve"> </w:t>
            </w:r>
            <w:r>
              <w:t>date(s)</w:t>
            </w:r>
            <w:r>
              <w:rPr>
                <w:spacing w:val="-3"/>
              </w:rPr>
              <w:t xml:space="preserve"> </w:t>
            </w:r>
            <w:r>
              <w:t>of</w:t>
            </w:r>
            <w:r>
              <w:rPr>
                <w:spacing w:val="-2"/>
              </w:rPr>
              <w:t xml:space="preserve"> </w:t>
            </w:r>
            <w:r>
              <w:t>the</w:t>
            </w:r>
            <w:r>
              <w:rPr>
                <w:spacing w:val="-3"/>
              </w:rPr>
              <w:t xml:space="preserve"> </w:t>
            </w:r>
            <w:r>
              <w:rPr>
                <w:spacing w:val="-2"/>
              </w:rPr>
              <w:t>above:</w:t>
            </w:r>
          </w:p>
        </w:tc>
        <w:tc>
          <w:tcPr>
            <w:tcW w:w="8080" w:type="dxa"/>
            <w:gridSpan w:val="2"/>
          </w:tcPr>
          <w:p w14:paraId="1F4F82B9" w14:textId="77777777" w:rsidR="005A5342" w:rsidRDefault="005A5342">
            <w:pPr>
              <w:pStyle w:val="TableParagraph"/>
              <w:rPr>
                <w:rFonts w:ascii="Times New Roman"/>
              </w:rPr>
            </w:pPr>
          </w:p>
        </w:tc>
      </w:tr>
      <w:tr w:rsidR="005A5342" w14:paraId="4105C060" w14:textId="77777777">
        <w:trPr>
          <w:trHeight w:val="568"/>
        </w:trPr>
        <w:tc>
          <w:tcPr>
            <w:tcW w:w="2804" w:type="dxa"/>
          </w:tcPr>
          <w:p w14:paraId="3FE65201" w14:textId="77777777" w:rsidR="005A5342" w:rsidRDefault="00D633BC">
            <w:pPr>
              <w:pStyle w:val="TableParagraph"/>
              <w:spacing w:before="31"/>
              <w:ind w:left="110"/>
            </w:pPr>
            <w:r>
              <w:t>The</w:t>
            </w:r>
            <w:r>
              <w:rPr>
                <w:spacing w:val="80"/>
              </w:rPr>
              <w:t xml:space="preserve"> </w:t>
            </w:r>
            <w:r>
              <w:t>relevant</w:t>
            </w:r>
            <w:r>
              <w:rPr>
                <w:spacing w:val="80"/>
              </w:rPr>
              <w:t xml:space="preserve"> </w:t>
            </w:r>
            <w:r>
              <w:t>court(s)</w:t>
            </w:r>
            <w:r>
              <w:rPr>
                <w:spacing w:val="80"/>
              </w:rPr>
              <w:t xml:space="preserve"> </w:t>
            </w:r>
            <w:r>
              <w:t xml:space="preserve">or </w:t>
            </w:r>
            <w:r>
              <w:rPr>
                <w:spacing w:val="-2"/>
              </w:rPr>
              <w:t>body/bodies):</w:t>
            </w:r>
          </w:p>
        </w:tc>
        <w:tc>
          <w:tcPr>
            <w:tcW w:w="8080" w:type="dxa"/>
            <w:gridSpan w:val="2"/>
          </w:tcPr>
          <w:p w14:paraId="01E4C928" w14:textId="77777777" w:rsidR="005A5342" w:rsidRDefault="005A5342">
            <w:pPr>
              <w:pStyle w:val="TableParagraph"/>
              <w:rPr>
                <w:rFonts w:ascii="Times New Roman"/>
              </w:rPr>
            </w:pPr>
          </w:p>
        </w:tc>
      </w:tr>
    </w:tbl>
    <w:p w14:paraId="14B1E93D" w14:textId="77777777" w:rsidR="005A5342" w:rsidRDefault="005A5342">
      <w:pPr>
        <w:pStyle w:val="TableParagraph"/>
        <w:rPr>
          <w:rFonts w:ascii="Times New Roman"/>
        </w:rPr>
        <w:sectPr w:rsidR="005A5342">
          <w:pgSz w:w="11910" w:h="16840"/>
          <w:pgMar w:top="1360" w:right="425" w:bottom="1578" w:left="425" w:header="720" w:footer="720" w:gutter="0"/>
          <w:cols w:space="720"/>
        </w:sect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9498"/>
      </w:tblGrid>
      <w:tr w:rsidR="005A5342" w14:paraId="209F0049" w14:textId="77777777">
        <w:trPr>
          <w:trHeight w:val="566"/>
        </w:trPr>
        <w:tc>
          <w:tcPr>
            <w:tcW w:w="10883" w:type="dxa"/>
            <w:gridSpan w:val="2"/>
          </w:tcPr>
          <w:p w14:paraId="084D82C9" w14:textId="77777777" w:rsidR="005A5342" w:rsidRDefault="00D633BC">
            <w:pPr>
              <w:pStyle w:val="TableParagraph"/>
              <w:spacing w:before="31"/>
              <w:ind w:left="110"/>
              <w:rPr>
                <w:rFonts w:ascii="Arial"/>
                <w:b/>
              </w:rPr>
            </w:pPr>
            <w:r>
              <w:rPr>
                <w:rFonts w:ascii="Arial"/>
                <w:b/>
              </w:rPr>
              <w:lastRenderedPageBreak/>
              <w:t>You should also provide a copy of the relevant order, caution, conviction, etc. In relation to cautions and/or convictions, a DBS certificate may be provided.</w:t>
            </w:r>
          </w:p>
        </w:tc>
      </w:tr>
      <w:tr w:rsidR="005A5342" w14:paraId="75DAB368" w14:textId="77777777">
        <w:trPr>
          <w:trHeight w:val="568"/>
        </w:trPr>
        <w:tc>
          <w:tcPr>
            <w:tcW w:w="10883" w:type="dxa"/>
            <w:gridSpan w:val="2"/>
            <w:shd w:val="clear" w:color="auto" w:fill="052F6A"/>
          </w:tcPr>
          <w:p w14:paraId="0EDAAAE4" w14:textId="77777777" w:rsidR="005A5342" w:rsidRDefault="00D633BC">
            <w:pPr>
              <w:pStyle w:val="TableParagraph"/>
              <w:spacing w:before="158"/>
              <w:ind w:left="15"/>
              <w:jc w:val="center"/>
              <w:rPr>
                <w:rFonts w:ascii="Arial"/>
                <w:b/>
              </w:rPr>
            </w:pPr>
            <w:r>
              <w:rPr>
                <w:rFonts w:ascii="Arial"/>
                <w:b/>
                <w:color w:val="FFFFFF"/>
                <w:spacing w:val="-2"/>
              </w:rPr>
              <w:t>Declaration</w:t>
            </w:r>
          </w:p>
        </w:tc>
      </w:tr>
      <w:tr w:rsidR="005A5342" w14:paraId="578D815C" w14:textId="77777777">
        <w:trPr>
          <w:trHeight w:val="1293"/>
        </w:trPr>
        <w:tc>
          <w:tcPr>
            <w:tcW w:w="10883" w:type="dxa"/>
            <w:gridSpan w:val="2"/>
          </w:tcPr>
          <w:p w14:paraId="6221A107" w14:textId="77777777" w:rsidR="005A5342" w:rsidRDefault="00D633BC">
            <w:pPr>
              <w:pStyle w:val="TableParagraph"/>
              <w:ind w:left="110"/>
              <w:jc w:val="both"/>
            </w:pPr>
            <w:r>
              <w:t>In</w:t>
            </w:r>
            <w:r>
              <w:rPr>
                <w:spacing w:val="-6"/>
              </w:rPr>
              <w:t xml:space="preserve"> </w:t>
            </w:r>
            <w:r>
              <w:t>signing</w:t>
            </w:r>
            <w:r>
              <w:rPr>
                <w:spacing w:val="-5"/>
              </w:rPr>
              <w:t xml:space="preserve"> </w:t>
            </w:r>
            <w:r>
              <w:t>this</w:t>
            </w:r>
            <w:r>
              <w:rPr>
                <w:spacing w:val="-3"/>
              </w:rPr>
              <w:t xml:space="preserve"> </w:t>
            </w:r>
            <w:r>
              <w:t>form,</w:t>
            </w:r>
            <w:r>
              <w:rPr>
                <w:spacing w:val="-4"/>
              </w:rPr>
              <w:t xml:space="preserve"> </w:t>
            </w:r>
            <w:r>
              <w:t>I</w:t>
            </w:r>
            <w:r>
              <w:rPr>
                <w:spacing w:val="-5"/>
              </w:rPr>
              <w:t xml:space="preserve"> </w:t>
            </w:r>
            <w:r>
              <w:t>confirm</w:t>
            </w:r>
            <w:r>
              <w:rPr>
                <w:spacing w:val="-4"/>
              </w:rPr>
              <w:t xml:space="preserve"> </w:t>
            </w:r>
            <w:r>
              <w:t>that</w:t>
            </w:r>
            <w:r>
              <w:rPr>
                <w:spacing w:val="-5"/>
              </w:rPr>
              <w:t xml:space="preserve"> </w:t>
            </w:r>
            <w:r>
              <w:t>the</w:t>
            </w:r>
            <w:r>
              <w:rPr>
                <w:spacing w:val="-5"/>
              </w:rPr>
              <w:t xml:space="preserve"> </w:t>
            </w:r>
            <w:r>
              <w:t>information</w:t>
            </w:r>
            <w:r>
              <w:rPr>
                <w:spacing w:val="-7"/>
              </w:rPr>
              <w:t xml:space="preserve"> </w:t>
            </w:r>
            <w:r>
              <w:t>provided</w:t>
            </w:r>
            <w:r>
              <w:rPr>
                <w:spacing w:val="-4"/>
              </w:rPr>
              <w:t xml:space="preserve"> </w:t>
            </w:r>
            <w:r>
              <w:t>is</w:t>
            </w:r>
            <w:r>
              <w:rPr>
                <w:spacing w:val="-5"/>
              </w:rPr>
              <w:t xml:space="preserve"> </w:t>
            </w:r>
            <w:r>
              <w:t>true</w:t>
            </w:r>
            <w:r>
              <w:rPr>
                <w:spacing w:val="-5"/>
              </w:rPr>
              <w:t xml:space="preserve"> </w:t>
            </w:r>
            <w:r>
              <w:t>to</w:t>
            </w:r>
            <w:r>
              <w:rPr>
                <w:spacing w:val="-6"/>
              </w:rPr>
              <w:t xml:space="preserve"> </w:t>
            </w:r>
            <w:r>
              <w:t>the</w:t>
            </w:r>
            <w:r>
              <w:rPr>
                <w:spacing w:val="-5"/>
              </w:rPr>
              <w:t xml:space="preserve"> </w:t>
            </w:r>
            <w:r>
              <w:t>best</w:t>
            </w:r>
            <w:r>
              <w:rPr>
                <w:spacing w:val="-2"/>
              </w:rPr>
              <w:t xml:space="preserve"> </w:t>
            </w:r>
            <w:r>
              <w:t>of</w:t>
            </w:r>
            <w:r>
              <w:rPr>
                <w:spacing w:val="-4"/>
              </w:rPr>
              <w:t xml:space="preserve"> </w:t>
            </w:r>
            <w:r>
              <w:t>my</w:t>
            </w:r>
            <w:r>
              <w:rPr>
                <w:spacing w:val="-6"/>
              </w:rPr>
              <w:t xml:space="preserve"> </w:t>
            </w:r>
            <w:r>
              <w:t>knowledge</w:t>
            </w:r>
            <w:r>
              <w:rPr>
                <w:spacing w:val="-3"/>
              </w:rPr>
              <w:t xml:space="preserve"> </w:t>
            </w:r>
            <w:r>
              <w:t>and</w:t>
            </w:r>
            <w:r>
              <w:rPr>
                <w:spacing w:val="-5"/>
              </w:rPr>
              <w:t xml:space="preserve"> </w:t>
            </w:r>
            <w:r>
              <w:rPr>
                <w:spacing w:val="-2"/>
              </w:rPr>
              <w:t>that:</w:t>
            </w:r>
          </w:p>
          <w:p w14:paraId="3F2B7A4F" w14:textId="77777777" w:rsidR="005A5342" w:rsidRDefault="00D633BC">
            <w:pPr>
              <w:pStyle w:val="TableParagraph"/>
              <w:numPr>
                <w:ilvl w:val="0"/>
                <w:numId w:val="3"/>
              </w:numPr>
              <w:tabs>
                <w:tab w:val="left" w:pos="829"/>
              </w:tabs>
              <w:spacing w:before="1" w:line="269" w:lineRule="exact"/>
              <w:ind w:left="829" w:hanging="359"/>
              <w:jc w:val="both"/>
            </w:pPr>
            <w:r>
              <w:t>I</w:t>
            </w:r>
            <w:r>
              <w:rPr>
                <w:spacing w:val="-5"/>
              </w:rPr>
              <w:t xml:space="preserve"> </w:t>
            </w:r>
            <w:r>
              <w:t>understand</w:t>
            </w:r>
            <w:r>
              <w:rPr>
                <w:spacing w:val="-7"/>
              </w:rPr>
              <w:t xml:space="preserve"> </w:t>
            </w:r>
            <w:r>
              <w:t>my</w:t>
            </w:r>
            <w:r>
              <w:rPr>
                <w:spacing w:val="-8"/>
              </w:rPr>
              <w:t xml:space="preserve"> </w:t>
            </w:r>
            <w:r>
              <w:t>responsibilities</w:t>
            </w:r>
            <w:r>
              <w:rPr>
                <w:spacing w:val="-6"/>
              </w:rPr>
              <w:t xml:space="preserve"> </w:t>
            </w:r>
            <w:r>
              <w:t>to</w:t>
            </w:r>
            <w:r>
              <w:rPr>
                <w:spacing w:val="-6"/>
              </w:rPr>
              <w:t xml:space="preserve"> </w:t>
            </w:r>
            <w:r>
              <w:t>safeguard</w:t>
            </w:r>
            <w:r>
              <w:rPr>
                <w:spacing w:val="-5"/>
              </w:rPr>
              <w:t xml:space="preserve"> </w:t>
            </w:r>
            <w:r>
              <w:rPr>
                <w:spacing w:val="-2"/>
              </w:rPr>
              <w:t>children.</w:t>
            </w:r>
          </w:p>
          <w:p w14:paraId="020010B4" w14:textId="77777777" w:rsidR="005A5342" w:rsidRDefault="00D633BC">
            <w:pPr>
              <w:pStyle w:val="TableParagraph"/>
              <w:numPr>
                <w:ilvl w:val="0"/>
                <w:numId w:val="3"/>
              </w:numPr>
              <w:tabs>
                <w:tab w:val="left" w:pos="828"/>
                <w:tab w:val="left" w:pos="830"/>
              </w:tabs>
              <w:spacing w:line="252" w:lineRule="exact"/>
              <w:ind w:right="94"/>
              <w:jc w:val="both"/>
            </w:pPr>
            <w:r>
              <w:t xml:space="preserve">I understand that I must notify the </w:t>
            </w:r>
            <w:r>
              <w:rPr>
                <w:rFonts w:ascii="Arial" w:hAnsi="Arial"/>
                <w:b/>
                <w:color w:val="46D6AC"/>
                <w:u w:val="single" w:color="46D6AC"/>
              </w:rPr>
              <w:t>headteacher</w:t>
            </w:r>
            <w:r>
              <w:rPr>
                <w:rFonts w:ascii="Arial" w:hAnsi="Arial"/>
                <w:b/>
                <w:color w:val="46D6AC"/>
              </w:rPr>
              <w:t xml:space="preserve"> </w:t>
            </w:r>
            <w:r>
              <w:t>immediately of anything that affects my suitability to work within</w:t>
            </w:r>
            <w:r>
              <w:rPr>
                <w:spacing w:val="-5"/>
              </w:rPr>
              <w:t xml:space="preserve"> </w:t>
            </w:r>
            <w:r>
              <w:t>the</w:t>
            </w:r>
            <w:r>
              <w:rPr>
                <w:spacing w:val="-3"/>
              </w:rPr>
              <w:t xml:space="preserve"> </w:t>
            </w:r>
            <w:r>
              <w:t>trust.</w:t>
            </w:r>
            <w:r>
              <w:rPr>
                <w:spacing w:val="-1"/>
              </w:rPr>
              <w:t xml:space="preserve"> </w:t>
            </w:r>
            <w:r>
              <w:t>This includes</w:t>
            </w:r>
            <w:r>
              <w:rPr>
                <w:spacing w:val="-3"/>
              </w:rPr>
              <w:t xml:space="preserve"> </w:t>
            </w:r>
            <w:r>
              <w:t>any</w:t>
            </w:r>
            <w:r>
              <w:rPr>
                <w:spacing w:val="-3"/>
              </w:rPr>
              <w:t xml:space="preserve"> </w:t>
            </w:r>
            <w:r>
              <w:t>cautions,</w:t>
            </w:r>
            <w:r>
              <w:rPr>
                <w:spacing w:val="-4"/>
              </w:rPr>
              <w:t xml:space="preserve"> </w:t>
            </w:r>
            <w:r>
              <w:t>warnings,</w:t>
            </w:r>
            <w:r>
              <w:rPr>
                <w:spacing w:val="-1"/>
              </w:rPr>
              <w:t xml:space="preserve"> </w:t>
            </w:r>
            <w:r>
              <w:t>convictions,</w:t>
            </w:r>
            <w:r>
              <w:rPr>
                <w:spacing w:val="-1"/>
              </w:rPr>
              <w:t xml:space="preserve"> </w:t>
            </w:r>
            <w:r>
              <w:t>orders</w:t>
            </w:r>
            <w:r>
              <w:rPr>
                <w:spacing w:val="-3"/>
              </w:rPr>
              <w:t xml:space="preserve"> </w:t>
            </w:r>
            <w:r>
              <w:t>or</w:t>
            </w:r>
            <w:r>
              <w:rPr>
                <w:spacing w:val="-2"/>
              </w:rPr>
              <w:t xml:space="preserve"> </w:t>
            </w:r>
            <w:r>
              <w:t>other</w:t>
            </w:r>
            <w:r>
              <w:rPr>
                <w:spacing w:val="-2"/>
              </w:rPr>
              <w:t xml:space="preserve"> </w:t>
            </w:r>
            <w:r>
              <w:t>determinations made in respect of me that would render me disqualified from working with children.</w:t>
            </w:r>
          </w:p>
        </w:tc>
      </w:tr>
      <w:tr w:rsidR="005A5342" w14:paraId="31CD6066" w14:textId="77777777">
        <w:trPr>
          <w:trHeight w:val="568"/>
        </w:trPr>
        <w:tc>
          <w:tcPr>
            <w:tcW w:w="1385" w:type="dxa"/>
          </w:tcPr>
          <w:p w14:paraId="6AA89A90" w14:textId="77777777" w:rsidR="005A5342" w:rsidRDefault="00D633BC">
            <w:pPr>
              <w:pStyle w:val="TableParagraph"/>
              <w:spacing w:before="158"/>
              <w:ind w:left="110"/>
            </w:pPr>
            <w:r>
              <w:rPr>
                <w:spacing w:val="-2"/>
              </w:rPr>
              <w:t>Signed:</w:t>
            </w:r>
          </w:p>
        </w:tc>
        <w:tc>
          <w:tcPr>
            <w:tcW w:w="9498" w:type="dxa"/>
          </w:tcPr>
          <w:p w14:paraId="613E659F" w14:textId="77777777" w:rsidR="005A5342" w:rsidRDefault="005A5342">
            <w:pPr>
              <w:pStyle w:val="TableParagraph"/>
              <w:rPr>
                <w:rFonts w:ascii="Times New Roman"/>
              </w:rPr>
            </w:pPr>
          </w:p>
        </w:tc>
      </w:tr>
      <w:tr w:rsidR="005A5342" w14:paraId="412DE979" w14:textId="77777777">
        <w:trPr>
          <w:trHeight w:val="565"/>
        </w:trPr>
        <w:tc>
          <w:tcPr>
            <w:tcW w:w="1385" w:type="dxa"/>
          </w:tcPr>
          <w:p w14:paraId="2EF80884" w14:textId="77777777" w:rsidR="005A5342" w:rsidRDefault="00D633BC">
            <w:pPr>
              <w:pStyle w:val="TableParagraph"/>
              <w:spacing w:before="156"/>
              <w:ind w:left="110"/>
            </w:pPr>
            <w:r>
              <w:t>Print</w:t>
            </w:r>
            <w:r>
              <w:rPr>
                <w:spacing w:val="-2"/>
              </w:rPr>
              <w:t xml:space="preserve"> name:</w:t>
            </w:r>
          </w:p>
        </w:tc>
        <w:tc>
          <w:tcPr>
            <w:tcW w:w="9498" w:type="dxa"/>
          </w:tcPr>
          <w:p w14:paraId="7C6B7329" w14:textId="77777777" w:rsidR="005A5342" w:rsidRDefault="005A5342">
            <w:pPr>
              <w:pStyle w:val="TableParagraph"/>
              <w:rPr>
                <w:rFonts w:ascii="Times New Roman"/>
              </w:rPr>
            </w:pPr>
          </w:p>
        </w:tc>
      </w:tr>
      <w:tr w:rsidR="005A5342" w14:paraId="4DB268FE" w14:textId="77777777">
        <w:trPr>
          <w:trHeight w:val="568"/>
        </w:trPr>
        <w:tc>
          <w:tcPr>
            <w:tcW w:w="1385" w:type="dxa"/>
          </w:tcPr>
          <w:p w14:paraId="1962B148" w14:textId="77777777" w:rsidR="005A5342" w:rsidRDefault="00D633BC">
            <w:pPr>
              <w:pStyle w:val="TableParagraph"/>
              <w:spacing w:before="158"/>
              <w:ind w:left="110"/>
            </w:pPr>
            <w:r>
              <w:rPr>
                <w:spacing w:val="-2"/>
              </w:rPr>
              <w:t>Date:</w:t>
            </w:r>
          </w:p>
        </w:tc>
        <w:tc>
          <w:tcPr>
            <w:tcW w:w="9498" w:type="dxa"/>
          </w:tcPr>
          <w:p w14:paraId="7A37E754" w14:textId="77777777" w:rsidR="005A5342" w:rsidRDefault="005A5342">
            <w:pPr>
              <w:pStyle w:val="TableParagraph"/>
              <w:rPr>
                <w:rFonts w:ascii="Times New Roman"/>
              </w:rPr>
            </w:pPr>
          </w:p>
        </w:tc>
      </w:tr>
    </w:tbl>
    <w:p w14:paraId="5072AC44" w14:textId="77777777" w:rsidR="005A5342" w:rsidRDefault="005A5342">
      <w:pPr>
        <w:pStyle w:val="TableParagraph"/>
        <w:rPr>
          <w:rFonts w:ascii="Times New Roman"/>
        </w:rPr>
        <w:sectPr w:rsidR="005A5342">
          <w:type w:val="continuous"/>
          <w:pgSz w:w="11910" w:h="16840"/>
          <w:pgMar w:top="1400" w:right="425" w:bottom="280" w:left="425" w:header="720" w:footer="720" w:gutter="0"/>
          <w:cols w:space="720"/>
        </w:sectPr>
      </w:pPr>
    </w:p>
    <w:p w14:paraId="5A479E4B" w14:textId="77777777" w:rsidR="005A5342" w:rsidRDefault="00D633BC">
      <w:pPr>
        <w:pStyle w:val="Heading1"/>
        <w:numPr>
          <w:ilvl w:val="0"/>
          <w:numId w:val="9"/>
        </w:numPr>
        <w:tabs>
          <w:tab w:val="left" w:pos="1657"/>
        </w:tabs>
        <w:spacing w:before="63"/>
        <w:ind w:left="1657" w:hanging="359"/>
      </w:pPr>
      <w:bookmarkStart w:id="43" w:name="_bookmark43"/>
      <w:bookmarkEnd w:id="43"/>
      <w:r>
        <w:rPr>
          <w:color w:val="052F6A"/>
        </w:rPr>
        <w:lastRenderedPageBreak/>
        <w:t>Safeguarding</w:t>
      </w:r>
      <w:r>
        <w:rPr>
          <w:color w:val="052F6A"/>
          <w:spacing w:val="-10"/>
        </w:rPr>
        <w:t xml:space="preserve"> </w:t>
      </w:r>
      <w:r>
        <w:rPr>
          <w:color w:val="052F6A"/>
          <w:spacing w:val="-2"/>
        </w:rPr>
        <w:t>Partners</w:t>
      </w:r>
    </w:p>
    <w:p w14:paraId="08908B2D" w14:textId="77777777" w:rsidR="005A5342" w:rsidRDefault="00D633BC">
      <w:pPr>
        <w:pStyle w:val="BodyText"/>
        <w:spacing w:before="250"/>
      </w:pPr>
      <w:r>
        <w:t>Our</w:t>
      </w:r>
      <w:r>
        <w:rPr>
          <w:spacing w:val="-9"/>
        </w:rPr>
        <w:t xml:space="preserve"> </w:t>
      </w:r>
      <w:r>
        <w:t>Safeguarding</w:t>
      </w:r>
      <w:r>
        <w:rPr>
          <w:spacing w:val="-7"/>
        </w:rPr>
        <w:t xml:space="preserve"> </w:t>
      </w:r>
      <w:r>
        <w:t>Partners</w:t>
      </w:r>
      <w:r>
        <w:rPr>
          <w:spacing w:val="-5"/>
        </w:rPr>
        <w:t xml:space="preserve"> </w:t>
      </w:r>
      <w:r>
        <w:rPr>
          <w:spacing w:val="-4"/>
        </w:rPr>
        <w:t>are:</w:t>
      </w:r>
    </w:p>
    <w:p w14:paraId="2C37EE5A" w14:textId="77777777" w:rsidR="005A5342" w:rsidRDefault="00D633BC">
      <w:pPr>
        <w:pStyle w:val="Heading1"/>
        <w:spacing w:before="236"/>
      </w:pPr>
      <w:r>
        <w:t>Hartlepool</w:t>
      </w:r>
      <w:r>
        <w:rPr>
          <w:spacing w:val="-11"/>
        </w:rPr>
        <w:t xml:space="preserve"> </w:t>
      </w:r>
      <w:r>
        <w:t>&amp;</w:t>
      </w:r>
      <w:r>
        <w:rPr>
          <w:spacing w:val="-10"/>
        </w:rPr>
        <w:t xml:space="preserve"> </w:t>
      </w:r>
      <w:r>
        <w:t>Stockton-on-Tees</w:t>
      </w:r>
      <w:r>
        <w:rPr>
          <w:spacing w:val="-9"/>
        </w:rPr>
        <w:t xml:space="preserve"> </w:t>
      </w:r>
      <w:r>
        <w:t>Safeguarding</w:t>
      </w:r>
      <w:r>
        <w:rPr>
          <w:spacing w:val="-10"/>
        </w:rPr>
        <w:t xml:space="preserve"> </w:t>
      </w:r>
      <w:r>
        <w:t>Children</w:t>
      </w:r>
      <w:r>
        <w:rPr>
          <w:spacing w:val="-10"/>
        </w:rPr>
        <w:t xml:space="preserve"> </w:t>
      </w:r>
      <w:r>
        <w:rPr>
          <w:spacing w:val="-2"/>
        </w:rPr>
        <w:t>Partnership</w:t>
      </w:r>
    </w:p>
    <w:p w14:paraId="78BFC497" w14:textId="77777777" w:rsidR="005A5342" w:rsidRDefault="00D633BC">
      <w:pPr>
        <w:spacing w:before="250"/>
        <w:ind w:left="1015"/>
        <w:rPr>
          <w:rFonts w:ascii="Arial"/>
          <w:b/>
        </w:rPr>
      </w:pPr>
      <w:r>
        <w:rPr>
          <w:rFonts w:ascii="Arial"/>
          <w:b/>
          <w:noProof/>
        </w:rPr>
        <w:drawing>
          <wp:anchor distT="0" distB="0" distL="0" distR="0" simplePos="0" relativeHeight="15728640" behindDoc="0" locked="0" layoutInCell="1" allowOverlap="1" wp14:anchorId="146B6BE4" wp14:editId="7816C744">
            <wp:simplePos x="0" y="0"/>
            <wp:positionH relativeFrom="page">
              <wp:posOffset>910936</wp:posOffset>
            </wp:positionH>
            <wp:positionV relativeFrom="paragraph">
              <wp:posOffset>357654</wp:posOffset>
            </wp:positionV>
            <wp:extent cx="342112" cy="41899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342112" cy="418998"/>
                    </a:xfrm>
                    <a:prstGeom prst="rect">
                      <a:avLst/>
                    </a:prstGeom>
                  </pic:spPr>
                </pic:pic>
              </a:graphicData>
            </a:graphic>
          </wp:anchor>
        </w:drawing>
      </w:r>
      <w:r>
        <w:t>Website:</w:t>
      </w:r>
      <w:r>
        <w:rPr>
          <w:spacing w:val="-7"/>
        </w:rPr>
        <w:t xml:space="preserve"> </w:t>
      </w:r>
      <w:hyperlink r:id="rId14">
        <w:r>
          <w:rPr>
            <w:rFonts w:ascii="Arial"/>
            <w:b/>
            <w:color w:val="0000FF"/>
            <w:spacing w:val="-2"/>
            <w:u w:val="single" w:color="0000FF"/>
          </w:rPr>
          <w:t>https://www.hsscp.co.uk/</w:t>
        </w:r>
      </w:hyperlink>
    </w:p>
    <w:p w14:paraId="6FE5C326" w14:textId="77777777" w:rsidR="005A5342" w:rsidRDefault="00D633BC">
      <w:pPr>
        <w:pStyle w:val="Heading2"/>
        <w:spacing w:before="234"/>
        <w:ind w:left="1735"/>
      </w:pPr>
      <w:r>
        <w:rPr>
          <w:color w:val="FF0000"/>
        </w:rPr>
        <w:t>The</w:t>
      </w:r>
      <w:r>
        <w:rPr>
          <w:color w:val="FF0000"/>
          <w:spacing w:val="-6"/>
        </w:rPr>
        <w:t xml:space="preserve"> </w:t>
      </w:r>
      <w:r>
        <w:rPr>
          <w:color w:val="FF0000"/>
        </w:rPr>
        <w:t>Hartlepool</w:t>
      </w:r>
      <w:r>
        <w:rPr>
          <w:color w:val="FF0000"/>
          <w:spacing w:val="-4"/>
        </w:rPr>
        <w:t xml:space="preserve"> </w:t>
      </w:r>
      <w:r>
        <w:rPr>
          <w:color w:val="FF0000"/>
        </w:rPr>
        <w:t>and</w:t>
      </w:r>
      <w:r>
        <w:rPr>
          <w:color w:val="FF0000"/>
          <w:spacing w:val="-4"/>
        </w:rPr>
        <w:t xml:space="preserve"> </w:t>
      </w:r>
      <w:r>
        <w:rPr>
          <w:color w:val="FF0000"/>
        </w:rPr>
        <w:t>Stockton</w:t>
      </w:r>
      <w:r>
        <w:rPr>
          <w:color w:val="FF0000"/>
          <w:spacing w:val="-3"/>
        </w:rPr>
        <w:t xml:space="preserve"> </w:t>
      </w:r>
      <w:r>
        <w:rPr>
          <w:color w:val="FF0000"/>
        </w:rPr>
        <w:t>on</w:t>
      </w:r>
      <w:r>
        <w:rPr>
          <w:color w:val="FF0000"/>
          <w:spacing w:val="-8"/>
        </w:rPr>
        <w:t xml:space="preserve"> </w:t>
      </w:r>
      <w:r>
        <w:rPr>
          <w:color w:val="FF0000"/>
        </w:rPr>
        <w:t>Tees</w:t>
      </w:r>
      <w:r>
        <w:rPr>
          <w:color w:val="FF0000"/>
          <w:spacing w:val="-2"/>
        </w:rPr>
        <w:t xml:space="preserve"> </w:t>
      </w:r>
      <w:r>
        <w:rPr>
          <w:color w:val="FF0000"/>
        </w:rPr>
        <w:t>Children’s</w:t>
      </w:r>
      <w:r>
        <w:rPr>
          <w:color w:val="FF0000"/>
          <w:spacing w:val="-3"/>
        </w:rPr>
        <w:t xml:space="preserve"> </w:t>
      </w:r>
      <w:r>
        <w:rPr>
          <w:color w:val="FF0000"/>
        </w:rPr>
        <w:t>Hub</w:t>
      </w:r>
      <w:r>
        <w:rPr>
          <w:color w:val="FF0000"/>
          <w:spacing w:val="-5"/>
        </w:rPr>
        <w:t xml:space="preserve"> </w:t>
      </w:r>
      <w:r>
        <w:rPr>
          <w:color w:val="FF0000"/>
        </w:rPr>
        <w:t>(01429</w:t>
      </w:r>
      <w:r>
        <w:rPr>
          <w:color w:val="FF0000"/>
          <w:spacing w:val="-4"/>
        </w:rPr>
        <w:t xml:space="preserve"> </w:t>
      </w:r>
      <w:r>
        <w:rPr>
          <w:color w:val="FF0000"/>
        </w:rPr>
        <w:t>284284</w:t>
      </w:r>
      <w:r>
        <w:rPr>
          <w:color w:val="FF0000"/>
          <w:spacing w:val="-5"/>
        </w:rPr>
        <w:t xml:space="preserve"> </w:t>
      </w:r>
      <w:r>
        <w:rPr>
          <w:color w:val="FF0000"/>
        </w:rPr>
        <w:t>/</w:t>
      </w:r>
      <w:r>
        <w:rPr>
          <w:color w:val="FF0000"/>
          <w:spacing w:val="-4"/>
        </w:rPr>
        <w:t xml:space="preserve"> </w:t>
      </w:r>
      <w:r>
        <w:rPr>
          <w:color w:val="FF0000"/>
          <w:spacing w:val="-2"/>
        </w:rPr>
        <w:t>01642</w:t>
      </w:r>
    </w:p>
    <w:p w14:paraId="5C7C7107" w14:textId="77777777" w:rsidR="005A5342" w:rsidRDefault="00D633BC">
      <w:pPr>
        <w:spacing w:before="43"/>
        <w:ind w:left="1735"/>
        <w:rPr>
          <w:rFonts w:ascii="Arial"/>
          <w:b/>
        </w:rPr>
      </w:pPr>
      <w:r>
        <w:rPr>
          <w:rFonts w:ascii="Arial"/>
          <w:b/>
          <w:color w:val="FF0000"/>
        </w:rPr>
        <w:t>130080</w:t>
      </w:r>
      <w:r>
        <w:rPr>
          <w:rFonts w:ascii="Arial"/>
          <w:b/>
          <w:color w:val="FF0000"/>
          <w:spacing w:val="-4"/>
        </w:rPr>
        <w:t xml:space="preserve"> </w:t>
      </w:r>
      <w:r>
        <w:rPr>
          <w:rFonts w:ascii="Arial"/>
          <w:b/>
          <w:color w:val="FF0000"/>
        </w:rPr>
        <w:t>/</w:t>
      </w:r>
      <w:r>
        <w:rPr>
          <w:rFonts w:ascii="Arial"/>
          <w:b/>
          <w:color w:val="FF0000"/>
          <w:spacing w:val="-5"/>
        </w:rPr>
        <w:t xml:space="preserve"> </w:t>
      </w:r>
      <w:r>
        <w:rPr>
          <w:rFonts w:ascii="Arial"/>
          <w:b/>
          <w:color w:val="FF0000"/>
        </w:rPr>
        <w:t>Out</w:t>
      </w:r>
      <w:r>
        <w:rPr>
          <w:rFonts w:ascii="Arial"/>
          <w:b/>
          <w:color w:val="FF0000"/>
          <w:spacing w:val="-2"/>
        </w:rPr>
        <w:t xml:space="preserve"> </w:t>
      </w:r>
      <w:r>
        <w:rPr>
          <w:rFonts w:ascii="Arial"/>
          <w:b/>
          <w:color w:val="FF0000"/>
        </w:rPr>
        <w:t>of</w:t>
      </w:r>
      <w:r>
        <w:rPr>
          <w:rFonts w:ascii="Arial"/>
          <w:b/>
          <w:color w:val="FF0000"/>
          <w:spacing w:val="-5"/>
        </w:rPr>
        <w:t xml:space="preserve"> </w:t>
      </w:r>
      <w:r>
        <w:rPr>
          <w:rFonts w:ascii="Arial"/>
          <w:b/>
          <w:color w:val="FF0000"/>
        </w:rPr>
        <w:t>Office</w:t>
      </w:r>
      <w:r>
        <w:rPr>
          <w:rFonts w:ascii="Arial"/>
          <w:b/>
          <w:color w:val="FF0000"/>
          <w:spacing w:val="-5"/>
        </w:rPr>
        <w:t xml:space="preserve"> </w:t>
      </w:r>
      <w:r>
        <w:rPr>
          <w:rFonts w:ascii="Arial"/>
          <w:b/>
          <w:color w:val="FF0000"/>
        </w:rPr>
        <w:t>Hours</w:t>
      </w:r>
      <w:r>
        <w:rPr>
          <w:rFonts w:ascii="Arial"/>
          <w:b/>
          <w:color w:val="FF0000"/>
          <w:spacing w:val="-2"/>
        </w:rPr>
        <w:t xml:space="preserve"> </w:t>
      </w:r>
      <w:r>
        <w:rPr>
          <w:rFonts w:ascii="Arial"/>
          <w:b/>
          <w:color w:val="FF0000"/>
        </w:rPr>
        <w:t>01642</w:t>
      </w:r>
      <w:r>
        <w:rPr>
          <w:rFonts w:ascii="Arial"/>
          <w:b/>
          <w:color w:val="FF0000"/>
          <w:spacing w:val="-3"/>
        </w:rPr>
        <w:t xml:space="preserve"> </w:t>
      </w:r>
      <w:r>
        <w:rPr>
          <w:rFonts w:ascii="Arial"/>
          <w:b/>
          <w:color w:val="FF0000"/>
          <w:spacing w:val="-2"/>
        </w:rPr>
        <w:t>524552)</w:t>
      </w:r>
    </w:p>
    <w:p w14:paraId="2D090CDC" w14:textId="77777777" w:rsidR="005A5342" w:rsidRDefault="00D633BC">
      <w:pPr>
        <w:pStyle w:val="BodyText"/>
        <w:spacing w:before="234" w:line="276" w:lineRule="auto"/>
        <w:ind w:right="918"/>
      </w:pPr>
      <w:r>
        <w:t>The</w:t>
      </w:r>
      <w:r>
        <w:rPr>
          <w:spacing w:val="-2"/>
        </w:rPr>
        <w:t xml:space="preserve"> </w:t>
      </w:r>
      <w:r>
        <w:t>Hartlepool</w:t>
      </w:r>
      <w:r>
        <w:rPr>
          <w:spacing w:val="-3"/>
        </w:rPr>
        <w:t xml:space="preserve"> </w:t>
      </w:r>
      <w:r>
        <w:t>&amp;</w:t>
      </w:r>
      <w:r>
        <w:rPr>
          <w:spacing w:val="-6"/>
        </w:rPr>
        <w:t xml:space="preserve"> </w:t>
      </w:r>
      <w:r>
        <w:t>Stockton</w:t>
      </w:r>
      <w:r>
        <w:rPr>
          <w:spacing w:val="-3"/>
        </w:rPr>
        <w:t xml:space="preserve"> </w:t>
      </w:r>
      <w:r>
        <w:t>on</w:t>
      </w:r>
      <w:r>
        <w:rPr>
          <w:spacing w:val="-1"/>
        </w:rPr>
        <w:t xml:space="preserve"> </w:t>
      </w:r>
      <w:r>
        <w:t>Safeguarding</w:t>
      </w:r>
      <w:r>
        <w:rPr>
          <w:spacing w:val="-3"/>
        </w:rPr>
        <w:t xml:space="preserve"> </w:t>
      </w:r>
      <w:r>
        <w:t>Partnership</w:t>
      </w:r>
      <w:r>
        <w:rPr>
          <w:spacing w:val="-2"/>
        </w:rPr>
        <w:t xml:space="preserve"> </w:t>
      </w:r>
      <w:r>
        <w:t>is</w:t>
      </w:r>
      <w:r>
        <w:rPr>
          <w:spacing w:val="-2"/>
        </w:rPr>
        <w:t xml:space="preserve"> </w:t>
      </w:r>
      <w:r>
        <w:t>a</w:t>
      </w:r>
      <w:r>
        <w:rPr>
          <w:spacing w:val="-5"/>
        </w:rPr>
        <w:t xml:space="preserve"> </w:t>
      </w:r>
      <w:r>
        <w:t>multi-agency</w:t>
      </w:r>
      <w:r>
        <w:rPr>
          <w:spacing w:val="-7"/>
        </w:rPr>
        <w:t xml:space="preserve"> </w:t>
      </w:r>
      <w:r>
        <w:t xml:space="preserve">partnership </w:t>
      </w:r>
      <w:r>
        <w:rPr>
          <w:spacing w:val="-2"/>
        </w:rPr>
        <w:t>between:</w:t>
      </w:r>
    </w:p>
    <w:p w14:paraId="4F3F1C4D" w14:textId="77777777" w:rsidR="005A5342" w:rsidRDefault="00D633BC">
      <w:pPr>
        <w:pStyle w:val="ListParagraph"/>
        <w:numPr>
          <w:ilvl w:val="0"/>
          <w:numId w:val="2"/>
        </w:numPr>
        <w:tabs>
          <w:tab w:val="left" w:pos="1153"/>
        </w:tabs>
        <w:spacing w:before="164"/>
        <w:ind w:left="1153" w:hanging="138"/>
      </w:pPr>
      <w:r>
        <w:t>Hartlepool</w:t>
      </w:r>
      <w:r>
        <w:rPr>
          <w:spacing w:val="-9"/>
        </w:rPr>
        <w:t xml:space="preserve"> </w:t>
      </w:r>
      <w:r>
        <w:t>Borough</w:t>
      </w:r>
      <w:r>
        <w:rPr>
          <w:spacing w:val="-8"/>
        </w:rPr>
        <w:t xml:space="preserve"> </w:t>
      </w:r>
      <w:r>
        <w:rPr>
          <w:spacing w:val="-2"/>
        </w:rPr>
        <w:t>Council</w:t>
      </w:r>
    </w:p>
    <w:p w14:paraId="432DA1A5" w14:textId="77777777" w:rsidR="005A5342" w:rsidRDefault="00D633BC">
      <w:pPr>
        <w:pStyle w:val="ListParagraph"/>
        <w:numPr>
          <w:ilvl w:val="0"/>
          <w:numId w:val="2"/>
        </w:numPr>
        <w:tabs>
          <w:tab w:val="left" w:pos="1153"/>
        </w:tabs>
        <w:spacing w:before="204"/>
        <w:ind w:left="1153" w:hanging="138"/>
      </w:pPr>
      <w:r>
        <w:t>Stockton-on-Tees</w:t>
      </w:r>
      <w:r>
        <w:rPr>
          <w:spacing w:val="-11"/>
        </w:rPr>
        <w:t xml:space="preserve"> </w:t>
      </w:r>
      <w:r>
        <w:t>Borough</w:t>
      </w:r>
      <w:r>
        <w:rPr>
          <w:spacing w:val="-10"/>
        </w:rPr>
        <w:t xml:space="preserve"> </w:t>
      </w:r>
      <w:r>
        <w:rPr>
          <w:spacing w:val="-2"/>
        </w:rPr>
        <w:t>Council</w:t>
      </w:r>
    </w:p>
    <w:p w14:paraId="489F1174" w14:textId="77777777" w:rsidR="005A5342" w:rsidRDefault="00D633BC">
      <w:pPr>
        <w:pStyle w:val="ListParagraph"/>
        <w:numPr>
          <w:ilvl w:val="0"/>
          <w:numId w:val="2"/>
        </w:numPr>
        <w:tabs>
          <w:tab w:val="left" w:pos="1153"/>
        </w:tabs>
        <w:spacing w:before="203"/>
        <w:ind w:left="1153" w:hanging="138"/>
      </w:pPr>
      <w:r>
        <w:t>Cleveland</w:t>
      </w:r>
      <w:r>
        <w:rPr>
          <w:spacing w:val="-12"/>
        </w:rPr>
        <w:t xml:space="preserve"> </w:t>
      </w:r>
      <w:r>
        <w:rPr>
          <w:spacing w:val="-2"/>
        </w:rPr>
        <w:t>Police</w:t>
      </w:r>
    </w:p>
    <w:p w14:paraId="196D792B" w14:textId="77777777" w:rsidR="005A5342" w:rsidRDefault="00D633BC">
      <w:pPr>
        <w:pStyle w:val="ListParagraph"/>
        <w:numPr>
          <w:ilvl w:val="0"/>
          <w:numId w:val="2"/>
        </w:numPr>
        <w:tabs>
          <w:tab w:val="left" w:pos="1153"/>
        </w:tabs>
        <w:spacing w:before="203"/>
        <w:ind w:left="1153" w:hanging="138"/>
      </w:pPr>
      <w:r>
        <w:t>Hartlepool</w:t>
      </w:r>
      <w:r>
        <w:rPr>
          <w:spacing w:val="-6"/>
        </w:rPr>
        <w:t xml:space="preserve"> </w:t>
      </w:r>
      <w:r>
        <w:t>&amp;</w:t>
      </w:r>
      <w:r>
        <w:rPr>
          <w:spacing w:val="-6"/>
        </w:rPr>
        <w:t xml:space="preserve"> </w:t>
      </w:r>
      <w:r>
        <w:t>Stockton</w:t>
      </w:r>
      <w:r>
        <w:rPr>
          <w:spacing w:val="-6"/>
        </w:rPr>
        <w:t xml:space="preserve"> </w:t>
      </w:r>
      <w:r>
        <w:t>on</w:t>
      </w:r>
      <w:r>
        <w:rPr>
          <w:spacing w:val="-6"/>
        </w:rPr>
        <w:t xml:space="preserve"> </w:t>
      </w:r>
      <w:r>
        <w:t>Tees</w:t>
      </w:r>
      <w:r>
        <w:rPr>
          <w:spacing w:val="-6"/>
        </w:rPr>
        <w:t xml:space="preserve"> </w:t>
      </w:r>
      <w:r>
        <w:t>Clinical</w:t>
      </w:r>
      <w:r>
        <w:rPr>
          <w:spacing w:val="-7"/>
        </w:rPr>
        <w:t xml:space="preserve"> </w:t>
      </w:r>
      <w:r>
        <w:t>Commissioning</w:t>
      </w:r>
      <w:r>
        <w:rPr>
          <w:spacing w:val="-5"/>
        </w:rPr>
        <w:t xml:space="preserve"> </w:t>
      </w:r>
      <w:r>
        <w:rPr>
          <w:spacing w:val="-2"/>
        </w:rPr>
        <w:t>Group</w:t>
      </w:r>
    </w:p>
    <w:p w14:paraId="17CE1AEC" w14:textId="77777777" w:rsidR="005A5342" w:rsidRDefault="00D633BC">
      <w:pPr>
        <w:spacing w:before="203"/>
        <w:ind w:left="1015"/>
        <w:rPr>
          <w:rFonts w:ascii="Arial"/>
          <w:b/>
        </w:rPr>
      </w:pPr>
      <w:r>
        <w:rPr>
          <w:rFonts w:ascii="Arial"/>
          <w:b/>
        </w:rPr>
        <w:t>LADO</w:t>
      </w:r>
      <w:r>
        <w:rPr>
          <w:rFonts w:ascii="Arial"/>
          <w:b/>
          <w:spacing w:val="4"/>
        </w:rPr>
        <w:t xml:space="preserve"> </w:t>
      </w:r>
      <w:r>
        <w:rPr>
          <w:rFonts w:ascii="Arial"/>
          <w:b/>
        </w:rPr>
        <w:t>-</w:t>
      </w:r>
      <w:r>
        <w:rPr>
          <w:rFonts w:ascii="Arial"/>
          <w:b/>
          <w:spacing w:val="4"/>
        </w:rPr>
        <w:t xml:space="preserve"> </w:t>
      </w:r>
      <w:r>
        <w:rPr>
          <w:rFonts w:ascii="Arial"/>
          <w:b/>
          <w:color w:val="FF0000"/>
        </w:rPr>
        <w:t>Phil</w:t>
      </w:r>
      <w:r>
        <w:rPr>
          <w:rFonts w:ascii="Arial"/>
          <w:b/>
          <w:color w:val="FF0000"/>
          <w:spacing w:val="2"/>
        </w:rPr>
        <w:t xml:space="preserve"> </w:t>
      </w:r>
      <w:r>
        <w:rPr>
          <w:rFonts w:ascii="Arial"/>
          <w:b/>
          <w:color w:val="FF0000"/>
        </w:rPr>
        <w:t xml:space="preserve">Curtis </w:t>
      </w:r>
      <w:r>
        <w:rPr>
          <w:color w:val="FF0000"/>
        </w:rPr>
        <w:t>-</w:t>
      </w:r>
      <w:r>
        <w:rPr>
          <w:color w:val="FF0000"/>
          <w:spacing w:val="5"/>
        </w:rPr>
        <w:t xml:space="preserve"> </w:t>
      </w:r>
      <w:r>
        <w:rPr>
          <w:rFonts w:ascii="Arial"/>
          <w:b/>
          <w:color w:val="FF0000"/>
        </w:rPr>
        <w:t>01429</w:t>
      </w:r>
      <w:r>
        <w:rPr>
          <w:rFonts w:ascii="Arial"/>
          <w:b/>
          <w:color w:val="FF0000"/>
          <w:spacing w:val="1"/>
        </w:rPr>
        <w:t xml:space="preserve"> </w:t>
      </w:r>
      <w:r>
        <w:rPr>
          <w:rFonts w:ascii="Arial"/>
          <w:b/>
          <w:color w:val="FF0000"/>
        </w:rPr>
        <w:t>284284</w:t>
      </w:r>
      <w:r>
        <w:rPr>
          <w:rFonts w:ascii="Arial"/>
          <w:b/>
          <w:color w:val="FF0000"/>
          <w:spacing w:val="-2"/>
        </w:rPr>
        <w:t xml:space="preserve"> </w:t>
      </w:r>
      <w:r>
        <w:rPr>
          <w:rFonts w:ascii="Arial"/>
          <w:b/>
          <w:color w:val="FF0000"/>
        </w:rPr>
        <w:t>/</w:t>
      </w:r>
      <w:r>
        <w:rPr>
          <w:rFonts w:ascii="Arial"/>
          <w:b/>
          <w:color w:val="FF0000"/>
          <w:spacing w:val="3"/>
        </w:rPr>
        <w:t xml:space="preserve"> </w:t>
      </w:r>
      <w:r>
        <w:rPr>
          <w:rFonts w:ascii="Arial"/>
          <w:b/>
          <w:color w:val="FF0000"/>
        </w:rPr>
        <w:t>01429</w:t>
      </w:r>
      <w:r>
        <w:rPr>
          <w:rFonts w:ascii="Arial"/>
          <w:b/>
          <w:color w:val="FF0000"/>
          <w:spacing w:val="-2"/>
        </w:rPr>
        <w:t xml:space="preserve"> 401844</w:t>
      </w:r>
    </w:p>
    <w:p w14:paraId="58EBA155" w14:textId="77777777" w:rsidR="005A5342" w:rsidRDefault="005A5342">
      <w:pPr>
        <w:pStyle w:val="BodyText"/>
        <w:ind w:left="0"/>
        <w:rPr>
          <w:rFonts w:ascii="Arial"/>
          <w:b/>
        </w:rPr>
      </w:pPr>
    </w:p>
    <w:p w14:paraId="62990C4C" w14:textId="77777777" w:rsidR="005A5342" w:rsidRDefault="005A5342">
      <w:pPr>
        <w:pStyle w:val="BodyText"/>
        <w:spacing w:before="190"/>
        <w:ind w:left="0"/>
        <w:rPr>
          <w:rFonts w:ascii="Arial"/>
          <w:b/>
        </w:rPr>
      </w:pPr>
    </w:p>
    <w:p w14:paraId="2479B852" w14:textId="77777777" w:rsidR="005A5342" w:rsidRDefault="00D633BC">
      <w:pPr>
        <w:pStyle w:val="Heading1"/>
        <w:spacing w:before="1"/>
      </w:pPr>
      <w:r>
        <w:t>South</w:t>
      </w:r>
      <w:r>
        <w:rPr>
          <w:spacing w:val="-8"/>
        </w:rPr>
        <w:t xml:space="preserve"> </w:t>
      </w:r>
      <w:r>
        <w:t>Tees</w:t>
      </w:r>
      <w:r>
        <w:rPr>
          <w:spacing w:val="-10"/>
        </w:rPr>
        <w:t xml:space="preserve"> </w:t>
      </w:r>
      <w:r>
        <w:t>Safeguarding</w:t>
      </w:r>
      <w:r>
        <w:rPr>
          <w:spacing w:val="-10"/>
        </w:rPr>
        <w:t xml:space="preserve"> </w:t>
      </w:r>
      <w:r>
        <w:t>Children</w:t>
      </w:r>
      <w:r>
        <w:rPr>
          <w:spacing w:val="-7"/>
        </w:rPr>
        <w:t xml:space="preserve"> </w:t>
      </w:r>
      <w:r>
        <w:rPr>
          <w:spacing w:val="-2"/>
        </w:rPr>
        <w:t>Partnership</w:t>
      </w:r>
    </w:p>
    <w:p w14:paraId="6CA0ED2A" w14:textId="77777777" w:rsidR="005A5342" w:rsidRDefault="00D633BC">
      <w:pPr>
        <w:spacing w:before="247"/>
        <w:ind w:left="1015"/>
        <w:rPr>
          <w:rFonts w:ascii="Arial"/>
          <w:b/>
        </w:rPr>
      </w:pPr>
      <w:r>
        <w:t>Website:</w:t>
      </w:r>
      <w:r>
        <w:rPr>
          <w:spacing w:val="-8"/>
        </w:rPr>
        <w:t xml:space="preserve"> </w:t>
      </w:r>
      <w:hyperlink r:id="rId15">
        <w:r>
          <w:rPr>
            <w:rFonts w:ascii="Arial"/>
            <w:b/>
            <w:color w:val="0000FF"/>
            <w:spacing w:val="-2"/>
            <w:u w:val="single" w:color="0000FF"/>
          </w:rPr>
          <w:t>https://stscp.co.uk/</w:t>
        </w:r>
      </w:hyperlink>
    </w:p>
    <w:p w14:paraId="74B75A1E" w14:textId="77777777" w:rsidR="005A5342" w:rsidRDefault="00D633BC">
      <w:pPr>
        <w:pStyle w:val="Heading2"/>
        <w:spacing w:before="237" w:line="278" w:lineRule="auto"/>
        <w:ind w:left="1735" w:right="918"/>
      </w:pPr>
      <w:r>
        <w:rPr>
          <w:noProof/>
        </w:rPr>
        <w:drawing>
          <wp:anchor distT="0" distB="0" distL="0" distR="0" simplePos="0" relativeHeight="15729152" behindDoc="0" locked="0" layoutInCell="1" allowOverlap="1" wp14:anchorId="1CE779CF" wp14:editId="7738C8A5">
            <wp:simplePos x="0" y="0"/>
            <wp:positionH relativeFrom="page">
              <wp:posOffset>914400</wp:posOffset>
            </wp:positionH>
            <wp:positionV relativeFrom="paragraph">
              <wp:posOffset>138897</wp:posOffset>
            </wp:positionV>
            <wp:extent cx="337184" cy="32208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6" cstate="print"/>
                    <a:stretch>
                      <a:fillRect/>
                    </a:stretch>
                  </pic:blipFill>
                  <pic:spPr>
                    <a:xfrm>
                      <a:off x="0" y="0"/>
                      <a:ext cx="337184" cy="322089"/>
                    </a:xfrm>
                    <a:prstGeom prst="rect">
                      <a:avLst/>
                    </a:prstGeom>
                  </pic:spPr>
                </pic:pic>
              </a:graphicData>
            </a:graphic>
          </wp:anchor>
        </w:drawing>
      </w:r>
      <w:r>
        <w:rPr>
          <w:color w:val="FF0000"/>
        </w:rPr>
        <w:t>The</w:t>
      </w:r>
      <w:r>
        <w:rPr>
          <w:color w:val="FF0000"/>
          <w:spacing w:val="-4"/>
        </w:rPr>
        <w:t xml:space="preserve"> </w:t>
      </w:r>
      <w:r>
        <w:rPr>
          <w:color w:val="FF0000"/>
        </w:rPr>
        <w:t>South</w:t>
      </w:r>
      <w:r>
        <w:rPr>
          <w:color w:val="FF0000"/>
          <w:spacing w:val="-4"/>
        </w:rPr>
        <w:t xml:space="preserve"> </w:t>
      </w:r>
      <w:r>
        <w:rPr>
          <w:color w:val="FF0000"/>
        </w:rPr>
        <w:t>Tees</w:t>
      </w:r>
      <w:r>
        <w:rPr>
          <w:color w:val="FF0000"/>
          <w:spacing w:val="-3"/>
        </w:rPr>
        <w:t xml:space="preserve"> </w:t>
      </w:r>
      <w:r>
        <w:rPr>
          <w:color w:val="FF0000"/>
        </w:rPr>
        <w:t>Children’s</w:t>
      </w:r>
      <w:r>
        <w:rPr>
          <w:color w:val="FF0000"/>
          <w:spacing w:val="-2"/>
        </w:rPr>
        <w:t xml:space="preserve"> </w:t>
      </w:r>
      <w:r>
        <w:rPr>
          <w:color w:val="FF0000"/>
        </w:rPr>
        <w:t>Hub</w:t>
      </w:r>
      <w:r>
        <w:rPr>
          <w:color w:val="FF0000"/>
          <w:spacing w:val="-4"/>
        </w:rPr>
        <w:t xml:space="preserve"> </w:t>
      </w:r>
      <w:r>
        <w:rPr>
          <w:color w:val="FF0000"/>
        </w:rPr>
        <w:t>(01642</w:t>
      </w:r>
      <w:r>
        <w:rPr>
          <w:color w:val="FF0000"/>
          <w:spacing w:val="-4"/>
        </w:rPr>
        <w:t xml:space="preserve"> </w:t>
      </w:r>
      <w:r>
        <w:rPr>
          <w:color w:val="FF0000"/>
        </w:rPr>
        <w:t>726004</w:t>
      </w:r>
      <w:r>
        <w:rPr>
          <w:color w:val="FF0000"/>
          <w:spacing w:val="-1"/>
        </w:rPr>
        <w:t xml:space="preserve"> </w:t>
      </w:r>
      <w:r>
        <w:rPr>
          <w:color w:val="FF0000"/>
        </w:rPr>
        <w:t>/</w:t>
      </w:r>
      <w:r>
        <w:rPr>
          <w:color w:val="FF0000"/>
          <w:spacing w:val="-3"/>
        </w:rPr>
        <w:t xml:space="preserve"> </w:t>
      </w:r>
      <w:r>
        <w:rPr>
          <w:color w:val="FF0000"/>
        </w:rPr>
        <w:t>Out</w:t>
      </w:r>
      <w:r>
        <w:rPr>
          <w:color w:val="FF0000"/>
          <w:spacing w:val="-1"/>
        </w:rPr>
        <w:t xml:space="preserve"> </w:t>
      </w:r>
      <w:r>
        <w:rPr>
          <w:color w:val="FF0000"/>
        </w:rPr>
        <w:t>of</w:t>
      </w:r>
      <w:r>
        <w:rPr>
          <w:color w:val="FF0000"/>
          <w:spacing w:val="-3"/>
        </w:rPr>
        <w:t xml:space="preserve"> </w:t>
      </w:r>
      <w:r>
        <w:rPr>
          <w:color w:val="FF0000"/>
        </w:rPr>
        <w:t>Office</w:t>
      </w:r>
      <w:r>
        <w:rPr>
          <w:color w:val="FF0000"/>
          <w:spacing w:val="-2"/>
        </w:rPr>
        <w:t xml:space="preserve"> </w:t>
      </w:r>
      <w:r>
        <w:rPr>
          <w:color w:val="FF0000"/>
        </w:rPr>
        <w:t>Hours</w:t>
      </w:r>
      <w:r>
        <w:rPr>
          <w:color w:val="FF0000"/>
          <w:spacing w:val="-6"/>
        </w:rPr>
        <w:t xml:space="preserve"> </w:t>
      </w:r>
      <w:r>
        <w:rPr>
          <w:color w:val="FF0000"/>
        </w:rPr>
        <w:t xml:space="preserve">01642 </w:t>
      </w:r>
      <w:r>
        <w:rPr>
          <w:color w:val="FF0000"/>
          <w:spacing w:val="-2"/>
        </w:rPr>
        <w:t>524552)</w:t>
      </w:r>
    </w:p>
    <w:p w14:paraId="39092676" w14:textId="77777777" w:rsidR="005A5342" w:rsidRDefault="00D633BC">
      <w:pPr>
        <w:pStyle w:val="BodyText"/>
        <w:spacing w:before="196"/>
      </w:pPr>
      <w:r>
        <w:t>The</w:t>
      </w:r>
      <w:r>
        <w:rPr>
          <w:spacing w:val="-8"/>
        </w:rPr>
        <w:t xml:space="preserve"> </w:t>
      </w:r>
      <w:r>
        <w:t>South</w:t>
      </w:r>
      <w:r>
        <w:rPr>
          <w:spacing w:val="-8"/>
        </w:rPr>
        <w:t xml:space="preserve"> </w:t>
      </w:r>
      <w:r>
        <w:t>Tees</w:t>
      </w:r>
      <w:r>
        <w:rPr>
          <w:spacing w:val="-6"/>
        </w:rPr>
        <w:t xml:space="preserve"> </w:t>
      </w:r>
      <w:r>
        <w:t>Safeguarding</w:t>
      </w:r>
      <w:r>
        <w:rPr>
          <w:spacing w:val="-6"/>
        </w:rPr>
        <w:t xml:space="preserve"> </w:t>
      </w:r>
      <w:r>
        <w:t>Partnership</w:t>
      </w:r>
      <w:r>
        <w:rPr>
          <w:spacing w:val="-5"/>
        </w:rPr>
        <w:t xml:space="preserve"> </w:t>
      </w:r>
      <w:r>
        <w:t>is</w:t>
      </w:r>
      <w:r>
        <w:rPr>
          <w:spacing w:val="-8"/>
        </w:rPr>
        <w:t xml:space="preserve"> </w:t>
      </w:r>
      <w:r>
        <w:t>a</w:t>
      </w:r>
      <w:r>
        <w:rPr>
          <w:spacing w:val="-9"/>
        </w:rPr>
        <w:t xml:space="preserve"> </w:t>
      </w:r>
      <w:r>
        <w:t>multi-agency</w:t>
      </w:r>
      <w:r>
        <w:rPr>
          <w:spacing w:val="-5"/>
        </w:rPr>
        <w:t xml:space="preserve"> </w:t>
      </w:r>
      <w:r>
        <w:t>partnership</w:t>
      </w:r>
      <w:r>
        <w:rPr>
          <w:spacing w:val="-5"/>
        </w:rPr>
        <w:t xml:space="preserve"> </w:t>
      </w:r>
      <w:r>
        <w:rPr>
          <w:spacing w:val="-2"/>
        </w:rPr>
        <w:t>between:</w:t>
      </w:r>
    </w:p>
    <w:p w14:paraId="2F15568F" w14:textId="77777777" w:rsidR="005A5342" w:rsidRDefault="00D633BC">
      <w:pPr>
        <w:pStyle w:val="ListParagraph"/>
        <w:numPr>
          <w:ilvl w:val="0"/>
          <w:numId w:val="2"/>
        </w:numPr>
        <w:tabs>
          <w:tab w:val="left" w:pos="1153"/>
        </w:tabs>
        <w:spacing w:before="203"/>
        <w:ind w:left="1153" w:hanging="138"/>
      </w:pPr>
      <w:r>
        <w:t>Middlesbrough</w:t>
      </w:r>
      <w:r>
        <w:rPr>
          <w:spacing w:val="-14"/>
        </w:rPr>
        <w:t xml:space="preserve"> </w:t>
      </w:r>
      <w:r>
        <w:rPr>
          <w:spacing w:val="-2"/>
        </w:rPr>
        <w:t>Council</w:t>
      </w:r>
    </w:p>
    <w:p w14:paraId="60A66FAF" w14:textId="77777777" w:rsidR="005A5342" w:rsidRDefault="00D633BC">
      <w:pPr>
        <w:pStyle w:val="ListParagraph"/>
        <w:numPr>
          <w:ilvl w:val="0"/>
          <w:numId w:val="2"/>
        </w:numPr>
        <w:tabs>
          <w:tab w:val="left" w:pos="1153"/>
        </w:tabs>
        <w:spacing w:before="203"/>
        <w:ind w:left="1153" w:hanging="138"/>
      </w:pPr>
      <w:r>
        <w:t>Redcar</w:t>
      </w:r>
      <w:r>
        <w:rPr>
          <w:spacing w:val="-5"/>
        </w:rPr>
        <w:t xml:space="preserve"> </w:t>
      </w:r>
      <w:r>
        <w:t>&amp;</w:t>
      </w:r>
      <w:r>
        <w:rPr>
          <w:spacing w:val="-7"/>
        </w:rPr>
        <w:t xml:space="preserve"> </w:t>
      </w:r>
      <w:r>
        <w:t>Cleveland</w:t>
      </w:r>
      <w:r>
        <w:rPr>
          <w:spacing w:val="-4"/>
        </w:rPr>
        <w:t xml:space="preserve"> </w:t>
      </w:r>
      <w:r>
        <w:rPr>
          <w:spacing w:val="-2"/>
        </w:rPr>
        <w:t>Council</w:t>
      </w:r>
    </w:p>
    <w:p w14:paraId="6C176E34" w14:textId="77777777" w:rsidR="005A5342" w:rsidRDefault="00D633BC">
      <w:pPr>
        <w:pStyle w:val="ListParagraph"/>
        <w:numPr>
          <w:ilvl w:val="0"/>
          <w:numId w:val="2"/>
        </w:numPr>
        <w:tabs>
          <w:tab w:val="left" w:pos="1153"/>
        </w:tabs>
        <w:spacing w:before="203"/>
        <w:ind w:left="1153" w:hanging="138"/>
      </w:pPr>
      <w:r>
        <w:t>Cleveland</w:t>
      </w:r>
      <w:r>
        <w:rPr>
          <w:spacing w:val="-12"/>
        </w:rPr>
        <w:t xml:space="preserve"> </w:t>
      </w:r>
      <w:r>
        <w:rPr>
          <w:spacing w:val="-2"/>
        </w:rPr>
        <w:t>Police</w:t>
      </w:r>
    </w:p>
    <w:p w14:paraId="59EBB4BB" w14:textId="77777777" w:rsidR="005A5342" w:rsidRDefault="00D633BC">
      <w:pPr>
        <w:pStyle w:val="ListParagraph"/>
        <w:numPr>
          <w:ilvl w:val="0"/>
          <w:numId w:val="2"/>
        </w:numPr>
        <w:tabs>
          <w:tab w:val="left" w:pos="1153"/>
        </w:tabs>
        <w:spacing w:before="203"/>
        <w:ind w:left="1153" w:hanging="138"/>
      </w:pPr>
      <w:r>
        <w:t>Tees</w:t>
      </w:r>
      <w:r>
        <w:rPr>
          <w:spacing w:val="-8"/>
        </w:rPr>
        <w:t xml:space="preserve"> </w:t>
      </w:r>
      <w:r>
        <w:t>Valley</w:t>
      </w:r>
      <w:r>
        <w:rPr>
          <w:spacing w:val="-8"/>
        </w:rPr>
        <w:t xml:space="preserve"> </w:t>
      </w:r>
      <w:r>
        <w:t>Clinical</w:t>
      </w:r>
      <w:r>
        <w:rPr>
          <w:spacing w:val="-8"/>
        </w:rPr>
        <w:t xml:space="preserve"> </w:t>
      </w:r>
      <w:r>
        <w:t>Commissioning</w:t>
      </w:r>
      <w:r>
        <w:rPr>
          <w:spacing w:val="-9"/>
        </w:rPr>
        <w:t xml:space="preserve"> </w:t>
      </w:r>
      <w:r>
        <w:rPr>
          <w:spacing w:val="-4"/>
        </w:rPr>
        <w:t>Group</w:t>
      </w:r>
    </w:p>
    <w:p w14:paraId="42813CE1" w14:textId="77777777" w:rsidR="005A5342" w:rsidRDefault="00D633BC">
      <w:pPr>
        <w:spacing w:before="203"/>
        <w:ind w:left="1015"/>
        <w:rPr>
          <w:rFonts w:ascii="Arial" w:hAnsi="Arial"/>
          <w:b/>
        </w:rPr>
      </w:pPr>
      <w:r>
        <w:rPr>
          <w:rFonts w:ascii="Arial" w:hAnsi="Arial"/>
          <w:b/>
        </w:rPr>
        <w:t>LADO</w:t>
      </w:r>
      <w:r>
        <w:rPr>
          <w:rFonts w:ascii="Arial" w:hAnsi="Arial"/>
          <w:b/>
          <w:spacing w:val="5"/>
        </w:rPr>
        <w:t xml:space="preserve"> </w:t>
      </w:r>
      <w:r>
        <w:rPr>
          <w:rFonts w:ascii="Arial" w:hAnsi="Arial"/>
          <w:b/>
        </w:rPr>
        <w:t>–</w:t>
      </w:r>
      <w:r>
        <w:rPr>
          <w:rFonts w:ascii="Arial" w:hAnsi="Arial"/>
          <w:b/>
          <w:spacing w:val="3"/>
        </w:rPr>
        <w:t xml:space="preserve"> </w:t>
      </w:r>
      <w:r>
        <w:rPr>
          <w:rFonts w:ascii="Arial" w:hAnsi="Arial"/>
          <w:b/>
          <w:color w:val="FF0000"/>
        </w:rPr>
        <w:t>Peter</w:t>
      </w:r>
      <w:r>
        <w:rPr>
          <w:rFonts w:ascii="Arial" w:hAnsi="Arial"/>
          <w:b/>
          <w:color w:val="FF0000"/>
          <w:spacing w:val="2"/>
        </w:rPr>
        <w:t xml:space="preserve"> </w:t>
      </w:r>
      <w:proofErr w:type="spellStart"/>
      <w:r>
        <w:rPr>
          <w:rFonts w:ascii="Arial" w:hAnsi="Arial"/>
          <w:b/>
          <w:color w:val="FF0000"/>
        </w:rPr>
        <w:t>Storey</w:t>
      </w:r>
      <w:proofErr w:type="spellEnd"/>
      <w:r>
        <w:rPr>
          <w:rFonts w:ascii="Arial" w:hAnsi="Arial"/>
          <w:b/>
          <w:color w:val="FF0000"/>
          <w:spacing w:val="5"/>
        </w:rPr>
        <w:t xml:space="preserve"> </w:t>
      </w:r>
      <w:r>
        <w:rPr>
          <w:color w:val="FF0000"/>
        </w:rPr>
        <w:t>–</w:t>
      </w:r>
      <w:r>
        <w:rPr>
          <w:color w:val="FF0000"/>
          <w:spacing w:val="1"/>
        </w:rPr>
        <w:t xml:space="preserve"> </w:t>
      </w:r>
      <w:r>
        <w:rPr>
          <w:rFonts w:ascii="Arial" w:hAnsi="Arial"/>
          <w:b/>
          <w:color w:val="FF0000"/>
        </w:rPr>
        <w:t>01642</w:t>
      </w:r>
      <w:r>
        <w:rPr>
          <w:rFonts w:ascii="Arial" w:hAnsi="Arial"/>
          <w:b/>
          <w:color w:val="FF0000"/>
          <w:spacing w:val="1"/>
        </w:rPr>
        <w:t xml:space="preserve"> </w:t>
      </w:r>
      <w:r>
        <w:rPr>
          <w:rFonts w:ascii="Arial" w:hAnsi="Arial"/>
          <w:b/>
          <w:color w:val="FF0000"/>
        </w:rPr>
        <w:t>726004</w:t>
      </w:r>
      <w:r>
        <w:rPr>
          <w:rFonts w:ascii="Arial" w:hAnsi="Arial"/>
          <w:b/>
          <w:color w:val="FF0000"/>
          <w:spacing w:val="-1"/>
        </w:rPr>
        <w:t xml:space="preserve"> </w:t>
      </w:r>
      <w:r>
        <w:rPr>
          <w:rFonts w:ascii="Arial" w:hAnsi="Arial"/>
          <w:b/>
          <w:color w:val="FF0000"/>
        </w:rPr>
        <w:t>/ 0792</w:t>
      </w:r>
      <w:r>
        <w:rPr>
          <w:rFonts w:ascii="Arial" w:hAnsi="Arial"/>
          <w:b/>
          <w:color w:val="FF0000"/>
          <w:spacing w:val="1"/>
        </w:rPr>
        <w:t xml:space="preserve"> </w:t>
      </w:r>
      <w:r>
        <w:rPr>
          <w:rFonts w:ascii="Arial" w:hAnsi="Arial"/>
          <w:b/>
          <w:color w:val="FF0000"/>
          <w:spacing w:val="-2"/>
        </w:rPr>
        <w:t>9854418</w:t>
      </w:r>
    </w:p>
    <w:sectPr w:rsidR="005A5342">
      <w:pgSz w:w="11910" w:h="16840"/>
      <w:pgMar w:top="136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C58"/>
    <w:multiLevelType w:val="hybridMultilevel"/>
    <w:tmpl w:val="EAAED5B2"/>
    <w:lvl w:ilvl="0" w:tplc="CEA6340C">
      <w:start w:val="1"/>
      <w:numFmt w:val="decimal"/>
      <w:lvlText w:val="%1."/>
      <w:lvlJc w:val="left"/>
      <w:pPr>
        <w:ind w:left="1581" w:hanging="423"/>
      </w:pPr>
      <w:rPr>
        <w:rFonts w:ascii="Arial MT" w:eastAsia="Arial MT" w:hAnsi="Arial MT" w:cs="Arial MT" w:hint="default"/>
        <w:b w:val="0"/>
        <w:bCs w:val="0"/>
        <w:i w:val="0"/>
        <w:iCs w:val="0"/>
        <w:spacing w:val="-1"/>
        <w:w w:val="100"/>
        <w:sz w:val="22"/>
        <w:szCs w:val="22"/>
        <w:lang w:val="en-US" w:eastAsia="en-US" w:bidi="ar-SA"/>
      </w:rPr>
    </w:lvl>
    <w:lvl w:ilvl="1" w:tplc="0B80827C">
      <w:start w:val="1"/>
      <w:numFmt w:val="upperLetter"/>
      <w:lvlText w:val="%2."/>
      <w:lvlJc w:val="left"/>
      <w:pPr>
        <w:ind w:left="1581" w:hanging="360"/>
      </w:pPr>
      <w:rPr>
        <w:rFonts w:ascii="Arial MT" w:eastAsia="Arial MT" w:hAnsi="Arial MT" w:cs="Arial MT" w:hint="default"/>
        <w:b w:val="0"/>
        <w:bCs w:val="0"/>
        <w:i w:val="0"/>
        <w:iCs w:val="0"/>
        <w:spacing w:val="-1"/>
        <w:w w:val="100"/>
        <w:sz w:val="22"/>
        <w:szCs w:val="22"/>
        <w:lang w:val="en-US" w:eastAsia="en-US" w:bidi="ar-SA"/>
      </w:rPr>
    </w:lvl>
    <w:lvl w:ilvl="2" w:tplc="3320ACB6">
      <w:numFmt w:val="bullet"/>
      <w:lvlText w:val=""/>
      <w:lvlJc w:val="left"/>
      <w:pPr>
        <w:ind w:left="1867" w:hanging="360"/>
      </w:pPr>
      <w:rPr>
        <w:rFonts w:ascii="Symbol" w:eastAsia="Symbol" w:hAnsi="Symbol" w:cs="Symbol" w:hint="default"/>
        <w:b w:val="0"/>
        <w:bCs w:val="0"/>
        <w:i w:val="0"/>
        <w:iCs w:val="0"/>
        <w:spacing w:val="0"/>
        <w:w w:val="100"/>
        <w:sz w:val="22"/>
        <w:szCs w:val="22"/>
        <w:lang w:val="en-US" w:eastAsia="en-US" w:bidi="ar-SA"/>
      </w:rPr>
    </w:lvl>
    <w:lvl w:ilvl="3" w:tplc="2D9AEE08">
      <w:numFmt w:val="bullet"/>
      <w:lvlText w:val="•"/>
      <w:lvlJc w:val="left"/>
      <w:pPr>
        <w:ind w:left="3903" w:hanging="360"/>
      </w:pPr>
      <w:rPr>
        <w:rFonts w:hint="default"/>
        <w:lang w:val="en-US" w:eastAsia="en-US" w:bidi="ar-SA"/>
      </w:rPr>
    </w:lvl>
    <w:lvl w:ilvl="4" w:tplc="44A83B6E">
      <w:numFmt w:val="bullet"/>
      <w:lvlText w:val="•"/>
      <w:lvlJc w:val="left"/>
      <w:pPr>
        <w:ind w:left="4925" w:hanging="360"/>
      </w:pPr>
      <w:rPr>
        <w:rFonts w:hint="default"/>
        <w:lang w:val="en-US" w:eastAsia="en-US" w:bidi="ar-SA"/>
      </w:rPr>
    </w:lvl>
    <w:lvl w:ilvl="5" w:tplc="5A4E0012">
      <w:numFmt w:val="bullet"/>
      <w:lvlText w:val="•"/>
      <w:lvlJc w:val="left"/>
      <w:pPr>
        <w:ind w:left="5947" w:hanging="360"/>
      </w:pPr>
      <w:rPr>
        <w:rFonts w:hint="default"/>
        <w:lang w:val="en-US" w:eastAsia="en-US" w:bidi="ar-SA"/>
      </w:rPr>
    </w:lvl>
    <w:lvl w:ilvl="6" w:tplc="11FC2EB2">
      <w:numFmt w:val="bullet"/>
      <w:lvlText w:val="•"/>
      <w:lvlJc w:val="left"/>
      <w:pPr>
        <w:ind w:left="6969" w:hanging="360"/>
      </w:pPr>
      <w:rPr>
        <w:rFonts w:hint="default"/>
        <w:lang w:val="en-US" w:eastAsia="en-US" w:bidi="ar-SA"/>
      </w:rPr>
    </w:lvl>
    <w:lvl w:ilvl="7" w:tplc="D92CEB5C">
      <w:numFmt w:val="bullet"/>
      <w:lvlText w:val="•"/>
      <w:lvlJc w:val="left"/>
      <w:pPr>
        <w:ind w:left="7990" w:hanging="360"/>
      </w:pPr>
      <w:rPr>
        <w:rFonts w:hint="default"/>
        <w:lang w:val="en-US" w:eastAsia="en-US" w:bidi="ar-SA"/>
      </w:rPr>
    </w:lvl>
    <w:lvl w:ilvl="8" w:tplc="A9581EC4">
      <w:numFmt w:val="bullet"/>
      <w:lvlText w:val="•"/>
      <w:lvlJc w:val="left"/>
      <w:pPr>
        <w:ind w:left="9012" w:hanging="360"/>
      </w:pPr>
      <w:rPr>
        <w:rFonts w:hint="default"/>
        <w:lang w:val="en-US" w:eastAsia="en-US" w:bidi="ar-SA"/>
      </w:rPr>
    </w:lvl>
  </w:abstractNum>
  <w:abstractNum w:abstractNumId="1" w15:restartNumberingAfterBreak="0">
    <w:nsid w:val="0BCD68B2"/>
    <w:multiLevelType w:val="hybridMultilevel"/>
    <w:tmpl w:val="CF7419C6"/>
    <w:lvl w:ilvl="0" w:tplc="0BBC7024">
      <w:numFmt w:val="bullet"/>
      <w:lvlText w:val=""/>
      <w:lvlJc w:val="left"/>
      <w:pPr>
        <w:ind w:left="1735" w:hanging="360"/>
      </w:pPr>
      <w:rPr>
        <w:rFonts w:ascii="Symbol" w:eastAsia="Symbol" w:hAnsi="Symbol" w:cs="Symbol" w:hint="default"/>
        <w:spacing w:val="0"/>
        <w:w w:val="100"/>
        <w:lang w:val="en-US" w:eastAsia="en-US" w:bidi="ar-SA"/>
      </w:rPr>
    </w:lvl>
    <w:lvl w:ilvl="1" w:tplc="8624891A">
      <w:numFmt w:val="bullet"/>
      <w:lvlText w:val="•"/>
      <w:lvlJc w:val="left"/>
      <w:pPr>
        <w:ind w:left="2671" w:hanging="360"/>
      </w:pPr>
      <w:rPr>
        <w:rFonts w:hint="default"/>
        <w:lang w:val="en-US" w:eastAsia="en-US" w:bidi="ar-SA"/>
      </w:rPr>
    </w:lvl>
    <w:lvl w:ilvl="2" w:tplc="3D9E4052">
      <w:numFmt w:val="bullet"/>
      <w:lvlText w:val="•"/>
      <w:lvlJc w:val="left"/>
      <w:pPr>
        <w:ind w:left="3603" w:hanging="360"/>
      </w:pPr>
      <w:rPr>
        <w:rFonts w:hint="default"/>
        <w:lang w:val="en-US" w:eastAsia="en-US" w:bidi="ar-SA"/>
      </w:rPr>
    </w:lvl>
    <w:lvl w:ilvl="3" w:tplc="E94EE3FA">
      <w:numFmt w:val="bullet"/>
      <w:lvlText w:val="•"/>
      <w:lvlJc w:val="left"/>
      <w:pPr>
        <w:ind w:left="4534" w:hanging="360"/>
      </w:pPr>
      <w:rPr>
        <w:rFonts w:hint="default"/>
        <w:lang w:val="en-US" w:eastAsia="en-US" w:bidi="ar-SA"/>
      </w:rPr>
    </w:lvl>
    <w:lvl w:ilvl="4" w:tplc="A9C6C562">
      <w:numFmt w:val="bullet"/>
      <w:lvlText w:val="•"/>
      <w:lvlJc w:val="left"/>
      <w:pPr>
        <w:ind w:left="5466" w:hanging="360"/>
      </w:pPr>
      <w:rPr>
        <w:rFonts w:hint="default"/>
        <w:lang w:val="en-US" w:eastAsia="en-US" w:bidi="ar-SA"/>
      </w:rPr>
    </w:lvl>
    <w:lvl w:ilvl="5" w:tplc="ED125C00">
      <w:numFmt w:val="bullet"/>
      <w:lvlText w:val="•"/>
      <w:lvlJc w:val="left"/>
      <w:pPr>
        <w:ind w:left="6398" w:hanging="360"/>
      </w:pPr>
      <w:rPr>
        <w:rFonts w:hint="default"/>
        <w:lang w:val="en-US" w:eastAsia="en-US" w:bidi="ar-SA"/>
      </w:rPr>
    </w:lvl>
    <w:lvl w:ilvl="6" w:tplc="C0CAB33A">
      <w:numFmt w:val="bullet"/>
      <w:lvlText w:val="•"/>
      <w:lvlJc w:val="left"/>
      <w:pPr>
        <w:ind w:left="7329" w:hanging="360"/>
      </w:pPr>
      <w:rPr>
        <w:rFonts w:hint="default"/>
        <w:lang w:val="en-US" w:eastAsia="en-US" w:bidi="ar-SA"/>
      </w:rPr>
    </w:lvl>
    <w:lvl w:ilvl="7" w:tplc="4AF63466">
      <w:numFmt w:val="bullet"/>
      <w:lvlText w:val="•"/>
      <w:lvlJc w:val="left"/>
      <w:pPr>
        <w:ind w:left="8261" w:hanging="360"/>
      </w:pPr>
      <w:rPr>
        <w:rFonts w:hint="default"/>
        <w:lang w:val="en-US" w:eastAsia="en-US" w:bidi="ar-SA"/>
      </w:rPr>
    </w:lvl>
    <w:lvl w:ilvl="8" w:tplc="7A3CB21C">
      <w:numFmt w:val="bullet"/>
      <w:lvlText w:val="•"/>
      <w:lvlJc w:val="left"/>
      <w:pPr>
        <w:ind w:left="9193" w:hanging="360"/>
      </w:pPr>
      <w:rPr>
        <w:rFonts w:hint="default"/>
        <w:lang w:val="en-US" w:eastAsia="en-US" w:bidi="ar-SA"/>
      </w:rPr>
    </w:lvl>
  </w:abstractNum>
  <w:abstractNum w:abstractNumId="2" w15:restartNumberingAfterBreak="0">
    <w:nsid w:val="0BD52157"/>
    <w:multiLevelType w:val="hybridMultilevel"/>
    <w:tmpl w:val="A2701AE0"/>
    <w:lvl w:ilvl="0" w:tplc="458A1D4A">
      <w:numFmt w:val="bullet"/>
      <w:lvlText w:val="•"/>
      <w:lvlJc w:val="left"/>
      <w:pPr>
        <w:ind w:left="1154" w:hanging="139"/>
      </w:pPr>
      <w:rPr>
        <w:rFonts w:ascii="Arial MT" w:eastAsia="Arial MT" w:hAnsi="Arial MT" w:cs="Arial MT" w:hint="default"/>
        <w:b w:val="0"/>
        <w:bCs w:val="0"/>
        <w:i w:val="0"/>
        <w:iCs w:val="0"/>
        <w:spacing w:val="0"/>
        <w:w w:val="100"/>
        <w:sz w:val="22"/>
        <w:szCs w:val="22"/>
        <w:lang w:val="en-US" w:eastAsia="en-US" w:bidi="ar-SA"/>
      </w:rPr>
    </w:lvl>
    <w:lvl w:ilvl="1" w:tplc="EB14E79E">
      <w:numFmt w:val="bullet"/>
      <w:lvlText w:val="•"/>
      <w:lvlJc w:val="left"/>
      <w:pPr>
        <w:ind w:left="2149" w:hanging="139"/>
      </w:pPr>
      <w:rPr>
        <w:rFonts w:hint="default"/>
        <w:lang w:val="en-US" w:eastAsia="en-US" w:bidi="ar-SA"/>
      </w:rPr>
    </w:lvl>
    <w:lvl w:ilvl="2" w:tplc="58CACD4C">
      <w:numFmt w:val="bullet"/>
      <w:lvlText w:val="•"/>
      <w:lvlJc w:val="left"/>
      <w:pPr>
        <w:ind w:left="3139" w:hanging="139"/>
      </w:pPr>
      <w:rPr>
        <w:rFonts w:hint="default"/>
        <w:lang w:val="en-US" w:eastAsia="en-US" w:bidi="ar-SA"/>
      </w:rPr>
    </w:lvl>
    <w:lvl w:ilvl="3" w:tplc="98EE6936">
      <w:numFmt w:val="bullet"/>
      <w:lvlText w:val="•"/>
      <w:lvlJc w:val="left"/>
      <w:pPr>
        <w:ind w:left="4128" w:hanging="139"/>
      </w:pPr>
      <w:rPr>
        <w:rFonts w:hint="default"/>
        <w:lang w:val="en-US" w:eastAsia="en-US" w:bidi="ar-SA"/>
      </w:rPr>
    </w:lvl>
    <w:lvl w:ilvl="4" w:tplc="D84A1B8A">
      <w:numFmt w:val="bullet"/>
      <w:lvlText w:val="•"/>
      <w:lvlJc w:val="left"/>
      <w:pPr>
        <w:ind w:left="5118" w:hanging="139"/>
      </w:pPr>
      <w:rPr>
        <w:rFonts w:hint="default"/>
        <w:lang w:val="en-US" w:eastAsia="en-US" w:bidi="ar-SA"/>
      </w:rPr>
    </w:lvl>
    <w:lvl w:ilvl="5" w:tplc="F6666740">
      <w:numFmt w:val="bullet"/>
      <w:lvlText w:val="•"/>
      <w:lvlJc w:val="left"/>
      <w:pPr>
        <w:ind w:left="6108" w:hanging="139"/>
      </w:pPr>
      <w:rPr>
        <w:rFonts w:hint="default"/>
        <w:lang w:val="en-US" w:eastAsia="en-US" w:bidi="ar-SA"/>
      </w:rPr>
    </w:lvl>
    <w:lvl w:ilvl="6" w:tplc="68447902">
      <w:numFmt w:val="bullet"/>
      <w:lvlText w:val="•"/>
      <w:lvlJc w:val="left"/>
      <w:pPr>
        <w:ind w:left="7097" w:hanging="139"/>
      </w:pPr>
      <w:rPr>
        <w:rFonts w:hint="default"/>
        <w:lang w:val="en-US" w:eastAsia="en-US" w:bidi="ar-SA"/>
      </w:rPr>
    </w:lvl>
    <w:lvl w:ilvl="7" w:tplc="E452B722">
      <w:numFmt w:val="bullet"/>
      <w:lvlText w:val="•"/>
      <w:lvlJc w:val="left"/>
      <w:pPr>
        <w:ind w:left="8087" w:hanging="139"/>
      </w:pPr>
      <w:rPr>
        <w:rFonts w:hint="default"/>
        <w:lang w:val="en-US" w:eastAsia="en-US" w:bidi="ar-SA"/>
      </w:rPr>
    </w:lvl>
    <w:lvl w:ilvl="8" w:tplc="28129A22">
      <w:numFmt w:val="bullet"/>
      <w:lvlText w:val="•"/>
      <w:lvlJc w:val="left"/>
      <w:pPr>
        <w:ind w:left="9077" w:hanging="139"/>
      </w:pPr>
      <w:rPr>
        <w:rFonts w:hint="default"/>
        <w:lang w:val="en-US" w:eastAsia="en-US" w:bidi="ar-SA"/>
      </w:rPr>
    </w:lvl>
  </w:abstractNum>
  <w:abstractNum w:abstractNumId="3" w15:restartNumberingAfterBreak="0">
    <w:nsid w:val="181356BE"/>
    <w:multiLevelType w:val="hybridMultilevel"/>
    <w:tmpl w:val="1AA82352"/>
    <w:lvl w:ilvl="0" w:tplc="82264ADA">
      <w:numFmt w:val="bullet"/>
      <w:lvlText w:val=""/>
      <w:lvlJc w:val="left"/>
      <w:pPr>
        <w:ind w:left="830" w:hanging="361"/>
      </w:pPr>
      <w:rPr>
        <w:rFonts w:ascii="Symbol" w:eastAsia="Symbol" w:hAnsi="Symbol" w:cs="Symbol" w:hint="default"/>
        <w:b w:val="0"/>
        <w:bCs w:val="0"/>
        <w:i w:val="0"/>
        <w:iCs w:val="0"/>
        <w:spacing w:val="0"/>
        <w:w w:val="100"/>
        <w:sz w:val="22"/>
        <w:szCs w:val="22"/>
        <w:lang w:val="en-US" w:eastAsia="en-US" w:bidi="ar-SA"/>
      </w:rPr>
    </w:lvl>
    <w:lvl w:ilvl="1" w:tplc="F75E83E8">
      <w:numFmt w:val="bullet"/>
      <w:lvlText w:val="•"/>
      <w:lvlJc w:val="left"/>
      <w:pPr>
        <w:ind w:left="1843" w:hanging="361"/>
      </w:pPr>
      <w:rPr>
        <w:rFonts w:hint="default"/>
        <w:lang w:val="en-US" w:eastAsia="en-US" w:bidi="ar-SA"/>
      </w:rPr>
    </w:lvl>
    <w:lvl w:ilvl="2" w:tplc="F51830C0">
      <w:numFmt w:val="bullet"/>
      <w:lvlText w:val="•"/>
      <w:lvlJc w:val="left"/>
      <w:pPr>
        <w:ind w:left="2846" w:hanging="361"/>
      </w:pPr>
      <w:rPr>
        <w:rFonts w:hint="default"/>
        <w:lang w:val="en-US" w:eastAsia="en-US" w:bidi="ar-SA"/>
      </w:rPr>
    </w:lvl>
    <w:lvl w:ilvl="3" w:tplc="965CBF5C">
      <w:numFmt w:val="bullet"/>
      <w:lvlText w:val="•"/>
      <w:lvlJc w:val="left"/>
      <w:pPr>
        <w:ind w:left="3849" w:hanging="361"/>
      </w:pPr>
      <w:rPr>
        <w:rFonts w:hint="default"/>
        <w:lang w:val="en-US" w:eastAsia="en-US" w:bidi="ar-SA"/>
      </w:rPr>
    </w:lvl>
    <w:lvl w:ilvl="4" w:tplc="D4ECF408">
      <w:numFmt w:val="bullet"/>
      <w:lvlText w:val="•"/>
      <w:lvlJc w:val="left"/>
      <w:pPr>
        <w:ind w:left="4853" w:hanging="361"/>
      </w:pPr>
      <w:rPr>
        <w:rFonts w:hint="default"/>
        <w:lang w:val="en-US" w:eastAsia="en-US" w:bidi="ar-SA"/>
      </w:rPr>
    </w:lvl>
    <w:lvl w:ilvl="5" w:tplc="5CBE78FA">
      <w:numFmt w:val="bullet"/>
      <w:lvlText w:val="•"/>
      <w:lvlJc w:val="left"/>
      <w:pPr>
        <w:ind w:left="5856" w:hanging="361"/>
      </w:pPr>
      <w:rPr>
        <w:rFonts w:hint="default"/>
        <w:lang w:val="en-US" w:eastAsia="en-US" w:bidi="ar-SA"/>
      </w:rPr>
    </w:lvl>
    <w:lvl w:ilvl="6" w:tplc="9126E2DE">
      <w:numFmt w:val="bullet"/>
      <w:lvlText w:val="•"/>
      <w:lvlJc w:val="left"/>
      <w:pPr>
        <w:ind w:left="6859" w:hanging="361"/>
      </w:pPr>
      <w:rPr>
        <w:rFonts w:hint="default"/>
        <w:lang w:val="en-US" w:eastAsia="en-US" w:bidi="ar-SA"/>
      </w:rPr>
    </w:lvl>
    <w:lvl w:ilvl="7" w:tplc="03D0AB12">
      <w:numFmt w:val="bullet"/>
      <w:lvlText w:val="•"/>
      <w:lvlJc w:val="left"/>
      <w:pPr>
        <w:ind w:left="7863" w:hanging="361"/>
      </w:pPr>
      <w:rPr>
        <w:rFonts w:hint="default"/>
        <w:lang w:val="en-US" w:eastAsia="en-US" w:bidi="ar-SA"/>
      </w:rPr>
    </w:lvl>
    <w:lvl w:ilvl="8" w:tplc="82BA8712">
      <w:numFmt w:val="bullet"/>
      <w:lvlText w:val="•"/>
      <w:lvlJc w:val="left"/>
      <w:pPr>
        <w:ind w:left="8866" w:hanging="361"/>
      </w:pPr>
      <w:rPr>
        <w:rFonts w:hint="default"/>
        <w:lang w:val="en-US" w:eastAsia="en-US" w:bidi="ar-SA"/>
      </w:rPr>
    </w:lvl>
  </w:abstractNum>
  <w:abstractNum w:abstractNumId="4" w15:restartNumberingAfterBreak="0">
    <w:nsid w:val="1B1E0705"/>
    <w:multiLevelType w:val="hybridMultilevel"/>
    <w:tmpl w:val="0B040FF2"/>
    <w:lvl w:ilvl="0" w:tplc="F322E3A6">
      <w:numFmt w:val="bullet"/>
      <w:lvlText w:val=""/>
      <w:lvlJc w:val="left"/>
      <w:pPr>
        <w:ind w:left="1735" w:hanging="360"/>
      </w:pPr>
      <w:rPr>
        <w:rFonts w:ascii="Symbol" w:eastAsia="Symbol" w:hAnsi="Symbol" w:cs="Symbol" w:hint="default"/>
        <w:spacing w:val="0"/>
        <w:w w:val="100"/>
        <w:lang w:val="en-US" w:eastAsia="en-US" w:bidi="ar-SA"/>
      </w:rPr>
    </w:lvl>
    <w:lvl w:ilvl="1" w:tplc="0BF284D6">
      <w:numFmt w:val="bullet"/>
      <w:lvlText w:val="•"/>
      <w:lvlJc w:val="left"/>
      <w:pPr>
        <w:ind w:left="2671" w:hanging="360"/>
      </w:pPr>
      <w:rPr>
        <w:rFonts w:hint="default"/>
        <w:lang w:val="en-US" w:eastAsia="en-US" w:bidi="ar-SA"/>
      </w:rPr>
    </w:lvl>
    <w:lvl w:ilvl="2" w:tplc="A7528BDE">
      <w:numFmt w:val="bullet"/>
      <w:lvlText w:val="•"/>
      <w:lvlJc w:val="left"/>
      <w:pPr>
        <w:ind w:left="3603" w:hanging="360"/>
      </w:pPr>
      <w:rPr>
        <w:rFonts w:hint="default"/>
        <w:lang w:val="en-US" w:eastAsia="en-US" w:bidi="ar-SA"/>
      </w:rPr>
    </w:lvl>
    <w:lvl w:ilvl="3" w:tplc="49709A10">
      <w:numFmt w:val="bullet"/>
      <w:lvlText w:val="•"/>
      <w:lvlJc w:val="left"/>
      <w:pPr>
        <w:ind w:left="4534" w:hanging="360"/>
      </w:pPr>
      <w:rPr>
        <w:rFonts w:hint="default"/>
        <w:lang w:val="en-US" w:eastAsia="en-US" w:bidi="ar-SA"/>
      </w:rPr>
    </w:lvl>
    <w:lvl w:ilvl="4" w:tplc="CDEEC1E6">
      <w:numFmt w:val="bullet"/>
      <w:lvlText w:val="•"/>
      <w:lvlJc w:val="left"/>
      <w:pPr>
        <w:ind w:left="5466" w:hanging="360"/>
      </w:pPr>
      <w:rPr>
        <w:rFonts w:hint="default"/>
        <w:lang w:val="en-US" w:eastAsia="en-US" w:bidi="ar-SA"/>
      </w:rPr>
    </w:lvl>
    <w:lvl w:ilvl="5" w:tplc="1DE675C6">
      <w:numFmt w:val="bullet"/>
      <w:lvlText w:val="•"/>
      <w:lvlJc w:val="left"/>
      <w:pPr>
        <w:ind w:left="6398" w:hanging="360"/>
      </w:pPr>
      <w:rPr>
        <w:rFonts w:hint="default"/>
        <w:lang w:val="en-US" w:eastAsia="en-US" w:bidi="ar-SA"/>
      </w:rPr>
    </w:lvl>
    <w:lvl w:ilvl="6" w:tplc="B67C2FAC">
      <w:numFmt w:val="bullet"/>
      <w:lvlText w:val="•"/>
      <w:lvlJc w:val="left"/>
      <w:pPr>
        <w:ind w:left="7329" w:hanging="360"/>
      </w:pPr>
      <w:rPr>
        <w:rFonts w:hint="default"/>
        <w:lang w:val="en-US" w:eastAsia="en-US" w:bidi="ar-SA"/>
      </w:rPr>
    </w:lvl>
    <w:lvl w:ilvl="7" w:tplc="61A09054">
      <w:numFmt w:val="bullet"/>
      <w:lvlText w:val="•"/>
      <w:lvlJc w:val="left"/>
      <w:pPr>
        <w:ind w:left="8261" w:hanging="360"/>
      </w:pPr>
      <w:rPr>
        <w:rFonts w:hint="default"/>
        <w:lang w:val="en-US" w:eastAsia="en-US" w:bidi="ar-SA"/>
      </w:rPr>
    </w:lvl>
    <w:lvl w:ilvl="8" w:tplc="6AF82B54">
      <w:numFmt w:val="bullet"/>
      <w:lvlText w:val="•"/>
      <w:lvlJc w:val="left"/>
      <w:pPr>
        <w:ind w:left="9193" w:hanging="360"/>
      </w:pPr>
      <w:rPr>
        <w:rFonts w:hint="default"/>
        <w:lang w:val="en-US" w:eastAsia="en-US" w:bidi="ar-SA"/>
      </w:rPr>
    </w:lvl>
  </w:abstractNum>
  <w:abstractNum w:abstractNumId="5" w15:restartNumberingAfterBreak="0">
    <w:nsid w:val="1E736A34"/>
    <w:multiLevelType w:val="hybridMultilevel"/>
    <w:tmpl w:val="1FDE0C88"/>
    <w:lvl w:ilvl="0" w:tplc="21949B86">
      <w:start w:val="1"/>
      <w:numFmt w:val="decimal"/>
      <w:lvlText w:val="%1."/>
      <w:lvlJc w:val="left"/>
      <w:pPr>
        <w:ind w:left="1581" w:hanging="360"/>
        <w:jc w:val="right"/>
      </w:pPr>
      <w:rPr>
        <w:rFonts w:ascii="Arial MT" w:eastAsia="Arial MT" w:hAnsi="Arial MT" w:cs="Arial MT" w:hint="default"/>
        <w:b w:val="0"/>
        <w:bCs w:val="0"/>
        <w:i w:val="0"/>
        <w:iCs w:val="0"/>
        <w:spacing w:val="-1"/>
        <w:w w:val="100"/>
        <w:sz w:val="22"/>
        <w:szCs w:val="22"/>
        <w:lang w:val="en-US" w:eastAsia="en-US" w:bidi="ar-SA"/>
      </w:rPr>
    </w:lvl>
    <w:lvl w:ilvl="1" w:tplc="0144E17E">
      <w:numFmt w:val="bullet"/>
      <w:lvlText w:val=""/>
      <w:lvlJc w:val="left"/>
      <w:pPr>
        <w:ind w:left="1735" w:hanging="360"/>
      </w:pPr>
      <w:rPr>
        <w:rFonts w:ascii="Symbol" w:eastAsia="Symbol" w:hAnsi="Symbol" w:cs="Symbol" w:hint="default"/>
        <w:b w:val="0"/>
        <w:bCs w:val="0"/>
        <w:i w:val="0"/>
        <w:iCs w:val="0"/>
        <w:spacing w:val="0"/>
        <w:w w:val="100"/>
        <w:sz w:val="22"/>
        <w:szCs w:val="22"/>
        <w:lang w:val="en-US" w:eastAsia="en-US" w:bidi="ar-SA"/>
      </w:rPr>
    </w:lvl>
    <w:lvl w:ilvl="2" w:tplc="411EA04C">
      <w:numFmt w:val="bullet"/>
      <w:lvlText w:val="•"/>
      <w:lvlJc w:val="left"/>
      <w:pPr>
        <w:ind w:left="2775" w:hanging="360"/>
      </w:pPr>
      <w:rPr>
        <w:rFonts w:hint="default"/>
        <w:lang w:val="en-US" w:eastAsia="en-US" w:bidi="ar-SA"/>
      </w:rPr>
    </w:lvl>
    <w:lvl w:ilvl="3" w:tplc="05063980">
      <w:numFmt w:val="bullet"/>
      <w:lvlText w:val="•"/>
      <w:lvlJc w:val="left"/>
      <w:pPr>
        <w:ind w:left="3810" w:hanging="360"/>
      </w:pPr>
      <w:rPr>
        <w:rFonts w:hint="default"/>
        <w:lang w:val="en-US" w:eastAsia="en-US" w:bidi="ar-SA"/>
      </w:rPr>
    </w:lvl>
    <w:lvl w:ilvl="4" w:tplc="60D2D74C">
      <w:numFmt w:val="bullet"/>
      <w:lvlText w:val="•"/>
      <w:lvlJc w:val="left"/>
      <w:pPr>
        <w:ind w:left="4845" w:hanging="360"/>
      </w:pPr>
      <w:rPr>
        <w:rFonts w:hint="default"/>
        <w:lang w:val="en-US" w:eastAsia="en-US" w:bidi="ar-SA"/>
      </w:rPr>
    </w:lvl>
    <w:lvl w:ilvl="5" w:tplc="15B4FC08">
      <w:numFmt w:val="bullet"/>
      <w:lvlText w:val="•"/>
      <w:lvlJc w:val="left"/>
      <w:pPr>
        <w:ind w:left="5880" w:hanging="360"/>
      </w:pPr>
      <w:rPr>
        <w:rFonts w:hint="default"/>
        <w:lang w:val="en-US" w:eastAsia="en-US" w:bidi="ar-SA"/>
      </w:rPr>
    </w:lvl>
    <w:lvl w:ilvl="6" w:tplc="73BA0620">
      <w:numFmt w:val="bullet"/>
      <w:lvlText w:val="•"/>
      <w:lvlJc w:val="left"/>
      <w:pPr>
        <w:ind w:left="6915" w:hanging="360"/>
      </w:pPr>
      <w:rPr>
        <w:rFonts w:hint="default"/>
        <w:lang w:val="en-US" w:eastAsia="en-US" w:bidi="ar-SA"/>
      </w:rPr>
    </w:lvl>
    <w:lvl w:ilvl="7" w:tplc="4F46C81C">
      <w:numFmt w:val="bullet"/>
      <w:lvlText w:val="•"/>
      <w:lvlJc w:val="left"/>
      <w:pPr>
        <w:ind w:left="7950" w:hanging="360"/>
      </w:pPr>
      <w:rPr>
        <w:rFonts w:hint="default"/>
        <w:lang w:val="en-US" w:eastAsia="en-US" w:bidi="ar-SA"/>
      </w:rPr>
    </w:lvl>
    <w:lvl w:ilvl="8" w:tplc="5AF83F86">
      <w:numFmt w:val="bullet"/>
      <w:lvlText w:val="•"/>
      <w:lvlJc w:val="left"/>
      <w:pPr>
        <w:ind w:left="8986" w:hanging="360"/>
      </w:pPr>
      <w:rPr>
        <w:rFonts w:hint="default"/>
        <w:lang w:val="en-US" w:eastAsia="en-US" w:bidi="ar-SA"/>
      </w:rPr>
    </w:lvl>
  </w:abstractNum>
  <w:abstractNum w:abstractNumId="6" w15:restartNumberingAfterBreak="0">
    <w:nsid w:val="214C183E"/>
    <w:multiLevelType w:val="hybridMultilevel"/>
    <w:tmpl w:val="4FFAC29E"/>
    <w:lvl w:ilvl="0" w:tplc="981E2A04">
      <w:numFmt w:val="bullet"/>
      <w:lvlText w:val=""/>
      <w:lvlJc w:val="left"/>
      <w:pPr>
        <w:ind w:left="1728" w:hanging="356"/>
      </w:pPr>
      <w:rPr>
        <w:rFonts w:ascii="Symbol" w:eastAsia="Symbol" w:hAnsi="Symbol" w:cs="Symbol" w:hint="default"/>
        <w:spacing w:val="0"/>
        <w:w w:val="100"/>
        <w:lang w:val="en-US" w:eastAsia="en-US" w:bidi="ar-SA"/>
      </w:rPr>
    </w:lvl>
    <w:lvl w:ilvl="1" w:tplc="48F8DC06">
      <w:numFmt w:val="bullet"/>
      <w:lvlText w:val="-"/>
      <w:lvlJc w:val="left"/>
      <w:pPr>
        <w:ind w:left="2455" w:hanging="360"/>
      </w:pPr>
      <w:rPr>
        <w:rFonts w:ascii="Courier New" w:eastAsia="Courier New" w:hAnsi="Courier New" w:cs="Courier New" w:hint="default"/>
        <w:b w:val="0"/>
        <w:bCs w:val="0"/>
        <w:i w:val="0"/>
        <w:iCs w:val="0"/>
        <w:spacing w:val="0"/>
        <w:w w:val="100"/>
        <w:sz w:val="22"/>
        <w:szCs w:val="22"/>
        <w:lang w:val="en-US" w:eastAsia="en-US" w:bidi="ar-SA"/>
      </w:rPr>
    </w:lvl>
    <w:lvl w:ilvl="2" w:tplc="8458C4DE">
      <w:numFmt w:val="bullet"/>
      <w:lvlText w:val="•"/>
      <w:lvlJc w:val="left"/>
      <w:pPr>
        <w:ind w:left="2580" w:hanging="360"/>
      </w:pPr>
      <w:rPr>
        <w:rFonts w:hint="default"/>
        <w:lang w:val="en-US" w:eastAsia="en-US" w:bidi="ar-SA"/>
      </w:rPr>
    </w:lvl>
    <w:lvl w:ilvl="3" w:tplc="24262B28">
      <w:numFmt w:val="bullet"/>
      <w:lvlText w:val="•"/>
      <w:lvlJc w:val="left"/>
      <w:pPr>
        <w:ind w:left="3639" w:hanging="360"/>
      </w:pPr>
      <w:rPr>
        <w:rFonts w:hint="default"/>
        <w:lang w:val="en-US" w:eastAsia="en-US" w:bidi="ar-SA"/>
      </w:rPr>
    </w:lvl>
    <w:lvl w:ilvl="4" w:tplc="04FC8EDC">
      <w:numFmt w:val="bullet"/>
      <w:lvlText w:val="•"/>
      <w:lvlJc w:val="left"/>
      <w:pPr>
        <w:ind w:left="4699" w:hanging="360"/>
      </w:pPr>
      <w:rPr>
        <w:rFonts w:hint="default"/>
        <w:lang w:val="en-US" w:eastAsia="en-US" w:bidi="ar-SA"/>
      </w:rPr>
    </w:lvl>
    <w:lvl w:ilvl="5" w:tplc="1A941F7C">
      <w:numFmt w:val="bullet"/>
      <w:lvlText w:val="•"/>
      <w:lvlJc w:val="left"/>
      <w:pPr>
        <w:ind w:left="5758" w:hanging="360"/>
      </w:pPr>
      <w:rPr>
        <w:rFonts w:hint="default"/>
        <w:lang w:val="en-US" w:eastAsia="en-US" w:bidi="ar-SA"/>
      </w:rPr>
    </w:lvl>
    <w:lvl w:ilvl="6" w:tplc="50DA38E8">
      <w:numFmt w:val="bullet"/>
      <w:lvlText w:val="•"/>
      <w:lvlJc w:val="left"/>
      <w:pPr>
        <w:ind w:left="6818" w:hanging="360"/>
      </w:pPr>
      <w:rPr>
        <w:rFonts w:hint="default"/>
        <w:lang w:val="en-US" w:eastAsia="en-US" w:bidi="ar-SA"/>
      </w:rPr>
    </w:lvl>
    <w:lvl w:ilvl="7" w:tplc="7534CD48">
      <w:numFmt w:val="bullet"/>
      <w:lvlText w:val="•"/>
      <w:lvlJc w:val="left"/>
      <w:pPr>
        <w:ind w:left="7877" w:hanging="360"/>
      </w:pPr>
      <w:rPr>
        <w:rFonts w:hint="default"/>
        <w:lang w:val="en-US" w:eastAsia="en-US" w:bidi="ar-SA"/>
      </w:rPr>
    </w:lvl>
    <w:lvl w:ilvl="8" w:tplc="BEEA9A20">
      <w:numFmt w:val="bullet"/>
      <w:lvlText w:val="•"/>
      <w:lvlJc w:val="left"/>
      <w:pPr>
        <w:ind w:left="8937" w:hanging="360"/>
      </w:pPr>
      <w:rPr>
        <w:rFonts w:hint="default"/>
        <w:lang w:val="en-US" w:eastAsia="en-US" w:bidi="ar-SA"/>
      </w:rPr>
    </w:lvl>
  </w:abstractNum>
  <w:abstractNum w:abstractNumId="7" w15:restartNumberingAfterBreak="0">
    <w:nsid w:val="33F61015"/>
    <w:multiLevelType w:val="hybridMultilevel"/>
    <w:tmpl w:val="7048DF8A"/>
    <w:lvl w:ilvl="0" w:tplc="5DB8D30E">
      <w:numFmt w:val="bullet"/>
      <w:lvlText w:val=""/>
      <w:lvlJc w:val="left"/>
      <w:pPr>
        <w:ind w:left="830" w:hanging="361"/>
      </w:pPr>
      <w:rPr>
        <w:rFonts w:ascii="Symbol" w:eastAsia="Symbol" w:hAnsi="Symbol" w:cs="Symbol" w:hint="default"/>
        <w:b w:val="0"/>
        <w:bCs w:val="0"/>
        <w:i w:val="0"/>
        <w:iCs w:val="0"/>
        <w:spacing w:val="0"/>
        <w:w w:val="100"/>
        <w:sz w:val="22"/>
        <w:szCs w:val="22"/>
        <w:lang w:val="en-US" w:eastAsia="en-US" w:bidi="ar-SA"/>
      </w:rPr>
    </w:lvl>
    <w:lvl w:ilvl="1" w:tplc="65B08CD0">
      <w:numFmt w:val="bullet"/>
      <w:lvlText w:val="•"/>
      <w:lvlJc w:val="left"/>
      <w:pPr>
        <w:ind w:left="1474" w:hanging="361"/>
      </w:pPr>
      <w:rPr>
        <w:rFonts w:hint="default"/>
        <w:lang w:val="en-US" w:eastAsia="en-US" w:bidi="ar-SA"/>
      </w:rPr>
    </w:lvl>
    <w:lvl w:ilvl="2" w:tplc="B1BC06AC">
      <w:numFmt w:val="bullet"/>
      <w:lvlText w:val="•"/>
      <w:lvlJc w:val="left"/>
      <w:pPr>
        <w:ind w:left="2109" w:hanging="361"/>
      </w:pPr>
      <w:rPr>
        <w:rFonts w:hint="default"/>
        <w:lang w:val="en-US" w:eastAsia="en-US" w:bidi="ar-SA"/>
      </w:rPr>
    </w:lvl>
    <w:lvl w:ilvl="3" w:tplc="3706632E">
      <w:numFmt w:val="bullet"/>
      <w:lvlText w:val="•"/>
      <w:lvlJc w:val="left"/>
      <w:pPr>
        <w:ind w:left="2744" w:hanging="361"/>
      </w:pPr>
      <w:rPr>
        <w:rFonts w:hint="default"/>
        <w:lang w:val="en-US" w:eastAsia="en-US" w:bidi="ar-SA"/>
      </w:rPr>
    </w:lvl>
    <w:lvl w:ilvl="4" w:tplc="37DA3952">
      <w:numFmt w:val="bullet"/>
      <w:lvlText w:val="•"/>
      <w:lvlJc w:val="left"/>
      <w:pPr>
        <w:ind w:left="3378" w:hanging="361"/>
      </w:pPr>
      <w:rPr>
        <w:rFonts w:hint="default"/>
        <w:lang w:val="en-US" w:eastAsia="en-US" w:bidi="ar-SA"/>
      </w:rPr>
    </w:lvl>
    <w:lvl w:ilvl="5" w:tplc="70446B42">
      <w:numFmt w:val="bullet"/>
      <w:lvlText w:val="•"/>
      <w:lvlJc w:val="left"/>
      <w:pPr>
        <w:ind w:left="4013" w:hanging="361"/>
      </w:pPr>
      <w:rPr>
        <w:rFonts w:hint="default"/>
        <w:lang w:val="en-US" w:eastAsia="en-US" w:bidi="ar-SA"/>
      </w:rPr>
    </w:lvl>
    <w:lvl w:ilvl="6" w:tplc="479A5542">
      <w:numFmt w:val="bullet"/>
      <w:lvlText w:val="•"/>
      <w:lvlJc w:val="left"/>
      <w:pPr>
        <w:ind w:left="4648" w:hanging="361"/>
      </w:pPr>
      <w:rPr>
        <w:rFonts w:hint="default"/>
        <w:lang w:val="en-US" w:eastAsia="en-US" w:bidi="ar-SA"/>
      </w:rPr>
    </w:lvl>
    <w:lvl w:ilvl="7" w:tplc="398E7F8A">
      <w:numFmt w:val="bullet"/>
      <w:lvlText w:val="•"/>
      <w:lvlJc w:val="left"/>
      <w:pPr>
        <w:ind w:left="5282" w:hanging="361"/>
      </w:pPr>
      <w:rPr>
        <w:rFonts w:hint="default"/>
        <w:lang w:val="en-US" w:eastAsia="en-US" w:bidi="ar-SA"/>
      </w:rPr>
    </w:lvl>
    <w:lvl w:ilvl="8" w:tplc="78584722">
      <w:numFmt w:val="bullet"/>
      <w:lvlText w:val="•"/>
      <w:lvlJc w:val="left"/>
      <w:pPr>
        <w:ind w:left="5917" w:hanging="361"/>
      </w:pPr>
      <w:rPr>
        <w:rFonts w:hint="default"/>
        <w:lang w:val="en-US" w:eastAsia="en-US" w:bidi="ar-SA"/>
      </w:rPr>
    </w:lvl>
  </w:abstractNum>
  <w:abstractNum w:abstractNumId="8" w15:restartNumberingAfterBreak="0">
    <w:nsid w:val="3D49695C"/>
    <w:multiLevelType w:val="hybridMultilevel"/>
    <w:tmpl w:val="5950A916"/>
    <w:lvl w:ilvl="0" w:tplc="308A96B2">
      <w:start w:val="1"/>
      <w:numFmt w:val="upperLetter"/>
      <w:lvlText w:val="%1."/>
      <w:lvlJc w:val="left"/>
      <w:pPr>
        <w:ind w:left="1658" w:hanging="360"/>
      </w:pPr>
      <w:rPr>
        <w:rFonts w:ascii="Arial" w:eastAsia="Arial" w:hAnsi="Arial" w:cs="Arial" w:hint="default"/>
        <w:b/>
        <w:bCs/>
        <w:i w:val="0"/>
        <w:iCs w:val="0"/>
        <w:color w:val="052F6A"/>
        <w:spacing w:val="-2"/>
        <w:w w:val="100"/>
        <w:sz w:val="28"/>
        <w:szCs w:val="28"/>
        <w:lang w:val="en-US" w:eastAsia="en-US" w:bidi="ar-SA"/>
      </w:rPr>
    </w:lvl>
    <w:lvl w:ilvl="1" w:tplc="A6A21796">
      <w:numFmt w:val="bullet"/>
      <w:lvlText w:val="•"/>
      <w:lvlJc w:val="left"/>
      <w:pPr>
        <w:ind w:left="2599" w:hanging="360"/>
      </w:pPr>
      <w:rPr>
        <w:rFonts w:hint="default"/>
        <w:lang w:val="en-US" w:eastAsia="en-US" w:bidi="ar-SA"/>
      </w:rPr>
    </w:lvl>
    <w:lvl w:ilvl="2" w:tplc="538A2E3E">
      <w:numFmt w:val="bullet"/>
      <w:lvlText w:val="•"/>
      <w:lvlJc w:val="left"/>
      <w:pPr>
        <w:ind w:left="3539" w:hanging="360"/>
      </w:pPr>
      <w:rPr>
        <w:rFonts w:hint="default"/>
        <w:lang w:val="en-US" w:eastAsia="en-US" w:bidi="ar-SA"/>
      </w:rPr>
    </w:lvl>
    <w:lvl w:ilvl="3" w:tplc="5DB448F2">
      <w:numFmt w:val="bullet"/>
      <w:lvlText w:val="•"/>
      <w:lvlJc w:val="left"/>
      <w:pPr>
        <w:ind w:left="4478" w:hanging="360"/>
      </w:pPr>
      <w:rPr>
        <w:rFonts w:hint="default"/>
        <w:lang w:val="en-US" w:eastAsia="en-US" w:bidi="ar-SA"/>
      </w:rPr>
    </w:lvl>
    <w:lvl w:ilvl="4" w:tplc="C852AA68">
      <w:numFmt w:val="bullet"/>
      <w:lvlText w:val="•"/>
      <w:lvlJc w:val="left"/>
      <w:pPr>
        <w:ind w:left="5418" w:hanging="360"/>
      </w:pPr>
      <w:rPr>
        <w:rFonts w:hint="default"/>
        <w:lang w:val="en-US" w:eastAsia="en-US" w:bidi="ar-SA"/>
      </w:rPr>
    </w:lvl>
    <w:lvl w:ilvl="5" w:tplc="DA5804A0">
      <w:numFmt w:val="bullet"/>
      <w:lvlText w:val="•"/>
      <w:lvlJc w:val="left"/>
      <w:pPr>
        <w:ind w:left="6358" w:hanging="360"/>
      </w:pPr>
      <w:rPr>
        <w:rFonts w:hint="default"/>
        <w:lang w:val="en-US" w:eastAsia="en-US" w:bidi="ar-SA"/>
      </w:rPr>
    </w:lvl>
    <w:lvl w:ilvl="6" w:tplc="C90660FC">
      <w:numFmt w:val="bullet"/>
      <w:lvlText w:val="•"/>
      <w:lvlJc w:val="left"/>
      <w:pPr>
        <w:ind w:left="7297" w:hanging="360"/>
      </w:pPr>
      <w:rPr>
        <w:rFonts w:hint="default"/>
        <w:lang w:val="en-US" w:eastAsia="en-US" w:bidi="ar-SA"/>
      </w:rPr>
    </w:lvl>
    <w:lvl w:ilvl="7" w:tplc="25BC27CE">
      <w:numFmt w:val="bullet"/>
      <w:lvlText w:val="•"/>
      <w:lvlJc w:val="left"/>
      <w:pPr>
        <w:ind w:left="8237" w:hanging="360"/>
      </w:pPr>
      <w:rPr>
        <w:rFonts w:hint="default"/>
        <w:lang w:val="en-US" w:eastAsia="en-US" w:bidi="ar-SA"/>
      </w:rPr>
    </w:lvl>
    <w:lvl w:ilvl="8" w:tplc="82BAAC42">
      <w:numFmt w:val="bullet"/>
      <w:lvlText w:val="•"/>
      <w:lvlJc w:val="left"/>
      <w:pPr>
        <w:ind w:left="9177" w:hanging="360"/>
      </w:pPr>
      <w:rPr>
        <w:rFonts w:hint="default"/>
        <w:lang w:val="en-US" w:eastAsia="en-US" w:bidi="ar-SA"/>
      </w:rPr>
    </w:lvl>
  </w:abstractNum>
  <w:abstractNum w:abstractNumId="9" w15:restartNumberingAfterBreak="0">
    <w:nsid w:val="631562C8"/>
    <w:multiLevelType w:val="hybridMultilevel"/>
    <w:tmpl w:val="C0D42A4A"/>
    <w:lvl w:ilvl="0" w:tplc="A93294C2">
      <w:numFmt w:val="bullet"/>
      <w:lvlText w:val=""/>
      <w:lvlJc w:val="left"/>
      <w:pPr>
        <w:ind w:left="830" w:hanging="361"/>
      </w:pPr>
      <w:rPr>
        <w:rFonts w:ascii="Symbol" w:eastAsia="Symbol" w:hAnsi="Symbol" w:cs="Symbol" w:hint="default"/>
        <w:b w:val="0"/>
        <w:bCs w:val="0"/>
        <w:i w:val="0"/>
        <w:iCs w:val="0"/>
        <w:spacing w:val="0"/>
        <w:w w:val="100"/>
        <w:sz w:val="22"/>
        <w:szCs w:val="22"/>
        <w:lang w:val="en-US" w:eastAsia="en-US" w:bidi="ar-SA"/>
      </w:rPr>
    </w:lvl>
    <w:lvl w:ilvl="1" w:tplc="6C208330">
      <w:numFmt w:val="bullet"/>
      <w:lvlText w:val="•"/>
      <w:lvlJc w:val="left"/>
      <w:pPr>
        <w:ind w:left="1474" w:hanging="361"/>
      </w:pPr>
      <w:rPr>
        <w:rFonts w:hint="default"/>
        <w:lang w:val="en-US" w:eastAsia="en-US" w:bidi="ar-SA"/>
      </w:rPr>
    </w:lvl>
    <w:lvl w:ilvl="2" w:tplc="4B72DBB4">
      <w:numFmt w:val="bullet"/>
      <w:lvlText w:val="•"/>
      <w:lvlJc w:val="left"/>
      <w:pPr>
        <w:ind w:left="2109" w:hanging="361"/>
      </w:pPr>
      <w:rPr>
        <w:rFonts w:hint="default"/>
        <w:lang w:val="en-US" w:eastAsia="en-US" w:bidi="ar-SA"/>
      </w:rPr>
    </w:lvl>
    <w:lvl w:ilvl="3" w:tplc="41F2592C">
      <w:numFmt w:val="bullet"/>
      <w:lvlText w:val="•"/>
      <w:lvlJc w:val="left"/>
      <w:pPr>
        <w:ind w:left="2744" w:hanging="361"/>
      </w:pPr>
      <w:rPr>
        <w:rFonts w:hint="default"/>
        <w:lang w:val="en-US" w:eastAsia="en-US" w:bidi="ar-SA"/>
      </w:rPr>
    </w:lvl>
    <w:lvl w:ilvl="4" w:tplc="68503AA0">
      <w:numFmt w:val="bullet"/>
      <w:lvlText w:val="•"/>
      <w:lvlJc w:val="left"/>
      <w:pPr>
        <w:ind w:left="3378" w:hanging="361"/>
      </w:pPr>
      <w:rPr>
        <w:rFonts w:hint="default"/>
        <w:lang w:val="en-US" w:eastAsia="en-US" w:bidi="ar-SA"/>
      </w:rPr>
    </w:lvl>
    <w:lvl w:ilvl="5" w:tplc="569C2C90">
      <w:numFmt w:val="bullet"/>
      <w:lvlText w:val="•"/>
      <w:lvlJc w:val="left"/>
      <w:pPr>
        <w:ind w:left="4013" w:hanging="361"/>
      </w:pPr>
      <w:rPr>
        <w:rFonts w:hint="default"/>
        <w:lang w:val="en-US" w:eastAsia="en-US" w:bidi="ar-SA"/>
      </w:rPr>
    </w:lvl>
    <w:lvl w:ilvl="6" w:tplc="E46C808E">
      <w:numFmt w:val="bullet"/>
      <w:lvlText w:val="•"/>
      <w:lvlJc w:val="left"/>
      <w:pPr>
        <w:ind w:left="4648" w:hanging="361"/>
      </w:pPr>
      <w:rPr>
        <w:rFonts w:hint="default"/>
        <w:lang w:val="en-US" w:eastAsia="en-US" w:bidi="ar-SA"/>
      </w:rPr>
    </w:lvl>
    <w:lvl w:ilvl="7" w:tplc="5120D370">
      <w:numFmt w:val="bullet"/>
      <w:lvlText w:val="•"/>
      <w:lvlJc w:val="left"/>
      <w:pPr>
        <w:ind w:left="5282" w:hanging="361"/>
      </w:pPr>
      <w:rPr>
        <w:rFonts w:hint="default"/>
        <w:lang w:val="en-US" w:eastAsia="en-US" w:bidi="ar-SA"/>
      </w:rPr>
    </w:lvl>
    <w:lvl w:ilvl="8" w:tplc="EFFE6714">
      <w:numFmt w:val="bullet"/>
      <w:lvlText w:val="•"/>
      <w:lvlJc w:val="left"/>
      <w:pPr>
        <w:ind w:left="5917" w:hanging="361"/>
      </w:pPr>
      <w:rPr>
        <w:rFonts w:hint="default"/>
        <w:lang w:val="en-US" w:eastAsia="en-US" w:bidi="ar-SA"/>
      </w:rPr>
    </w:lvl>
  </w:abstractNum>
  <w:abstractNum w:abstractNumId="10" w15:restartNumberingAfterBreak="0">
    <w:nsid w:val="6E1A1FC0"/>
    <w:multiLevelType w:val="hybridMultilevel"/>
    <w:tmpl w:val="A10CDE84"/>
    <w:lvl w:ilvl="0" w:tplc="1B48EBB2">
      <w:numFmt w:val="bullet"/>
      <w:lvlText w:val=""/>
      <w:lvlJc w:val="left"/>
      <w:pPr>
        <w:ind w:left="830" w:hanging="361"/>
      </w:pPr>
      <w:rPr>
        <w:rFonts w:ascii="Symbol" w:eastAsia="Symbol" w:hAnsi="Symbol" w:cs="Symbol" w:hint="default"/>
        <w:b w:val="0"/>
        <w:bCs w:val="0"/>
        <w:i w:val="0"/>
        <w:iCs w:val="0"/>
        <w:spacing w:val="0"/>
        <w:w w:val="100"/>
        <w:sz w:val="22"/>
        <w:szCs w:val="22"/>
        <w:lang w:val="en-US" w:eastAsia="en-US" w:bidi="ar-SA"/>
      </w:rPr>
    </w:lvl>
    <w:lvl w:ilvl="1" w:tplc="A62C675A">
      <w:numFmt w:val="bullet"/>
      <w:lvlText w:val="•"/>
      <w:lvlJc w:val="left"/>
      <w:pPr>
        <w:ind w:left="1474" w:hanging="361"/>
      </w:pPr>
      <w:rPr>
        <w:rFonts w:hint="default"/>
        <w:lang w:val="en-US" w:eastAsia="en-US" w:bidi="ar-SA"/>
      </w:rPr>
    </w:lvl>
    <w:lvl w:ilvl="2" w:tplc="81BEE278">
      <w:numFmt w:val="bullet"/>
      <w:lvlText w:val="•"/>
      <w:lvlJc w:val="left"/>
      <w:pPr>
        <w:ind w:left="2109" w:hanging="361"/>
      </w:pPr>
      <w:rPr>
        <w:rFonts w:hint="default"/>
        <w:lang w:val="en-US" w:eastAsia="en-US" w:bidi="ar-SA"/>
      </w:rPr>
    </w:lvl>
    <w:lvl w:ilvl="3" w:tplc="C94E2BA4">
      <w:numFmt w:val="bullet"/>
      <w:lvlText w:val="•"/>
      <w:lvlJc w:val="left"/>
      <w:pPr>
        <w:ind w:left="2744" w:hanging="361"/>
      </w:pPr>
      <w:rPr>
        <w:rFonts w:hint="default"/>
        <w:lang w:val="en-US" w:eastAsia="en-US" w:bidi="ar-SA"/>
      </w:rPr>
    </w:lvl>
    <w:lvl w:ilvl="4" w:tplc="B4B05410">
      <w:numFmt w:val="bullet"/>
      <w:lvlText w:val="•"/>
      <w:lvlJc w:val="left"/>
      <w:pPr>
        <w:ind w:left="3378" w:hanging="361"/>
      </w:pPr>
      <w:rPr>
        <w:rFonts w:hint="default"/>
        <w:lang w:val="en-US" w:eastAsia="en-US" w:bidi="ar-SA"/>
      </w:rPr>
    </w:lvl>
    <w:lvl w:ilvl="5" w:tplc="469AD2C6">
      <w:numFmt w:val="bullet"/>
      <w:lvlText w:val="•"/>
      <w:lvlJc w:val="left"/>
      <w:pPr>
        <w:ind w:left="4013" w:hanging="361"/>
      </w:pPr>
      <w:rPr>
        <w:rFonts w:hint="default"/>
        <w:lang w:val="en-US" w:eastAsia="en-US" w:bidi="ar-SA"/>
      </w:rPr>
    </w:lvl>
    <w:lvl w:ilvl="6" w:tplc="B2E0BA50">
      <w:numFmt w:val="bullet"/>
      <w:lvlText w:val="•"/>
      <w:lvlJc w:val="left"/>
      <w:pPr>
        <w:ind w:left="4648" w:hanging="361"/>
      </w:pPr>
      <w:rPr>
        <w:rFonts w:hint="default"/>
        <w:lang w:val="en-US" w:eastAsia="en-US" w:bidi="ar-SA"/>
      </w:rPr>
    </w:lvl>
    <w:lvl w:ilvl="7" w:tplc="0BC26028">
      <w:numFmt w:val="bullet"/>
      <w:lvlText w:val="•"/>
      <w:lvlJc w:val="left"/>
      <w:pPr>
        <w:ind w:left="5282" w:hanging="361"/>
      </w:pPr>
      <w:rPr>
        <w:rFonts w:hint="default"/>
        <w:lang w:val="en-US" w:eastAsia="en-US" w:bidi="ar-SA"/>
      </w:rPr>
    </w:lvl>
    <w:lvl w:ilvl="8" w:tplc="7B863874">
      <w:numFmt w:val="bullet"/>
      <w:lvlText w:val="•"/>
      <w:lvlJc w:val="left"/>
      <w:pPr>
        <w:ind w:left="5917" w:hanging="361"/>
      </w:pPr>
      <w:rPr>
        <w:rFonts w:hint="default"/>
        <w:lang w:val="en-US" w:eastAsia="en-US" w:bidi="ar-SA"/>
      </w:rPr>
    </w:lvl>
  </w:abstractNum>
  <w:abstractNum w:abstractNumId="11" w15:restartNumberingAfterBreak="0">
    <w:nsid w:val="70A418AA"/>
    <w:multiLevelType w:val="hybridMultilevel"/>
    <w:tmpl w:val="AAFAB0E8"/>
    <w:lvl w:ilvl="0" w:tplc="47BC5DD6">
      <w:numFmt w:val="bullet"/>
      <w:lvlText w:val=""/>
      <w:lvlJc w:val="left"/>
      <w:pPr>
        <w:ind w:left="830" w:hanging="361"/>
      </w:pPr>
      <w:rPr>
        <w:rFonts w:ascii="Symbol" w:eastAsia="Symbol" w:hAnsi="Symbol" w:cs="Symbol" w:hint="default"/>
        <w:b w:val="0"/>
        <w:bCs w:val="0"/>
        <w:i w:val="0"/>
        <w:iCs w:val="0"/>
        <w:spacing w:val="0"/>
        <w:w w:val="100"/>
        <w:sz w:val="22"/>
        <w:szCs w:val="22"/>
        <w:lang w:val="en-US" w:eastAsia="en-US" w:bidi="ar-SA"/>
      </w:rPr>
    </w:lvl>
    <w:lvl w:ilvl="1" w:tplc="3F449840">
      <w:numFmt w:val="bullet"/>
      <w:lvlText w:val="•"/>
      <w:lvlJc w:val="left"/>
      <w:pPr>
        <w:ind w:left="1474" w:hanging="361"/>
      </w:pPr>
      <w:rPr>
        <w:rFonts w:hint="default"/>
        <w:lang w:val="en-US" w:eastAsia="en-US" w:bidi="ar-SA"/>
      </w:rPr>
    </w:lvl>
    <w:lvl w:ilvl="2" w:tplc="3DA8D904">
      <w:numFmt w:val="bullet"/>
      <w:lvlText w:val="•"/>
      <w:lvlJc w:val="left"/>
      <w:pPr>
        <w:ind w:left="2109" w:hanging="361"/>
      </w:pPr>
      <w:rPr>
        <w:rFonts w:hint="default"/>
        <w:lang w:val="en-US" w:eastAsia="en-US" w:bidi="ar-SA"/>
      </w:rPr>
    </w:lvl>
    <w:lvl w:ilvl="3" w:tplc="FBA0BFD2">
      <w:numFmt w:val="bullet"/>
      <w:lvlText w:val="•"/>
      <w:lvlJc w:val="left"/>
      <w:pPr>
        <w:ind w:left="2744" w:hanging="361"/>
      </w:pPr>
      <w:rPr>
        <w:rFonts w:hint="default"/>
        <w:lang w:val="en-US" w:eastAsia="en-US" w:bidi="ar-SA"/>
      </w:rPr>
    </w:lvl>
    <w:lvl w:ilvl="4" w:tplc="8258CF54">
      <w:numFmt w:val="bullet"/>
      <w:lvlText w:val="•"/>
      <w:lvlJc w:val="left"/>
      <w:pPr>
        <w:ind w:left="3378" w:hanging="361"/>
      </w:pPr>
      <w:rPr>
        <w:rFonts w:hint="default"/>
        <w:lang w:val="en-US" w:eastAsia="en-US" w:bidi="ar-SA"/>
      </w:rPr>
    </w:lvl>
    <w:lvl w:ilvl="5" w:tplc="67E8931C">
      <w:numFmt w:val="bullet"/>
      <w:lvlText w:val="•"/>
      <w:lvlJc w:val="left"/>
      <w:pPr>
        <w:ind w:left="4013" w:hanging="361"/>
      </w:pPr>
      <w:rPr>
        <w:rFonts w:hint="default"/>
        <w:lang w:val="en-US" w:eastAsia="en-US" w:bidi="ar-SA"/>
      </w:rPr>
    </w:lvl>
    <w:lvl w:ilvl="6" w:tplc="30E8A70E">
      <w:numFmt w:val="bullet"/>
      <w:lvlText w:val="•"/>
      <w:lvlJc w:val="left"/>
      <w:pPr>
        <w:ind w:left="4648" w:hanging="361"/>
      </w:pPr>
      <w:rPr>
        <w:rFonts w:hint="default"/>
        <w:lang w:val="en-US" w:eastAsia="en-US" w:bidi="ar-SA"/>
      </w:rPr>
    </w:lvl>
    <w:lvl w:ilvl="7" w:tplc="58E49498">
      <w:numFmt w:val="bullet"/>
      <w:lvlText w:val="•"/>
      <w:lvlJc w:val="left"/>
      <w:pPr>
        <w:ind w:left="5282" w:hanging="361"/>
      </w:pPr>
      <w:rPr>
        <w:rFonts w:hint="default"/>
        <w:lang w:val="en-US" w:eastAsia="en-US" w:bidi="ar-SA"/>
      </w:rPr>
    </w:lvl>
    <w:lvl w:ilvl="8" w:tplc="21A28514">
      <w:numFmt w:val="bullet"/>
      <w:lvlText w:val="•"/>
      <w:lvlJc w:val="left"/>
      <w:pPr>
        <w:ind w:left="5917" w:hanging="361"/>
      </w:pPr>
      <w:rPr>
        <w:rFonts w:hint="default"/>
        <w:lang w:val="en-US" w:eastAsia="en-US" w:bidi="ar-SA"/>
      </w:rPr>
    </w:lvl>
  </w:abstractNum>
  <w:num w:numId="1" w16cid:durableId="817385390">
    <w:abstractNumId w:val="1"/>
  </w:num>
  <w:num w:numId="2" w16cid:durableId="2060744972">
    <w:abstractNumId w:val="2"/>
  </w:num>
  <w:num w:numId="3" w16cid:durableId="651644007">
    <w:abstractNumId w:val="3"/>
  </w:num>
  <w:num w:numId="4" w16cid:durableId="657464078">
    <w:abstractNumId w:val="7"/>
  </w:num>
  <w:num w:numId="5" w16cid:durableId="1623683586">
    <w:abstractNumId w:val="9"/>
  </w:num>
  <w:num w:numId="6" w16cid:durableId="258224726">
    <w:abstractNumId w:val="10"/>
  </w:num>
  <w:num w:numId="7" w16cid:durableId="414715669">
    <w:abstractNumId w:val="11"/>
  </w:num>
  <w:num w:numId="8" w16cid:durableId="587427400">
    <w:abstractNumId w:val="5"/>
  </w:num>
  <w:num w:numId="9" w16cid:durableId="602345967">
    <w:abstractNumId w:val="8"/>
  </w:num>
  <w:num w:numId="10" w16cid:durableId="591807">
    <w:abstractNumId w:val="4"/>
  </w:num>
  <w:num w:numId="11" w16cid:durableId="130951005">
    <w:abstractNumId w:val="6"/>
  </w:num>
  <w:num w:numId="12" w16cid:durableId="2045515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42"/>
    <w:rsid w:val="003158BD"/>
    <w:rsid w:val="005A5342"/>
    <w:rsid w:val="00D63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648F"/>
  <w15:docId w15:val="{4A525EF7-EFB4-4A22-8FA9-798BF0BA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015"/>
      <w:outlineLvl w:val="0"/>
    </w:pPr>
    <w:rPr>
      <w:rFonts w:ascii="Arial" w:eastAsia="Arial" w:hAnsi="Arial" w:cs="Arial"/>
      <w:b/>
      <w:bCs/>
      <w:sz w:val="28"/>
      <w:szCs w:val="28"/>
    </w:rPr>
  </w:style>
  <w:style w:type="paragraph" w:styleId="Heading2">
    <w:name w:val="heading 2"/>
    <w:basedOn w:val="Normal"/>
    <w:uiPriority w:val="9"/>
    <w:unhideWhenUsed/>
    <w:qFormat/>
    <w:pPr>
      <w:spacing w:before="202"/>
      <w:ind w:left="1015"/>
      <w:outlineLvl w:val="1"/>
    </w:pPr>
    <w:rPr>
      <w:rFonts w:ascii="Arial" w:eastAsia="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5"/>
    </w:pPr>
  </w:style>
  <w:style w:type="paragraph" w:styleId="Title">
    <w:name w:val="Title"/>
    <w:basedOn w:val="Normal"/>
    <w:uiPriority w:val="10"/>
    <w:qFormat/>
    <w:pPr>
      <w:ind w:left="2069" w:hanging="939"/>
    </w:pPr>
    <w:rPr>
      <w:rFonts w:ascii="Arial" w:eastAsia="Arial" w:hAnsi="Arial" w:cs="Arial"/>
      <w:b/>
      <w:bCs/>
      <w:sz w:val="72"/>
      <w:szCs w:val="72"/>
    </w:rPr>
  </w:style>
  <w:style w:type="paragraph" w:styleId="ListParagraph">
    <w:name w:val="List Paragraph"/>
    <w:basedOn w:val="Normal"/>
    <w:uiPriority w:val="1"/>
    <w:qFormat/>
    <w:pPr>
      <w:spacing w:before="35"/>
      <w:ind w:left="173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43736">
      <w:bodyDiv w:val="1"/>
      <w:marLeft w:val="0"/>
      <w:marRight w:val="0"/>
      <w:marTop w:val="0"/>
      <w:marBottom w:val="0"/>
      <w:divBdr>
        <w:top w:val="none" w:sz="0" w:space="0" w:color="auto"/>
        <w:left w:val="none" w:sz="0" w:space="0" w:color="auto"/>
        <w:bottom w:val="none" w:sz="0" w:space="0" w:color="auto"/>
        <w:right w:val="none" w:sz="0" w:space="0" w:color="auto"/>
      </w:divBdr>
    </w:div>
    <w:div w:id="1356421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gov.uk/guidance/meeting-digital-and-technology-standards-in-schools-and-colleges/filtering-and-monitoring-standards-for-schools-and-colleges" TargetMode="External"/><Relationship Id="rId12" Type="http://schemas.openxmlformats.org/officeDocument/2006/relationships/hyperlink" Target="https://www.gov.uk/government/publications/young-witness-booklet-for-5-to-11-year-old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gov.uk/government/publications/working-together-to-safeguard-children--2" TargetMode="External"/><Relationship Id="rId11" Type="http://schemas.openxmlformats.org/officeDocument/2006/relationships/hyperlink" Target="https://www.nicco.org.uk/directory-of-resources" TargetMode="External"/><Relationship Id="rId5" Type="http://schemas.openxmlformats.org/officeDocument/2006/relationships/image" Target="media/image1.jpeg"/><Relationship Id="rId15" Type="http://schemas.openxmlformats.org/officeDocument/2006/relationships/hyperlink" Target="https://stscp.co.uk/" TargetMode="External"/><Relationship Id="rId10" Type="http://schemas.openxmlformats.org/officeDocument/2006/relationships/hyperlink" Target="https://www.gov.uk/government/publications/working-together-to-improve-school-attendance"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gov.uk/government/publications/dbs-workforce-guidance" TargetMode="External"/><Relationship Id="rId14" Type="http://schemas.openxmlformats.org/officeDocument/2006/relationships/hyperlink" Target="https://www.hssc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50810A4F8CEA4B9A3A3BCBE3FA3F68" ma:contentTypeVersion="11" ma:contentTypeDescription="Create a new document." ma:contentTypeScope="" ma:versionID="bdabfc5d5e91a36237e3819cb3e16004">
  <xsd:schema xmlns:xsd="http://www.w3.org/2001/XMLSchema" xmlns:xs="http://www.w3.org/2001/XMLSchema" xmlns:p="http://schemas.microsoft.com/office/2006/metadata/properties" xmlns:ns2="5194e944-b457-4bd4-836f-449767aed5e3" targetNamespace="http://schemas.microsoft.com/office/2006/metadata/properties" ma:root="true" ma:fieldsID="3c4977b83a99b0daab690117e58bd6c3" ns2:_="">
    <xsd:import namespace="5194e944-b457-4bd4-836f-449767aed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4e944-b457-4bd4-836f-449767aed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ece98e-2699-4e2a-91ea-798fa10ddf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94e944-b457-4bd4-836f-449767aed5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1B0678-03A4-4C2F-8C4E-286B256D31DE}"/>
</file>

<file path=customXml/itemProps2.xml><?xml version="1.0" encoding="utf-8"?>
<ds:datastoreItem xmlns:ds="http://schemas.openxmlformats.org/officeDocument/2006/customXml" ds:itemID="{EFCFF985-E333-4F6C-A0B1-ABF4A9C85097}"/>
</file>

<file path=customXml/itemProps3.xml><?xml version="1.0" encoding="utf-8"?>
<ds:datastoreItem xmlns:ds="http://schemas.openxmlformats.org/officeDocument/2006/customXml" ds:itemID="{E2BC676D-BDD3-412E-88DE-E35072EAAE29}"/>
</file>

<file path=docProps/app.xml><?xml version="1.0" encoding="utf-8"?>
<Properties xmlns="http://schemas.openxmlformats.org/officeDocument/2006/extended-properties" xmlns:vt="http://schemas.openxmlformats.org/officeDocument/2006/docPropsVTypes">
  <Template>Normal</Template>
  <TotalTime>2</TotalTime>
  <Pages>50</Pages>
  <Words>18652</Words>
  <Characters>100354</Characters>
  <Application>Microsoft Office Word</Application>
  <DocSecurity>0</DocSecurity>
  <Lines>2181</Lines>
  <Paragraphs>1226</Paragraphs>
  <ScaleCrop>false</ScaleCrop>
  <Company/>
  <LinksUpToDate>false</LinksUpToDate>
  <CharactersWithSpaces>117780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Mrs S Parker</cp:lastModifiedBy>
  <cp:revision>2</cp:revision>
  <dcterms:created xsi:type="dcterms:W3CDTF">2025-11-26T11:24:00Z</dcterms:created>
  <dcterms:modified xsi:type="dcterms:W3CDTF">2025-11-26T11:24:00Z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Word for Microsoft 365</vt:lpwstr>
  </property>
  <property fmtid="{D5CDD505-2E9C-101B-9397-08002B2CF9AE}" pid="4" name="LastSaved">
    <vt:filetime>2025-11-26T00:00:00Z</vt:filetime>
  </property>
  <property fmtid="{D5CDD505-2E9C-101B-9397-08002B2CF9AE}" pid="5" name="Producer">
    <vt:lpwstr>PDFsharp 6.2.0 (Original: Microsoft® Word for Microsoft 365)</vt:lpwstr>
  </property>
  <property fmtid="{D5CDD505-2E9C-101B-9397-08002B2CF9AE}" pid="6" name="ContentTypeId">
    <vt:lpwstr>0x0101006C50810A4F8CEA4B9A3A3BCBE3FA3F68</vt:lpwstr>
  </property>
</Properties>
</file>