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538EFF5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E1CD6">
        <w:t>Oxbridge Lane</w:t>
      </w:r>
      <w:r w:rsidR="005F24D0">
        <w:t xml:space="preserv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0E938BA0" w:rsidR="00751DED" w:rsidRDefault="009E1CD6">
            <w:pPr>
              <w:pStyle w:val="TableRow"/>
            </w:pPr>
            <w:r>
              <w:t>202</w:t>
            </w:r>
            <w:r w:rsidR="001B691B">
              <w:t>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285C22B5" w:rsidR="00751DED" w:rsidRDefault="001B691B">
            <w:pPr>
              <w:pStyle w:val="TableRow"/>
            </w:pPr>
            <w:r>
              <w:t>July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8E812F7" w:rsidR="00751DED" w:rsidRDefault="005F24D0">
            <w:pPr>
              <w:pStyle w:val="TableRow"/>
            </w:pPr>
            <w:r>
              <w:t>Ju</w:t>
            </w:r>
            <w:r w:rsidR="001B691B">
              <w:t>ly</w:t>
            </w:r>
            <w:r>
              <w:t xml:space="preserve"> 20</w:t>
            </w:r>
            <w:r w:rsidR="001B691B">
              <w:t>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3990E64C" w:rsidR="00751DED" w:rsidRDefault="009E1CD6">
            <w:pPr>
              <w:pStyle w:val="TableRow"/>
            </w:pPr>
            <w:r>
              <w:t>Rebecca Lambert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DFAA3A9"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03759F7A" w:rsidR="00751DED" w:rsidRDefault="005F24D0">
            <w:pPr>
              <w:pStyle w:val="TableRow"/>
            </w:pPr>
            <w:r>
              <w:t>Stockton Tees Valley Music</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0C3E0D30" w:rsidR="00751DED" w:rsidRDefault="005F24D0">
            <w:pPr>
              <w:pStyle w:val="TableRow"/>
            </w:pPr>
            <w:r>
              <w:t>N/A</w:t>
            </w:r>
          </w:p>
        </w:tc>
      </w:tr>
      <w:bookmarkEnd w:id="2"/>
      <w:bookmarkEnd w:id="3"/>
      <w:bookmarkEnd w:id="4"/>
    </w:tbl>
    <w:p w14:paraId="7AD564BF" w14:textId="77777777" w:rsidR="00751DED" w:rsidRDefault="00751DED"/>
    <w:p w14:paraId="7AD564C0" w14:textId="670E30DF" w:rsidR="00751DED" w:rsidRDefault="00F15877">
      <w:r>
        <w:t>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w:t>
      </w:r>
      <w:r w:rsidR="009E1CD6">
        <w:t>al</w:t>
      </w:r>
      <w:r>
        <w:t xml:space="preserve"> education. </w:t>
      </w:r>
    </w:p>
    <w:p w14:paraId="7AD564C2" w14:textId="7F2D0252" w:rsidR="00751DED" w:rsidRDefault="00F15877" w:rsidP="00542633">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E7C28" w14:textId="2181E452" w:rsidR="00D8016B" w:rsidRPr="002C53E9" w:rsidRDefault="00D8016B" w:rsidP="00D8016B">
            <w:pPr>
              <w:spacing w:before="120" w:after="120"/>
              <w:rPr>
                <w:rFonts w:cs="Arial"/>
                <w:color w:val="FF0000"/>
              </w:rPr>
            </w:pPr>
            <w:r w:rsidRPr="00D8016B">
              <w:rPr>
                <w:rFonts w:ascii="Twinkl Cursive Looped" w:hAnsi="Twinkl Cursive Looped" w:cs="Arial"/>
                <w:color w:val="156082" w:themeColor="accent1"/>
              </w:rPr>
              <w:t xml:space="preserve">Here at Oxbridge Lane Primary School, </w:t>
            </w:r>
            <w:r w:rsidRPr="00D8016B">
              <w:rPr>
                <w:rFonts w:ascii="Twinkl Cursive Looped" w:hAnsi="Twinkl Cursive Looped"/>
                <w:color w:val="156082" w:themeColor="accent1"/>
              </w:rPr>
              <w:t>our vision is one where the children of Oxbridge Lane grow to love music.  Through a variety of high quality experiences, both inside and outside of the classroom and under the guidance of an enthusiastic staff, our children will become ‘musically literate’, having the passion and desire to want to continue on their own musical journeys, whatever they may be. They will be taught to listen widely and attentively, appreciating music even if they do not like what they hear.  They will be given opportunities to play instruments, sing and read notation. They will have the chance to create and perform, gaining skills that will support them in other curricular areas.</w:t>
            </w:r>
            <w:r w:rsidR="009C2934">
              <w:rPr>
                <w:rFonts w:ascii="Twinkl Cursive Looped" w:hAnsi="Twinkl Cursive Looped"/>
                <w:color w:val="156082" w:themeColor="accent1"/>
              </w:rPr>
              <w:t xml:space="preserve">  They will work independently and alongside others, improving their abilities to co-operate, compromise and empathise.  They will become leaders and evaluators, both of which will empower them in their future lives regardless of what path they lead.</w:t>
            </w:r>
          </w:p>
          <w:p w14:paraId="6E1E66A1" w14:textId="32F6ED32" w:rsidR="009C2934" w:rsidRDefault="009C2934" w:rsidP="00D8016B">
            <w:pPr>
              <w:spacing w:before="120" w:after="120"/>
              <w:rPr>
                <w:rFonts w:ascii="Twinkl Cursive Looped" w:hAnsi="Twinkl Cursive Looped"/>
                <w:color w:val="156082" w:themeColor="accent1"/>
              </w:rPr>
            </w:pPr>
            <w:r>
              <w:rPr>
                <w:rFonts w:ascii="Twinkl Cursive Looped" w:hAnsi="Twinkl Cursive Looped"/>
                <w:color w:val="156082" w:themeColor="accent1"/>
              </w:rPr>
              <w:t>In order for our vision to come alive, the children will receive an hour of musical teaching each week, de</w:t>
            </w:r>
            <w:r w:rsidR="00587AA6">
              <w:rPr>
                <w:rFonts w:ascii="Twinkl Cursive Looped" w:hAnsi="Twinkl Cursive Looped"/>
                <w:color w:val="156082" w:themeColor="accent1"/>
              </w:rPr>
              <w:t>livered by a music specialist who will follo</w:t>
            </w:r>
            <w:r w:rsidR="002C53E9">
              <w:rPr>
                <w:rFonts w:ascii="Twinkl Cursive Looped" w:hAnsi="Twinkl Cursive Looped"/>
                <w:color w:val="156082" w:themeColor="accent1"/>
              </w:rPr>
              <w:t>w our</w:t>
            </w:r>
            <w:r w:rsidR="00587AA6">
              <w:rPr>
                <w:rFonts w:ascii="Twinkl Cursive Looped" w:hAnsi="Twinkl Cursive Looped"/>
                <w:color w:val="156082" w:themeColor="accent1"/>
              </w:rPr>
              <w:t xml:space="preserve"> bespoke curriculum informed by the National Curriculum and also the Model Music Curriculum.  </w:t>
            </w:r>
            <w:r w:rsidR="00DE7D84">
              <w:rPr>
                <w:rFonts w:ascii="Twinkl Cursive Looped" w:hAnsi="Twinkl Cursive Looped"/>
                <w:color w:val="156082" w:themeColor="accent1"/>
              </w:rPr>
              <w:t xml:space="preserve">Despite this, all staff will be part of </w:t>
            </w:r>
            <w:r w:rsidR="00DE7D84">
              <w:rPr>
                <w:rFonts w:ascii="Twinkl Cursive Looped" w:hAnsi="Twinkl Cursive Looped"/>
                <w:color w:val="156082" w:themeColor="accent1"/>
              </w:rPr>
              <w:lastRenderedPageBreak/>
              <w:t xml:space="preserve">the journey, receiving </w:t>
            </w:r>
            <w:r w:rsidR="00002001">
              <w:rPr>
                <w:rFonts w:ascii="Twinkl Cursive Looped" w:hAnsi="Twinkl Cursive Looped"/>
                <w:color w:val="156082" w:themeColor="accent1"/>
              </w:rPr>
              <w:t>regular</w:t>
            </w:r>
            <w:r w:rsidR="00DE7D84">
              <w:rPr>
                <w:rFonts w:ascii="Twinkl Cursive Looped" w:hAnsi="Twinkl Cursive Looped"/>
                <w:color w:val="156082" w:themeColor="accent1"/>
              </w:rPr>
              <w:t xml:space="preserve"> CPD in the form of in-house training or observing music lessons that are taught.  This will ensure that all staff are skilled enough to continue the work of the specialist should they not be present for any reason.  </w:t>
            </w:r>
            <w:r w:rsidR="00FD2921">
              <w:rPr>
                <w:rFonts w:ascii="Twinkl Cursive Looped" w:hAnsi="Twinkl Cursive Looped"/>
                <w:color w:val="156082" w:themeColor="accent1"/>
              </w:rPr>
              <w:t xml:space="preserve">Adaptive teaching strategies will be used to ensure the children with SEND can access the lessons and </w:t>
            </w:r>
            <w:r w:rsidR="00B61282">
              <w:rPr>
                <w:rFonts w:ascii="Twinkl Cursive Looped" w:hAnsi="Twinkl Cursive Looped"/>
                <w:color w:val="156082" w:themeColor="accent1"/>
              </w:rPr>
              <w:t>take part alongside their peers, making the musical progress they deserve.</w:t>
            </w:r>
            <w:r w:rsidR="008A1EEB">
              <w:rPr>
                <w:rFonts w:ascii="Twinkl Cursive Looped" w:hAnsi="Twinkl Cursive Looped"/>
                <w:color w:val="156082" w:themeColor="accent1"/>
              </w:rPr>
              <w:t xml:space="preserve">  A quality musical education is an ent</w:t>
            </w:r>
            <w:r w:rsidR="00BA773D">
              <w:rPr>
                <w:rFonts w:ascii="Twinkl Cursive Looped" w:hAnsi="Twinkl Cursive Looped"/>
                <w:color w:val="156082" w:themeColor="accent1"/>
              </w:rPr>
              <w:t>itlement for all children.</w:t>
            </w:r>
          </w:p>
          <w:p w14:paraId="1F610E78" w14:textId="77777777" w:rsidR="00DE7D84" w:rsidRDefault="00DE7D84" w:rsidP="00D8016B">
            <w:pPr>
              <w:spacing w:before="120" w:after="120"/>
              <w:rPr>
                <w:rFonts w:ascii="Twinkl Cursive Looped" w:hAnsi="Twinkl Cursive Looped"/>
                <w:color w:val="156082" w:themeColor="accent1"/>
              </w:rPr>
            </w:pPr>
            <w:r>
              <w:rPr>
                <w:rFonts w:ascii="Twinkl Cursive Looped" w:hAnsi="Twinkl Cursive Looped"/>
                <w:color w:val="156082" w:themeColor="accent1"/>
              </w:rPr>
              <w:t>The skills of listening and appraising, musicianship and notation reading (summer Y2 onwards) will be on-going, taught little and often</w:t>
            </w:r>
            <w:r w:rsidR="00587AA6">
              <w:rPr>
                <w:rFonts w:ascii="Twinkl Cursive Looped" w:hAnsi="Twinkl Cursive Looped"/>
                <w:color w:val="156082" w:themeColor="accent1"/>
              </w:rPr>
              <w:t>,</w:t>
            </w:r>
            <w:r>
              <w:rPr>
                <w:rFonts w:ascii="Twinkl Cursive Looped" w:hAnsi="Twinkl Cursive Looped"/>
                <w:color w:val="156082" w:themeColor="accent1"/>
              </w:rPr>
              <w:t xml:space="preserve"> but other parts of the m</w:t>
            </w:r>
            <w:r w:rsidR="00587AA6">
              <w:rPr>
                <w:rFonts w:ascii="Twinkl Cursive Looped" w:hAnsi="Twinkl Cursive Looped"/>
                <w:color w:val="156082" w:themeColor="accent1"/>
              </w:rPr>
              <w:t>usic curriculum will be taught on a termly basis</w:t>
            </w:r>
            <w:r>
              <w:rPr>
                <w:rFonts w:ascii="Twinkl Cursive Looped" w:hAnsi="Twinkl Cursive Looped"/>
                <w:color w:val="156082" w:themeColor="accent1"/>
              </w:rPr>
              <w:t>.  In Autumn, the children will focus on singing development which will lead up to Christmas performances.  In Spring, the focus will be on improvisation and composition</w:t>
            </w:r>
            <w:r w:rsidR="00587AA6">
              <w:rPr>
                <w:rFonts w:ascii="Twinkl Cursive Looped" w:hAnsi="Twinkl Cursive Looped"/>
                <w:color w:val="156082" w:themeColor="accent1"/>
              </w:rPr>
              <w:t xml:space="preserve"> then in Summer, instrumental work. </w:t>
            </w:r>
          </w:p>
          <w:p w14:paraId="34D8D27C" w14:textId="195A63DE" w:rsidR="00587AA6" w:rsidRDefault="00587AA6" w:rsidP="00D8016B">
            <w:pPr>
              <w:spacing w:before="120" w:after="120"/>
              <w:rPr>
                <w:rFonts w:ascii="Twinkl Cursive Looped" w:hAnsi="Twinkl Cursive Looped"/>
                <w:color w:val="156082" w:themeColor="accent1"/>
              </w:rPr>
            </w:pPr>
            <w:r>
              <w:rPr>
                <w:rFonts w:ascii="Twinkl Cursive Looped" w:hAnsi="Twinkl Cursive Looped"/>
                <w:color w:val="156082" w:themeColor="accent1"/>
              </w:rPr>
              <w:t>During their time at Oxbridge Lane Primary School</w:t>
            </w:r>
            <w:r w:rsidR="00A12F52">
              <w:rPr>
                <w:rFonts w:ascii="Twinkl Cursive Looped" w:hAnsi="Twinkl Cursive Looped"/>
                <w:color w:val="156082" w:themeColor="accent1"/>
              </w:rPr>
              <w:t>, all the children will have</w:t>
            </w:r>
            <w:r>
              <w:rPr>
                <w:rFonts w:ascii="Twinkl Cursive Looped" w:hAnsi="Twinkl Cursive Looped"/>
                <w:color w:val="156082" w:themeColor="accent1"/>
              </w:rPr>
              <w:t xml:space="preserve"> the opportunity to play instruments during their curricular music lessons.  In addition to un-tuned percussion instruments which are used throughout school, </w:t>
            </w:r>
            <w:r w:rsidR="00F323C9">
              <w:rPr>
                <w:rFonts w:ascii="Twinkl Cursive Looped" w:hAnsi="Twinkl Cursive Looped"/>
                <w:color w:val="156082" w:themeColor="accent1"/>
              </w:rPr>
              <w:t xml:space="preserve">KS1 will develop skills on glockenspiels, lower </w:t>
            </w:r>
            <w:r w:rsidR="00B83E6F">
              <w:rPr>
                <w:rFonts w:ascii="Twinkl Cursive Looped" w:hAnsi="Twinkl Cursive Looped"/>
                <w:color w:val="156082" w:themeColor="accent1"/>
              </w:rPr>
              <w:t>KS2 will learn to play djembe drums and ukuleles</w:t>
            </w:r>
            <w:r w:rsidR="00F323C9">
              <w:rPr>
                <w:rFonts w:ascii="Twinkl Cursive Looped" w:hAnsi="Twinkl Cursive Looped"/>
                <w:color w:val="156082" w:themeColor="accent1"/>
              </w:rPr>
              <w:t xml:space="preserve"> and upper KS2 will learn the recorder.</w:t>
            </w:r>
          </w:p>
          <w:p w14:paraId="7BAD94EE" w14:textId="433F3BDE" w:rsidR="00F323C9" w:rsidRDefault="00F323C9" w:rsidP="00D8016B">
            <w:pPr>
              <w:spacing w:before="120" w:after="120"/>
              <w:rPr>
                <w:rFonts w:ascii="Twinkl Cursive Looped" w:hAnsi="Twinkl Cursive Looped"/>
                <w:color w:val="156082" w:themeColor="accent1"/>
              </w:rPr>
            </w:pPr>
            <w:r>
              <w:rPr>
                <w:rFonts w:ascii="Twinkl Cursive Looped" w:hAnsi="Twinkl Cursive Looped"/>
                <w:color w:val="156082" w:themeColor="accent1"/>
              </w:rPr>
              <w:t>It is the role of the school’s music lead</w:t>
            </w:r>
            <w:r w:rsidR="005D4193">
              <w:rPr>
                <w:rFonts w:ascii="Twinkl Cursive Looped" w:hAnsi="Twinkl Cursive Looped"/>
                <w:color w:val="156082" w:themeColor="accent1"/>
              </w:rPr>
              <w:t xml:space="preserve"> and art’s party</w:t>
            </w:r>
            <w:r>
              <w:rPr>
                <w:rFonts w:ascii="Twinkl Cursive Looped" w:hAnsi="Twinkl Cursive Looped"/>
                <w:color w:val="156082" w:themeColor="accent1"/>
              </w:rPr>
              <w:t xml:space="preserve"> to monitor the implementation of the intended curriculum, ensuring that</w:t>
            </w:r>
            <w:r w:rsidR="005D4193">
              <w:rPr>
                <w:rFonts w:ascii="Twinkl Cursive Looped" w:hAnsi="Twinkl Cursive Looped"/>
                <w:color w:val="156082" w:themeColor="accent1"/>
              </w:rPr>
              <w:t xml:space="preserve"> it is taught consistently and that it is having the required impact.  Members of the arts party</w:t>
            </w:r>
            <w:r w:rsidR="00AE708E">
              <w:rPr>
                <w:rFonts w:ascii="Twinkl Cursive Looped" w:hAnsi="Twinkl Cursive Looped"/>
                <w:color w:val="156082" w:themeColor="accent1"/>
              </w:rPr>
              <w:t xml:space="preserve"> and</w:t>
            </w:r>
            <w:r w:rsidR="00377199">
              <w:rPr>
                <w:rFonts w:ascii="Twinkl Cursive Looped" w:hAnsi="Twinkl Cursive Looped"/>
                <w:color w:val="156082" w:themeColor="accent1"/>
              </w:rPr>
              <w:t>/or</w:t>
            </w:r>
            <w:r w:rsidR="00AE708E">
              <w:rPr>
                <w:rFonts w:ascii="Twinkl Cursive Looped" w:hAnsi="Twinkl Cursive Looped"/>
                <w:color w:val="156082" w:themeColor="accent1"/>
              </w:rPr>
              <w:t xml:space="preserve"> the assist</w:t>
            </w:r>
            <w:r w:rsidR="00377199">
              <w:rPr>
                <w:rFonts w:ascii="Twinkl Cursive Looped" w:hAnsi="Twinkl Cursive Looped"/>
                <w:color w:val="156082" w:themeColor="accent1"/>
              </w:rPr>
              <w:t>ant headteacher,</w:t>
            </w:r>
            <w:r w:rsidR="005D4193">
              <w:rPr>
                <w:rFonts w:ascii="Twinkl Cursive Looped" w:hAnsi="Twinkl Cursive Looped"/>
                <w:color w:val="156082" w:themeColor="accent1"/>
              </w:rPr>
              <w:t xml:space="preserve"> will regularly observe </w:t>
            </w:r>
            <w:r w:rsidR="009023B6">
              <w:rPr>
                <w:rFonts w:ascii="Twinkl Cursive Looped" w:hAnsi="Twinkl Cursive Looped"/>
                <w:color w:val="156082" w:themeColor="accent1"/>
              </w:rPr>
              <w:t xml:space="preserve">the </w:t>
            </w:r>
            <w:r w:rsidR="005D4193">
              <w:rPr>
                <w:rFonts w:ascii="Twinkl Cursive Looped" w:hAnsi="Twinkl Cursive Looped"/>
                <w:color w:val="156082" w:themeColor="accent1"/>
              </w:rPr>
              <w:t xml:space="preserve">music lessons that take place, ensuring that the curriculum content is being taught and strategies are being used to ensure the engagement and active learning of all children.  </w:t>
            </w:r>
            <w:r w:rsidR="008D3911">
              <w:rPr>
                <w:rFonts w:ascii="Twinkl Cursive Looped" w:hAnsi="Twinkl Cursive Looped"/>
                <w:color w:val="156082" w:themeColor="accent1"/>
              </w:rPr>
              <w:t>Assessment will be in the form of on-going AFL</w:t>
            </w:r>
            <w:r w:rsidR="009023B6">
              <w:rPr>
                <w:rFonts w:ascii="Twinkl Cursive Looped" w:hAnsi="Twinkl Cursive Looped"/>
                <w:color w:val="156082" w:themeColor="accent1"/>
              </w:rPr>
              <w:t>, using Sonar,</w:t>
            </w:r>
            <w:r w:rsidR="008D3911">
              <w:rPr>
                <w:rFonts w:ascii="Twinkl Cursive Looped" w:hAnsi="Twinkl Cursive Looped"/>
                <w:color w:val="156082" w:themeColor="accent1"/>
              </w:rPr>
              <w:t xml:space="preserve"> where notes will be made of children’s progress and achievements throughout lessons.  </w:t>
            </w:r>
            <w:r w:rsidR="007E71AD">
              <w:rPr>
                <w:rFonts w:ascii="Twinkl Cursive Looped" w:hAnsi="Twinkl Cursive Looped"/>
                <w:color w:val="156082" w:themeColor="accent1"/>
              </w:rPr>
              <w:t>The information will then inform termly summative judgements</w:t>
            </w:r>
            <w:r w:rsidR="009A4E37">
              <w:rPr>
                <w:rFonts w:ascii="Twinkl Cursive Looped" w:hAnsi="Twinkl Cursive Looped"/>
                <w:color w:val="156082" w:themeColor="accent1"/>
              </w:rPr>
              <w:t xml:space="preserve"> as well as</w:t>
            </w:r>
            <w:r w:rsidR="008D3911">
              <w:rPr>
                <w:rFonts w:ascii="Twinkl Cursive Looped" w:hAnsi="Twinkl Cursive Looped"/>
                <w:color w:val="156082" w:themeColor="accent1"/>
              </w:rPr>
              <w:t xml:space="preserve"> what will be taught in future </w:t>
            </w:r>
            <w:proofErr w:type="gramStart"/>
            <w:r w:rsidR="008D3911">
              <w:rPr>
                <w:rFonts w:ascii="Twinkl Cursive Looped" w:hAnsi="Twinkl Cursive Looped"/>
                <w:color w:val="156082" w:themeColor="accent1"/>
              </w:rPr>
              <w:t>lessons</w:t>
            </w:r>
            <w:proofErr w:type="gramEnd"/>
            <w:r w:rsidR="008D3911">
              <w:rPr>
                <w:rFonts w:ascii="Twinkl Cursive Looped" w:hAnsi="Twinkl Cursive Looped"/>
                <w:color w:val="156082" w:themeColor="accent1"/>
              </w:rPr>
              <w:t xml:space="preserve"> and which children need extra support </w:t>
            </w:r>
            <w:proofErr w:type="gramStart"/>
            <w:r w:rsidR="008D3911">
              <w:rPr>
                <w:rFonts w:ascii="Twinkl Cursive Looped" w:hAnsi="Twinkl Cursive Looped"/>
                <w:color w:val="156082" w:themeColor="accent1"/>
              </w:rPr>
              <w:t>in order to</w:t>
            </w:r>
            <w:proofErr w:type="gramEnd"/>
            <w:r w:rsidR="003F5B0A">
              <w:rPr>
                <w:rFonts w:ascii="Twinkl Cursive Looped" w:hAnsi="Twinkl Cursive Looped"/>
                <w:color w:val="156082" w:themeColor="accent1"/>
              </w:rPr>
              <w:t xml:space="preserve"> reach termly curricular milestones.</w:t>
            </w:r>
            <w:r w:rsidR="00627A61">
              <w:rPr>
                <w:rFonts w:ascii="Twinkl Cursive Looped" w:hAnsi="Twinkl Cursive Looped"/>
                <w:color w:val="156082" w:themeColor="accent1"/>
              </w:rPr>
              <w:t xml:space="preserve">  The children will have the opportunity to make music using ICT.</w:t>
            </w:r>
          </w:p>
          <w:p w14:paraId="7AD564C9" w14:textId="3EE61103" w:rsidR="00FC18F7" w:rsidRPr="00D8016B" w:rsidRDefault="00FC18F7" w:rsidP="00D8016B">
            <w:pPr>
              <w:spacing w:before="120" w:after="120"/>
              <w:rPr>
                <w:rFonts w:ascii="Twinkl Cursive Looped" w:hAnsi="Twinkl Cursive Looped" w:cs="Arial"/>
                <w:color w:val="156082" w:themeColor="accent1"/>
              </w:rPr>
            </w:pPr>
            <w:r>
              <w:rPr>
                <w:rFonts w:ascii="Twinkl Cursive Looped" w:hAnsi="Twinkl Cursive Looped"/>
                <w:color w:val="156082" w:themeColor="accent1"/>
              </w:rPr>
              <w:t>Finally, our school uses Charanga as its main resource to aid implementation of our curriculum.  This is supported by our local music hub, Tees Valley Music</w:t>
            </w:r>
            <w:r w:rsidR="00371A17">
              <w:rPr>
                <w:rFonts w:ascii="Twinkl Cursive Looped" w:hAnsi="Twinkl Cursive Looped"/>
                <w:color w:val="156082" w:themeColor="accent1"/>
              </w:rPr>
              <w:t>,</w:t>
            </w:r>
            <w:r>
              <w:rPr>
                <w:rFonts w:ascii="Twinkl Cursive Looped" w:hAnsi="Twinkl Cursive Looped"/>
                <w:color w:val="156082" w:themeColor="accent1"/>
              </w:rPr>
              <w:t xml:space="preserve"> where CPD can be accessed across a wide variety of musical areas.  They also offer many opportunities for schools to engage in wider musical experiences as well as instrumental teaching that cannot be offered directly by the school.</w:t>
            </w:r>
            <w:r w:rsidR="00111EB4">
              <w:rPr>
                <w:rFonts w:ascii="Twinkl Cursive Looped" w:hAnsi="Twinkl Cursive Looped"/>
                <w:color w:val="156082" w:themeColor="accent1"/>
              </w:rPr>
              <w:t xml:space="preserve">  In addition to this, we engage in a collaborative music working party with other schools in the Prince Regent Street Trust.  This allows the pooling of ideas, resources and strategies in order to further enhance the impact of our curriculum.</w:t>
            </w:r>
          </w:p>
        </w:tc>
      </w:tr>
    </w:tbl>
    <w:p w14:paraId="60B7A1EF" w14:textId="77777777" w:rsidR="00D74EDA" w:rsidRDefault="00D74EDA" w:rsidP="00D74EDA">
      <w:pPr>
        <w:pStyle w:val="Heading2"/>
        <w:spacing w:before="600"/>
      </w:pPr>
      <w:bookmarkStart w:id="16" w:name="_Toc443397160"/>
    </w:p>
    <w:p w14:paraId="7AD564CC" w14:textId="1E19D972" w:rsidR="00751DED" w:rsidRDefault="00F15877" w:rsidP="00D74EDA">
      <w:pPr>
        <w:pStyle w:val="Heading2"/>
        <w:spacing w:before="600"/>
      </w:pPr>
      <w:r>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2693" w14:textId="77777777" w:rsidR="00AA6959" w:rsidRDefault="00AA6959" w:rsidP="00AA6959">
            <w:pPr>
              <w:rPr>
                <w:rFonts w:ascii="Twinkl Cursive Looped" w:hAnsi="Twinkl Cursive Looped"/>
                <w:color w:val="156082" w:themeColor="accent1"/>
              </w:rPr>
            </w:pPr>
            <w:r>
              <w:rPr>
                <w:rFonts w:ascii="Twinkl Cursive Looped" w:hAnsi="Twinkl Cursive Looped"/>
                <w:color w:val="156082" w:themeColor="accent1"/>
              </w:rPr>
              <w:t xml:space="preserve">Oxbridge Lane Primary School offers many opportunities for the children to develop their musical skills outside their weekly curriculum music lessons. </w:t>
            </w:r>
          </w:p>
          <w:p w14:paraId="7AD564D5" w14:textId="0265B453" w:rsidR="00A02E16" w:rsidRPr="00AA6959" w:rsidRDefault="006A5700" w:rsidP="00AA6959">
            <w:pPr>
              <w:rPr>
                <w:rFonts w:ascii="Twinkl Cursive Looped" w:hAnsi="Twinkl Cursive Looped"/>
                <w:color w:val="156082" w:themeColor="accent1"/>
              </w:rPr>
            </w:pPr>
            <w:r>
              <w:rPr>
                <w:rFonts w:ascii="Twinkl Cursive Looped" w:hAnsi="Twinkl Cursive Looped"/>
                <w:color w:val="156082" w:themeColor="accent1"/>
              </w:rPr>
              <w:t>S</w:t>
            </w:r>
            <w:r w:rsidR="00B83E6F">
              <w:rPr>
                <w:rFonts w:ascii="Twinkl Cursive Looped" w:hAnsi="Twinkl Cursive Looped"/>
                <w:color w:val="156082" w:themeColor="accent1"/>
              </w:rPr>
              <w:t>mall group</w:t>
            </w:r>
            <w:r w:rsidR="00AA6959">
              <w:rPr>
                <w:rFonts w:ascii="Twinkl Cursive Looped" w:hAnsi="Twinkl Cursive Looped"/>
                <w:color w:val="156082" w:themeColor="accent1"/>
              </w:rPr>
              <w:t xml:space="preserve"> </w:t>
            </w:r>
            <w:r w:rsidR="00B83E6F">
              <w:rPr>
                <w:rFonts w:ascii="Twinkl Cursive Looped" w:hAnsi="Twinkl Cursive Looped"/>
                <w:color w:val="156082" w:themeColor="accent1"/>
              </w:rPr>
              <w:t>keyboard</w:t>
            </w:r>
            <w:r w:rsidR="00AA6959">
              <w:rPr>
                <w:rFonts w:ascii="Twinkl Cursive Looped" w:hAnsi="Twinkl Cursive Looped"/>
                <w:color w:val="156082" w:themeColor="accent1"/>
              </w:rPr>
              <w:t xml:space="preserve"> lessons are taught</w:t>
            </w:r>
            <w:r w:rsidR="00A02E16">
              <w:rPr>
                <w:rFonts w:ascii="Twinkl Cursive Looped" w:hAnsi="Twinkl Cursive Looped"/>
                <w:color w:val="156082" w:themeColor="accent1"/>
              </w:rPr>
              <w:t xml:space="preserve"> to a </w:t>
            </w:r>
            <w:r>
              <w:rPr>
                <w:rFonts w:ascii="Twinkl Cursive Looped" w:hAnsi="Twinkl Cursive Looped"/>
                <w:color w:val="156082" w:themeColor="accent1"/>
              </w:rPr>
              <w:t>group of 6</w:t>
            </w:r>
            <w:r w:rsidR="00A02E16">
              <w:rPr>
                <w:rFonts w:ascii="Twinkl Cursive Looped" w:hAnsi="Twinkl Cursive Looped"/>
                <w:color w:val="156082" w:themeColor="accent1"/>
              </w:rPr>
              <w:t xml:space="preserve"> child</w:t>
            </w:r>
            <w:r w:rsidR="00B83E6F">
              <w:rPr>
                <w:rFonts w:ascii="Twinkl Cursive Looped" w:hAnsi="Twinkl Cursive Looped"/>
                <w:color w:val="156082" w:themeColor="accent1"/>
              </w:rPr>
              <w:t xml:space="preserve">ren who show musical </w:t>
            </w:r>
            <w:r w:rsidR="006E3EC3">
              <w:rPr>
                <w:rFonts w:ascii="Twinkl Cursive Looped" w:hAnsi="Twinkl Cursive Looped"/>
                <w:color w:val="156082" w:themeColor="accent1"/>
              </w:rPr>
              <w:t>interest</w:t>
            </w:r>
            <w:r w:rsidR="00B83E6F">
              <w:rPr>
                <w:rFonts w:ascii="Twinkl Cursive Looped" w:hAnsi="Twinkl Cursive Looped"/>
                <w:color w:val="156082" w:themeColor="accent1"/>
              </w:rPr>
              <w:t xml:space="preserve">, </w:t>
            </w:r>
            <w:r w:rsidR="006D1858">
              <w:rPr>
                <w:rFonts w:ascii="Twinkl Cursive Looped" w:hAnsi="Twinkl Cursive Looped"/>
                <w:color w:val="156082" w:themeColor="accent1"/>
              </w:rPr>
              <w:t>some</w:t>
            </w:r>
            <w:r w:rsidR="00B83E6F">
              <w:rPr>
                <w:rFonts w:ascii="Twinkl Cursive Looped" w:hAnsi="Twinkl Cursive Looped"/>
                <w:color w:val="156082" w:themeColor="accent1"/>
              </w:rPr>
              <w:t xml:space="preserve"> of whom</w:t>
            </w:r>
            <w:r w:rsidR="00A02E16">
              <w:rPr>
                <w:rFonts w:ascii="Twinkl Cursive Looped" w:hAnsi="Twinkl Cursive Looped"/>
                <w:color w:val="156082" w:themeColor="accent1"/>
              </w:rPr>
              <w:t xml:space="preserve"> are pupil premium</w:t>
            </w:r>
            <w:r w:rsidR="00B83E6F">
              <w:rPr>
                <w:rFonts w:ascii="Twinkl Cursive Looped" w:hAnsi="Twinkl Cursive Looped"/>
                <w:color w:val="156082" w:themeColor="accent1"/>
              </w:rPr>
              <w:t xml:space="preserve"> students</w:t>
            </w:r>
            <w:r w:rsidR="00A02E16">
              <w:rPr>
                <w:rFonts w:ascii="Twinkl Cursive Looped" w:hAnsi="Twinkl Cursive Looped"/>
                <w:color w:val="156082" w:themeColor="accent1"/>
              </w:rPr>
              <w:t>,</w:t>
            </w:r>
            <w:r w:rsidR="00AA6959">
              <w:rPr>
                <w:rFonts w:ascii="Twinkl Cursive Looped" w:hAnsi="Twinkl Cursive Looped"/>
                <w:color w:val="156082" w:themeColor="accent1"/>
              </w:rPr>
              <w:t xml:space="preserve"> as are small group recorder</w:t>
            </w:r>
            <w:r w:rsidR="006D1858">
              <w:rPr>
                <w:rFonts w:ascii="Twinkl Cursive Looped" w:hAnsi="Twinkl Cursive Looped"/>
                <w:color w:val="156082" w:themeColor="accent1"/>
              </w:rPr>
              <w:t xml:space="preserve"> and ukulele</w:t>
            </w:r>
            <w:r w:rsidR="00AA6959">
              <w:rPr>
                <w:rFonts w:ascii="Twinkl Cursive Looped" w:hAnsi="Twinkl Cursive Looped"/>
                <w:color w:val="156082" w:themeColor="accent1"/>
              </w:rPr>
              <w:t xml:space="preserve"> lessons.  </w:t>
            </w:r>
            <w:r w:rsidR="001B15D8">
              <w:rPr>
                <w:rFonts w:ascii="Twinkl Cursive Looped" w:hAnsi="Twinkl Cursive Looped"/>
                <w:color w:val="156082" w:themeColor="accent1"/>
              </w:rPr>
              <w:t xml:space="preserve">These are all offered at no charge to parents or carers.  </w:t>
            </w:r>
            <w:r w:rsidR="00A02E16">
              <w:rPr>
                <w:rFonts w:ascii="Twinkl Cursive Looped" w:hAnsi="Twinkl Cursive Looped"/>
                <w:color w:val="156082" w:themeColor="accent1"/>
              </w:rPr>
              <w:t>All children who learn the recorder</w:t>
            </w:r>
            <w:r w:rsidR="00D41357">
              <w:rPr>
                <w:rFonts w:ascii="Twinkl Cursive Looped" w:hAnsi="Twinkl Cursive Looped"/>
                <w:color w:val="156082" w:themeColor="accent1"/>
              </w:rPr>
              <w:t xml:space="preserve"> and ukulele</w:t>
            </w:r>
            <w:r w:rsidR="00A02E16">
              <w:rPr>
                <w:rFonts w:ascii="Twinkl Cursive Looped" w:hAnsi="Twinkl Cursive Looped"/>
                <w:color w:val="156082" w:themeColor="accent1"/>
              </w:rPr>
              <w:t xml:space="preserve"> outside lesson time </w:t>
            </w:r>
            <w:proofErr w:type="gramStart"/>
            <w:r w:rsidR="00A02E16">
              <w:rPr>
                <w:rFonts w:ascii="Twinkl Cursive Looped" w:hAnsi="Twinkl Cursive Looped"/>
                <w:color w:val="156082" w:themeColor="accent1"/>
              </w:rPr>
              <w:t>are able to</w:t>
            </w:r>
            <w:proofErr w:type="gramEnd"/>
            <w:r w:rsidR="00A02E16">
              <w:rPr>
                <w:rFonts w:ascii="Twinkl Cursive Looped" w:hAnsi="Twinkl Cursive Looped"/>
                <w:color w:val="156082" w:themeColor="accent1"/>
              </w:rPr>
              <w:t xml:space="preserve"> loan a</w:t>
            </w:r>
            <w:r w:rsidR="00D41357">
              <w:rPr>
                <w:rFonts w:ascii="Twinkl Cursive Looped" w:hAnsi="Twinkl Cursive Looped"/>
                <w:color w:val="156082" w:themeColor="accent1"/>
              </w:rPr>
              <w:t>n instrument</w:t>
            </w:r>
            <w:r w:rsidR="00A02E16">
              <w:rPr>
                <w:rFonts w:ascii="Twinkl Cursive Looped" w:hAnsi="Twinkl Cursive Looped"/>
                <w:color w:val="156082" w:themeColor="accent1"/>
              </w:rPr>
              <w:t xml:space="preserve"> so that practise and progress can continue at home through </w:t>
            </w:r>
            <w:proofErr w:type="spellStart"/>
            <w:r w:rsidR="00A02E16">
              <w:rPr>
                <w:rFonts w:ascii="Twinkl Cursive Looped" w:hAnsi="Twinkl Cursive Looped"/>
                <w:color w:val="156082" w:themeColor="accent1"/>
              </w:rPr>
              <w:t>Yumu</w:t>
            </w:r>
            <w:proofErr w:type="spellEnd"/>
            <w:r w:rsidR="00A02E16">
              <w:rPr>
                <w:rFonts w:ascii="Twinkl Cursive Looped" w:hAnsi="Twinkl Cursive Looped"/>
                <w:color w:val="156082" w:themeColor="accent1"/>
              </w:rPr>
              <w:t>, an area of Charanga that can be accessed at home.  The pupils who learn the piano</w:t>
            </w:r>
            <w:r w:rsidR="00B83E6F">
              <w:rPr>
                <w:rFonts w:ascii="Twinkl Cursive Looped" w:hAnsi="Twinkl Cursive Looped"/>
                <w:color w:val="156082" w:themeColor="accent1"/>
              </w:rPr>
              <w:t>/keyboard</w:t>
            </w:r>
            <w:r w:rsidR="00A02E16">
              <w:rPr>
                <w:rFonts w:ascii="Twinkl Cursive Looped" w:hAnsi="Twinkl Cursive Looped"/>
                <w:color w:val="156082" w:themeColor="accent1"/>
              </w:rPr>
              <w:t xml:space="preserve"> are able to practise during the school day</w:t>
            </w:r>
            <w:r w:rsidR="001B15D8">
              <w:rPr>
                <w:rFonts w:ascii="Twinkl Cursive Looped" w:hAnsi="Twinkl Cursive Looped"/>
                <w:color w:val="156082" w:themeColor="accent1"/>
              </w:rPr>
              <w:t xml:space="preserve"> with timetabled slots available to sign up to</w:t>
            </w:r>
            <w:r w:rsidR="00A02E16">
              <w:rPr>
                <w:rFonts w:ascii="Twinkl Cursive Looped" w:hAnsi="Twinkl Cursive Looped"/>
                <w:color w:val="156082" w:themeColor="accent1"/>
              </w:rPr>
              <w:t xml:space="preserve">.  </w:t>
            </w:r>
            <w:r w:rsidR="00AA6959">
              <w:rPr>
                <w:rFonts w:ascii="Twinkl Cursive Looped" w:hAnsi="Twinkl Cursive Looped"/>
                <w:color w:val="156082" w:themeColor="accent1"/>
              </w:rPr>
              <w:t xml:space="preserve">There is </w:t>
            </w:r>
            <w:r w:rsidR="00B84C3B">
              <w:rPr>
                <w:rFonts w:ascii="Twinkl Cursive Looped" w:hAnsi="Twinkl Cursive Looped"/>
                <w:color w:val="156082" w:themeColor="accent1"/>
              </w:rPr>
              <w:t xml:space="preserve">usually </w:t>
            </w:r>
            <w:r w:rsidR="00AA6959">
              <w:rPr>
                <w:rFonts w:ascii="Twinkl Cursive Looped" w:hAnsi="Twinkl Cursive Looped"/>
                <w:color w:val="156082" w:themeColor="accent1"/>
              </w:rPr>
              <w:t>a weekly whole school singing assembly to develop singing further</w:t>
            </w:r>
            <w:r w:rsidR="00B84C3B">
              <w:rPr>
                <w:rFonts w:ascii="Twinkl Cursive Looped" w:hAnsi="Twinkl Cursive Looped"/>
                <w:color w:val="156082" w:themeColor="accent1"/>
              </w:rPr>
              <w:t xml:space="preserve"> though it is on hold due to space limitations caused by the school build</w:t>
            </w:r>
            <w:r w:rsidR="007E6914">
              <w:rPr>
                <w:rFonts w:ascii="Twinkl Cursive Looped" w:hAnsi="Twinkl Cursive Looped"/>
                <w:color w:val="156082" w:themeColor="accent1"/>
              </w:rPr>
              <w:t>,</w:t>
            </w:r>
            <w:r w:rsidR="00AA6959">
              <w:rPr>
                <w:rFonts w:ascii="Twinkl Cursive Looped" w:hAnsi="Twinkl Cursive Looped"/>
                <w:color w:val="156082" w:themeColor="accent1"/>
              </w:rPr>
              <w:t xml:space="preserve"> and there is an </w:t>
            </w:r>
            <w:proofErr w:type="gramStart"/>
            <w:r w:rsidR="00AA6959">
              <w:rPr>
                <w:rFonts w:ascii="Twinkl Cursive Looped" w:hAnsi="Twinkl Cursive Looped"/>
                <w:color w:val="156082" w:themeColor="accent1"/>
              </w:rPr>
              <w:t>after school</w:t>
            </w:r>
            <w:proofErr w:type="gramEnd"/>
            <w:r w:rsidR="00AA6959">
              <w:rPr>
                <w:rFonts w:ascii="Twinkl Cursive Looped" w:hAnsi="Twinkl Cursive Looped"/>
                <w:color w:val="156082" w:themeColor="accent1"/>
              </w:rPr>
              <w:t xml:space="preserve"> music club which offers both singing and instrum</w:t>
            </w:r>
            <w:r w:rsidR="00A02E16">
              <w:rPr>
                <w:rFonts w:ascii="Twinkl Cursive Looped" w:hAnsi="Twinkl Cursive Looped"/>
                <w:color w:val="156082" w:themeColor="accent1"/>
              </w:rPr>
              <w:t>ental tuition using glockenspiels and recorders.  Again, recorders can be loaned</w:t>
            </w:r>
            <w:r w:rsidR="001B15D8">
              <w:rPr>
                <w:rFonts w:ascii="Twinkl Cursive Looped" w:hAnsi="Twinkl Cursive Looped"/>
                <w:color w:val="156082" w:themeColor="accent1"/>
              </w:rPr>
              <w:t xml:space="preserve"> so that practise can take place at home.  </w:t>
            </w:r>
            <w:r w:rsidR="00A02E16">
              <w:rPr>
                <w:rFonts w:ascii="Twinkl Cursive Looped" w:hAnsi="Twinkl Cursive Looped"/>
                <w:color w:val="156082" w:themeColor="accent1"/>
              </w:rPr>
              <w:t xml:space="preserve"> </w:t>
            </w:r>
          </w:p>
        </w:tc>
      </w:tr>
    </w:tbl>
    <w:p w14:paraId="7AD564D8" w14:textId="5DCA2649" w:rsidR="00751DED" w:rsidRDefault="00F15877" w:rsidP="00923EE0">
      <w:pPr>
        <w:pStyle w:val="Heading2"/>
        <w:spacing w:before="600"/>
      </w:pPr>
      <w:r>
        <w:t>Part C: Musical experiences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7D01" w14:textId="77777777" w:rsidR="00751DED" w:rsidRDefault="00D74EDA">
            <w:pPr>
              <w:spacing w:before="120" w:after="120"/>
              <w:rPr>
                <w:rFonts w:ascii="Twinkl Cursive Looped" w:hAnsi="Twinkl Cursive Looped"/>
                <w:color w:val="156082" w:themeColor="accent1"/>
              </w:rPr>
            </w:pPr>
            <w:r>
              <w:rPr>
                <w:rFonts w:ascii="Twinkl Cursive Looped" w:hAnsi="Twinkl Cursive Looped"/>
                <w:color w:val="156082" w:themeColor="accent1"/>
              </w:rPr>
              <w:t>There are many musical experiences available to the children during their time at Oxbridge Lane Primary School.  Every year, KS1 rehearse and perform a nativity to share with parents and extended family members.  Lower KS2 learn carols and lead a carol service in church, sharing this special event with their families and friends.  Upper KS2 perform carols in the park.  Christmas is a very busy time for music as there are other events that happen each year:</w:t>
            </w:r>
          </w:p>
          <w:p w14:paraId="4B67A1B4" w14:textId="77777777" w:rsidR="00D74EDA" w:rsidRDefault="00C30823" w:rsidP="00D74EDA">
            <w:pPr>
              <w:pStyle w:val="ListParagraph"/>
              <w:numPr>
                <w:ilvl w:val="0"/>
                <w:numId w:val="18"/>
              </w:numPr>
              <w:spacing w:before="120" w:after="120"/>
              <w:rPr>
                <w:rFonts w:ascii="Twinkl Cursive Looped" w:hAnsi="Twinkl Cursive Looped"/>
                <w:color w:val="156082" w:themeColor="accent1"/>
              </w:rPr>
            </w:pPr>
            <w:r>
              <w:rPr>
                <w:rFonts w:ascii="Twinkl Cursive Looped" w:hAnsi="Twinkl Cursive Looped"/>
                <w:color w:val="156082" w:themeColor="accent1"/>
              </w:rPr>
              <w:t>The school music club share carols in local care homes and at local supermarkets in the community.</w:t>
            </w:r>
          </w:p>
          <w:p w14:paraId="6610457F" w14:textId="77777777" w:rsidR="00C30823" w:rsidRDefault="00C30823" w:rsidP="00D74EDA">
            <w:pPr>
              <w:pStyle w:val="ListParagraph"/>
              <w:numPr>
                <w:ilvl w:val="0"/>
                <w:numId w:val="18"/>
              </w:numPr>
              <w:spacing w:before="120" w:after="120"/>
              <w:rPr>
                <w:rFonts w:ascii="Twinkl Cursive Looped" w:hAnsi="Twinkl Cursive Looped"/>
                <w:color w:val="156082" w:themeColor="accent1"/>
              </w:rPr>
            </w:pPr>
            <w:r>
              <w:rPr>
                <w:rFonts w:ascii="Twinkl Cursive Looped" w:hAnsi="Twinkl Cursive Looped"/>
                <w:color w:val="156082" w:themeColor="accent1"/>
              </w:rPr>
              <w:t>Music club also perform at Stockton Parish Church for the local mayors at ‘The Mayor’s Carol Service’ as well as alongside other primary schools at the annual TVMS ‘Snappy Christmas Sing’.</w:t>
            </w:r>
          </w:p>
          <w:p w14:paraId="205B34E1" w14:textId="77777777" w:rsidR="00C30823" w:rsidRDefault="00C30823" w:rsidP="00D74EDA">
            <w:pPr>
              <w:pStyle w:val="ListParagraph"/>
              <w:numPr>
                <w:ilvl w:val="0"/>
                <w:numId w:val="18"/>
              </w:numPr>
              <w:spacing w:before="120" w:after="120"/>
              <w:rPr>
                <w:rFonts w:ascii="Twinkl Cursive Looped" w:hAnsi="Twinkl Cursive Looped"/>
                <w:color w:val="156082" w:themeColor="accent1"/>
              </w:rPr>
            </w:pPr>
            <w:r>
              <w:rPr>
                <w:rFonts w:ascii="Twinkl Cursive Looped" w:hAnsi="Twinkl Cursive Looped"/>
                <w:color w:val="156082" w:themeColor="accent1"/>
              </w:rPr>
              <w:t>The Globe Community Choir attend school to perform for the children.</w:t>
            </w:r>
          </w:p>
          <w:p w14:paraId="4EEF50A8" w14:textId="0D564EE5" w:rsidR="00476662" w:rsidRDefault="00476662" w:rsidP="00D74EDA">
            <w:pPr>
              <w:pStyle w:val="ListParagraph"/>
              <w:numPr>
                <w:ilvl w:val="0"/>
                <w:numId w:val="18"/>
              </w:numPr>
              <w:spacing w:before="120" w:after="120"/>
              <w:rPr>
                <w:rFonts w:ascii="Twinkl Cursive Looped" w:hAnsi="Twinkl Cursive Looped"/>
                <w:color w:val="156082" w:themeColor="accent1"/>
              </w:rPr>
            </w:pPr>
            <w:r>
              <w:rPr>
                <w:rFonts w:ascii="Twinkl Cursive Looped" w:hAnsi="Twinkl Cursive Looped"/>
                <w:color w:val="156082" w:themeColor="accent1"/>
              </w:rPr>
              <w:t>Since joining PRS Trust, a selection of children also take part in creating</w:t>
            </w:r>
            <w:r w:rsidR="009613ED">
              <w:rPr>
                <w:rFonts w:ascii="Twinkl Cursive Looped" w:hAnsi="Twinkl Cursive Looped"/>
                <w:color w:val="156082" w:themeColor="accent1"/>
              </w:rPr>
              <w:t xml:space="preserve"> a Christmas song which is professionally recorded and produced.</w:t>
            </w:r>
          </w:p>
          <w:p w14:paraId="2AA473C3" w14:textId="77777777" w:rsidR="00C30823" w:rsidRDefault="00C30823" w:rsidP="00C30823">
            <w:pPr>
              <w:spacing w:before="120" w:after="120"/>
              <w:rPr>
                <w:rFonts w:ascii="Twinkl Cursive Looped" w:hAnsi="Twinkl Cursive Looped"/>
                <w:color w:val="156082" w:themeColor="accent1"/>
              </w:rPr>
            </w:pPr>
            <w:r>
              <w:rPr>
                <w:rFonts w:ascii="Twinkl Cursive Looped" w:hAnsi="Twinkl Cursive Looped"/>
                <w:color w:val="156082" w:themeColor="accent1"/>
              </w:rPr>
              <w:t xml:space="preserve">Moving away from Christmas, classes perform for each other at the end of </w:t>
            </w:r>
            <w:proofErr w:type="gramStart"/>
            <w:r>
              <w:rPr>
                <w:rFonts w:ascii="Twinkl Cursive Looped" w:hAnsi="Twinkl Cursive Looped"/>
                <w:color w:val="156082" w:themeColor="accent1"/>
              </w:rPr>
              <w:t>units</w:t>
            </w:r>
            <w:proofErr w:type="gramEnd"/>
            <w:r>
              <w:rPr>
                <w:rFonts w:ascii="Twinkl Cursive Looped" w:hAnsi="Twinkl Cursive Looped"/>
                <w:color w:val="156082" w:themeColor="accent1"/>
              </w:rPr>
              <w:t xml:space="preserve"> and they also invite parents in to see what they have been working on in music.  Music club offer termly concerts for parents and</w:t>
            </w:r>
            <w:r w:rsidR="00C45CCC">
              <w:rPr>
                <w:rFonts w:ascii="Twinkl Cursive Looped" w:hAnsi="Twinkl Cursive Looped"/>
                <w:color w:val="156082" w:themeColor="accent1"/>
              </w:rPr>
              <w:t xml:space="preserve"> selected year groups attend regular interactive events at The Globe.</w:t>
            </w:r>
          </w:p>
          <w:p w14:paraId="7AD564DE" w14:textId="2242EB0E" w:rsidR="00D25238" w:rsidRPr="00C30823" w:rsidRDefault="004F4979" w:rsidP="00C30823">
            <w:pPr>
              <w:spacing w:before="120" w:after="120"/>
              <w:rPr>
                <w:rFonts w:ascii="Twinkl Cursive Looped" w:hAnsi="Twinkl Cursive Looped"/>
                <w:color w:val="156082" w:themeColor="accent1"/>
              </w:rPr>
            </w:pPr>
            <w:r>
              <w:rPr>
                <w:rFonts w:ascii="Twinkl Cursive Looped" w:hAnsi="Twinkl Cursive Looped"/>
                <w:color w:val="156082" w:themeColor="accent1"/>
              </w:rPr>
              <w:lastRenderedPageBreak/>
              <w:t>In Autumn 2024, the music lead made links with a local secondary school and Y6 went to see</w:t>
            </w:r>
            <w:r w:rsidR="006E542B">
              <w:rPr>
                <w:rFonts w:ascii="Twinkl Cursive Looped" w:hAnsi="Twinkl Cursive Looped"/>
                <w:color w:val="156082" w:themeColor="accent1"/>
              </w:rPr>
              <w:t xml:space="preserve"> Ian Ramsey’s Annual Christmas Concert, a good insight as h to how their musical journeys could continue </w:t>
            </w:r>
            <w:r w:rsidR="002E1326">
              <w:rPr>
                <w:rFonts w:ascii="Twinkl Cursive Looped" w:hAnsi="Twinkl Cursive Looped"/>
                <w:color w:val="156082" w:themeColor="accent1"/>
              </w:rPr>
              <w:t>as they move on.</w:t>
            </w:r>
          </w:p>
        </w:tc>
      </w:tr>
    </w:tbl>
    <w:p w14:paraId="7AD564E1" w14:textId="6BC28E22" w:rsidR="00751DED" w:rsidRDefault="00F15877" w:rsidP="00923EE0">
      <w:pPr>
        <w:pStyle w:val="Heading2"/>
        <w:tabs>
          <w:tab w:val="left" w:pos="8034"/>
        </w:tabs>
        <w:spacing w:before="600"/>
      </w:pPr>
      <w:r>
        <w:lastRenderedPageBreak/>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EBD7" w14:textId="77777777" w:rsidR="00751DED" w:rsidRDefault="00923EE0" w:rsidP="00923EE0">
            <w:pPr>
              <w:rPr>
                <w:rFonts w:ascii="Twinkl Cursive Looped" w:hAnsi="Twinkl Cursive Looped"/>
                <w:color w:val="156082" w:themeColor="accent1"/>
              </w:rPr>
            </w:pPr>
            <w:r w:rsidRPr="00923EE0">
              <w:rPr>
                <w:rFonts w:ascii="Twinkl Cursive Looped" w:hAnsi="Twinkl Cursive Looped"/>
                <w:color w:val="156082" w:themeColor="accent1"/>
              </w:rPr>
              <w:t>There are many ideas that</w:t>
            </w:r>
            <w:r>
              <w:rPr>
                <w:rFonts w:ascii="Twinkl Cursive Looped" w:hAnsi="Twinkl Cursive Looped"/>
                <w:color w:val="156082" w:themeColor="accent1"/>
              </w:rPr>
              <w:t xml:space="preserve"> we have to improve the quality of music provision at Oxbridge Lane Primary School.</w:t>
            </w:r>
          </w:p>
          <w:p w14:paraId="7C94C8AA" w14:textId="2723CAB7" w:rsidR="00923EE0" w:rsidRDefault="00014AE4" w:rsidP="00923EE0">
            <w:pPr>
              <w:pStyle w:val="ListParagraph"/>
              <w:numPr>
                <w:ilvl w:val="0"/>
                <w:numId w:val="19"/>
              </w:numPr>
              <w:rPr>
                <w:rFonts w:ascii="Twinkl Cursive Looped" w:hAnsi="Twinkl Cursive Looped"/>
                <w:color w:val="156082" w:themeColor="accent1"/>
              </w:rPr>
            </w:pPr>
            <w:r>
              <w:rPr>
                <w:rFonts w:ascii="Twinkl Cursive Looped" w:hAnsi="Twinkl Cursive Looped"/>
                <w:color w:val="156082" w:themeColor="accent1"/>
              </w:rPr>
              <w:t>Continue to m</w:t>
            </w:r>
            <w:r w:rsidR="00923EE0">
              <w:rPr>
                <w:rFonts w:ascii="Twinkl Cursive Looped" w:hAnsi="Twinkl Cursive Looped"/>
                <w:color w:val="156082" w:themeColor="accent1"/>
              </w:rPr>
              <w:t>ake links with local secondary schools to see if the children of Oxbridge Lane can watch live performances delivered by local secondary school children.</w:t>
            </w:r>
          </w:p>
          <w:p w14:paraId="564CC988" w14:textId="77777777" w:rsidR="00923EE0" w:rsidRDefault="00923EE0" w:rsidP="00923EE0">
            <w:pPr>
              <w:pStyle w:val="ListParagraph"/>
              <w:numPr>
                <w:ilvl w:val="0"/>
                <w:numId w:val="19"/>
              </w:numPr>
              <w:rPr>
                <w:rFonts w:ascii="Twinkl Cursive Looped" w:hAnsi="Twinkl Cursive Looped"/>
                <w:color w:val="156082" w:themeColor="accent1"/>
              </w:rPr>
            </w:pPr>
            <w:r>
              <w:rPr>
                <w:rFonts w:ascii="Twinkl Cursive Looped" w:hAnsi="Twinkl Cursive Looped"/>
                <w:color w:val="156082" w:themeColor="accent1"/>
              </w:rPr>
              <w:t>Have a programme of whole school listening delivered through assemblies (</w:t>
            </w:r>
            <w:proofErr w:type="spellStart"/>
            <w:r>
              <w:rPr>
                <w:rFonts w:ascii="Twinkl Cursive Looped" w:hAnsi="Twinkl Cursive Looped"/>
                <w:color w:val="156082" w:themeColor="accent1"/>
              </w:rPr>
              <w:t>eg</w:t>
            </w:r>
            <w:proofErr w:type="spellEnd"/>
            <w:r>
              <w:rPr>
                <w:rFonts w:ascii="Twinkl Cursive Looped" w:hAnsi="Twinkl Cursive Looped"/>
                <w:color w:val="156082" w:themeColor="accent1"/>
              </w:rPr>
              <w:t xml:space="preserve"> composer/musician of the fortnight) which is interactive and engages children through questioning.</w:t>
            </w:r>
          </w:p>
          <w:p w14:paraId="7C68EAD5" w14:textId="77777777" w:rsidR="00923EE0" w:rsidRDefault="00923EE0" w:rsidP="00923EE0">
            <w:pPr>
              <w:pStyle w:val="ListParagraph"/>
              <w:numPr>
                <w:ilvl w:val="0"/>
                <w:numId w:val="19"/>
              </w:numPr>
              <w:rPr>
                <w:rFonts w:ascii="Twinkl Cursive Looped" w:hAnsi="Twinkl Cursive Looped"/>
                <w:color w:val="156082" w:themeColor="accent1"/>
              </w:rPr>
            </w:pPr>
            <w:r>
              <w:rPr>
                <w:rFonts w:ascii="Twinkl Cursive Looped" w:hAnsi="Twinkl Cursive Looped"/>
                <w:color w:val="156082" w:themeColor="accent1"/>
              </w:rPr>
              <w:t>Conduct student and parental voice to see if there is</w:t>
            </w:r>
            <w:r w:rsidR="006E37C7">
              <w:rPr>
                <w:rFonts w:ascii="Twinkl Cursive Looped" w:hAnsi="Twinkl Cursive Looped"/>
                <w:color w:val="156082" w:themeColor="accent1"/>
              </w:rPr>
              <w:t xml:space="preserve"> any interest in us offering further instrumental tuition through TVMS (strings/woodwind/brass).  This would be subsidised through school so that the offer is available to all children not just those who have the financial means.</w:t>
            </w:r>
          </w:p>
          <w:p w14:paraId="0CBF3337" w14:textId="53184C11" w:rsidR="00B30890" w:rsidRDefault="00B30890" w:rsidP="00923EE0">
            <w:pPr>
              <w:pStyle w:val="ListParagraph"/>
              <w:numPr>
                <w:ilvl w:val="0"/>
                <w:numId w:val="19"/>
              </w:numPr>
              <w:rPr>
                <w:rFonts w:ascii="Twinkl Cursive Looped" w:hAnsi="Twinkl Cursive Looped"/>
                <w:color w:val="156082" w:themeColor="accent1"/>
              </w:rPr>
            </w:pPr>
            <w:r>
              <w:rPr>
                <w:rFonts w:ascii="Twinkl Cursive Looped" w:hAnsi="Twinkl Cursive Looped"/>
                <w:color w:val="156082" w:themeColor="accent1"/>
              </w:rPr>
              <w:t>Offer music excursions to see concerts th</w:t>
            </w:r>
            <w:r w:rsidR="00B83E6F">
              <w:rPr>
                <w:rFonts w:ascii="Twinkl Cursive Looped" w:hAnsi="Twinkl Cursive Looped"/>
                <w:color w:val="156082" w:themeColor="accent1"/>
              </w:rPr>
              <w:t>at take place in the local area and also further afield.</w:t>
            </w:r>
          </w:p>
          <w:p w14:paraId="6F25731E" w14:textId="77777777" w:rsidR="00B30890" w:rsidRDefault="00B30890" w:rsidP="00923EE0">
            <w:pPr>
              <w:pStyle w:val="ListParagraph"/>
              <w:numPr>
                <w:ilvl w:val="0"/>
                <w:numId w:val="19"/>
              </w:numPr>
              <w:rPr>
                <w:rFonts w:ascii="Twinkl Cursive Looped" w:hAnsi="Twinkl Cursive Looped"/>
                <w:color w:val="156082" w:themeColor="accent1"/>
              </w:rPr>
            </w:pPr>
            <w:r>
              <w:rPr>
                <w:rFonts w:ascii="Twinkl Cursive Looped" w:hAnsi="Twinkl Cursive Looped"/>
                <w:color w:val="156082" w:themeColor="accent1"/>
              </w:rPr>
              <w:t>Provide further opportunities for the children to perform to an audience.  Eg annual Y6 concert, end of year whole school concert, KS1 TVMS ‘Snappy Spring Sing’</w:t>
            </w:r>
            <w:r w:rsidR="00F4720F">
              <w:rPr>
                <w:rFonts w:ascii="Twinkl Cursive Looped" w:hAnsi="Twinkl Cursive Looped"/>
                <w:color w:val="156082" w:themeColor="accent1"/>
              </w:rPr>
              <w:t>, annual talent show, Oxbridge Open Mic.</w:t>
            </w:r>
          </w:p>
          <w:p w14:paraId="3EFA4AAE" w14:textId="77777777" w:rsidR="00380E92" w:rsidRDefault="00380E92" w:rsidP="00923EE0">
            <w:pPr>
              <w:pStyle w:val="ListParagraph"/>
              <w:numPr>
                <w:ilvl w:val="0"/>
                <w:numId w:val="19"/>
              </w:numPr>
              <w:rPr>
                <w:rFonts w:ascii="Twinkl Cursive Looped" w:hAnsi="Twinkl Cursive Looped"/>
                <w:color w:val="156082" w:themeColor="accent1"/>
              </w:rPr>
            </w:pPr>
            <w:r>
              <w:rPr>
                <w:rFonts w:ascii="Twinkl Cursive Looped" w:hAnsi="Twinkl Cursive Looped"/>
                <w:color w:val="156082" w:themeColor="accent1"/>
              </w:rPr>
              <w:t>Offer workshops to specific year groups with TVMS.</w:t>
            </w:r>
          </w:p>
          <w:p w14:paraId="7AD564E4" w14:textId="741F99FF" w:rsidR="00F97BC9" w:rsidRPr="00923EE0" w:rsidRDefault="00F97BC9" w:rsidP="00923EE0">
            <w:pPr>
              <w:pStyle w:val="ListParagraph"/>
              <w:numPr>
                <w:ilvl w:val="0"/>
                <w:numId w:val="19"/>
              </w:numPr>
              <w:rPr>
                <w:rFonts w:ascii="Twinkl Cursive Looped" w:hAnsi="Twinkl Cursive Looped"/>
                <w:color w:val="156082" w:themeColor="accent1"/>
              </w:rPr>
            </w:pPr>
            <w:r>
              <w:rPr>
                <w:rFonts w:ascii="Twinkl Cursive Looped" w:hAnsi="Twinkl Cursive Looped"/>
                <w:color w:val="156082" w:themeColor="accent1"/>
              </w:rPr>
              <w:t xml:space="preserve">Develop the use of ICT in music lessons </w:t>
            </w:r>
            <w:r w:rsidR="00E0362D">
              <w:rPr>
                <w:rFonts w:ascii="Twinkl Cursive Looped" w:hAnsi="Twinkl Cursive Looped"/>
                <w:color w:val="156082" w:themeColor="accent1"/>
              </w:rPr>
              <w:t>further</w:t>
            </w:r>
            <w:r>
              <w:rPr>
                <w:rFonts w:ascii="Twinkl Cursive Looped" w:hAnsi="Twinkl Cursive Looped"/>
                <w:color w:val="156082" w:themeColor="accent1"/>
              </w:rPr>
              <w:t>.</w:t>
            </w:r>
          </w:p>
        </w:tc>
      </w:tr>
      <w:bookmarkEnd w:id="14"/>
      <w:bookmarkEnd w:id="15"/>
      <w:bookmarkEnd w:id="16"/>
    </w:tbl>
    <w:p w14:paraId="7AD564EC" w14:textId="77777777" w:rsidR="00751DED" w:rsidRDefault="00751DED" w:rsidP="00923EE0">
      <w:pPr>
        <w:pStyle w:val="Heading2"/>
        <w:spacing w:before="600"/>
      </w:pPr>
    </w:p>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798F" w14:textId="77777777" w:rsidR="00CB78BD" w:rsidRDefault="00CB78BD">
      <w:pPr>
        <w:spacing w:after="0" w:line="240" w:lineRule="auto"/>
      </w:pPr>
      <w:r>
        <w:separator/>
      </w:r>
    </w:p>
  </w:endnote>
  <w:endnote w:type="continuationSeparator" w:id="0">
    <w:p w14:paraId="3CD460A8" w14:textId="77777777" w:rsidR="00CB78BD" w:rsidRDefault="00CB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0171881E" w:rsidR="00F15877" w:rsidRDefault="00F15877">
    <w:pPr>
      <w:pStyle w:val="Footer"/>
      <w:ind w:firstLine="4513"/>
    </w:pPr>
    <w:r>
      <w:fldChar w:fldCharType="begin"/>
    </w:r>
    <w:r>
      <w:instrText xml:space="preserve"> PAGE </w:instrText>
    </w:r>
    <w:r>
      <w:fldChar w:fldCharType="separate"/>
    </w:r>
    <w:r w:rsidR="00111EB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D774" w14:textId="77777777" w:rsidR="00CB78BD" w:rsidRDefault="00CB78BD">
      <w:pPr>
        <w:spacing w:after="0" w:line="240" w:lineRule="auto"/>
      </w:pPr>
      <w:r>
        <w:separator/>
      </w:r>
    </w:p>
  </w:footnote>
  <w:footnote w:type="continuationSeparator" w:id="0">
    <w:p w14:paraId="5074E0B3" w14:textId="77777777" w:rsidR="00CB78BD" w:rsidRDefault="00CB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2C0"/>
    <w:multiLevelType w:val="hybridMultilevel"/>
    <w:tmpl w:val="55A8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3AC4D33"/>
    <w:multiLevelType w:val="hybridMultilevel"/>
    <w:tmpl w:val="DE14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84443692">
    <w:abstractNumId w:val="18"/>
  </w:num>
  <w:num w:numId="2" w16cid:durableId="821391537">
    <w:abstractNumId w:val="15"/>
  </w:num>
  <w:num w:numId="3" w16cid:durableId="201329097">
    <w:abstractNumId w:val="4"/>
  </w:num>
  <w:num w:numId="4" w16cid:durableId="439645870">
    <w:abstractNumId w:val="17"/>
  </w:num>
  <w:num w:numId="5" w16cid:durableId="1049260012">
    <w:abstractNumId w:val="12"/>
  </w:num>
  <w:num w:numId="6" w16cid:durableId="1140420571">
    <w:abstractNumId w:val="14"/>
  </w:num>
  <w:num w:numId="7" w16cid:durableId="401296416">
    <w:abstractNumId w:val="13"/>
  </w:num>
  <w:num w:numId="8" w16cid:durableId="1859853026">
    <w:abstractNumId w:val="8"/>
  </w:num>
  <w:num w:numId="9" w16cid:durableId="982781652">
    <w:abstractNumId w:val="5"/>
  </w:num>
  <w:num w:numId="10" w16cid:durableId="1143888951">
    <w:abstractNumId w:val="1"/>
  </w:num>
  <w:num w:numId="11" w16cid:durableId="1341660697">
    <w:abstractNumId w:val="11"/>
  </w:num>
  <w:num w:numId="12" w16cid:durableId="396635352">
    <w:abstractNumId w:val="6"/>
  </w:num>
  <w:num w:numId="13" w16cid:durableId="1889757520">
    <w:abstractNumId w:val="7"/>
  </w:num>
  <w:num w:numId="14" w16cid:durableId="662776082">
    <w:abstractNumId w:val="16"/>
  </w:num>
  <w:num w:numId="15" w16cid:durableId="887186455">
    <w:abstractNumId w:val="10"/>
  </w:num>
  <w:num w:numId="16" w16cid:durableId="2014792259">
    <w:abstractNumId w:val="3"/>
  </w:num>
  <w:num w:numId="17" w16cid:durableId="234825238">
    <w:abstractNumId w:val="2"/>
  </w:num>
  <w:num w:numId="18" w16cid:durableId="1743747578">
    <w:abstractNumId w:val="9"/>
  </w:num>
  <w:num w:numId="19" w16cid:durableId="9452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2001"/>
    <w:rsid w:val="00014AE4"/>
    <w:rsid w:val="00043479"/>
    <w:rsid w:val="000B339D"/>
    <w:rsid w:val="000B7BC5"/>
    <w:rsid w:val="00107981"/>
    <w:rsid w:val="00111EB4"/>
    <w:rsid w:val="00137611"/>
    <w:rsid w:val="001B15D8"/>
    <w:rsid w:val="001B691B"/>
    <w:rsid w:val="00204B31"/>
    <w:rsid w:val="002842BC"/>
    <w:rsid w:val="00294BD0"/>
    <w:rsid w:val="002C53E9"/>
    <w:rsid w:val="002E1326"/>
    <w:rsid w:val="00324558"/>
    <w:rsid w:val="00371A17"/>
    <w:rsid w:val="00377199"/>
    <w:rsid w:val="00380E92"/>
    <w:rsid w:val="003F5B0A"/>
    <w:rsid w:val="00417C7A"/>
    <w:rsid w:val="004320F8"/>
    <w:rsid w:val="00476662"/>
    <w:rsid w:val="00476E61"/>
    <w:rsid w:val="004F4979"/>
    <w:rsid w:val="00542633"/>
    <w:rsid w:val="00586C25"/>
    <w:rsid w:val="00587AA6"/>
    <w:rsid w:val="005D4193"/>
    <w:rsid w:val="005F24D0"/>
    <w:rsid w:val="0060501E"/>
    <w:rsid w:val="00627A61"/>
    <w:rsid w:val="006A5700"/>
    <w:rsid w:val="006B3DBE"/>
    <w:rsid w:val="006C75FF"/>
    <w:rsid w:val="006D1858"/>
    <w:rsid w:val="006E37C7"/>
    <w:rsid w:val="006E3EC3"/>
    <w:rsid w:val="006E542B"/>
    <w:rsid w:val="00751DED"/>
    <w:rsid w:val="007B53F3"/>
    <w:rsid w:val="007C0F51"/>
    <w:rsid w:val="007E6914"/>
    <w:rsid w:val="007E71AD"/>
    <w:rsid w:val="008070D6"/>
    <w:rsid w:val="008A1EEB"/>
    <w:rsid w:val="008D3911"/>
    <w:rsid w:val="009023B6"/>
    <w:rsid w:val="00923EE0"/>
    <w:rsid w:val="009613ED"/>
    <w:rsid w:val="009A4E37"/>
    <w:rsid w:val="009C2934"/>
    <w:rsid w:val="009E1CD6"/>
    <w:rsid w:val="00A02E16"/>
    <w:rsid w:val="00A12F52"/>
    <w:rsid w:val="00A8747C"/>
    <w:rsid w:val="00AA6959"/>
    <w:rsid w:val="00AD1790"/>
    <w:rsid w:val="00AE708E"/>
    <w:rsid w:val="00B01F8D"/>
    <w:rsid w:val="00B20B78"/>
    <w:rsid w:val="00B30890"/>
    <w:rsid w:val="00B61282"/>
    <w:rsid w:val="00B83E6F"/>
    <w:rsid w:val="00B84C3B"/>
    <w:rsid w:val="00BA773D"/>
    <w:rsid w:val="00BB4DE8"/>
    <w:rsid w:val="00C30823"/>
    <w:rsid w:val="00C44CE3"/>
    <w:rsid w:val="00C45CCC"/>
    <w:rsid w:val="00C74AFC"/>
    <w:rsid w:val="00CB78BD"/>
    <w:rsid w:val="00D25238"/>
    <w:rsid w:val="00D41357"/>
    <w:rsid w:val="00D74EDA"/>
    <w:rsid w:val="00D8016B"/>
    <w:rsid w:val="00DE7D84"/>
    <w:rsid w:val="00E0362D"/>
    <w:rsid w:val="00E11FBA"/>
    <w:rsid w:val="00E664F5"/>
    <w:rsid w:val="00EC4C32"/>
    <w:rsid w:val="00EE426A"/>
    <w:rsid w:val="00F15877"/>
    <w:rsid w:val="00F323C9"/>
    <w:rsid w:val="00F4720F"/>
    <w:rsid w:val="00F97BC9"/>
    <w:rsid w:val="00FC18F7"/>
    <w:rsid w:val="00FD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94e944-b457-4bd4-836f-449767aed5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11" ma:contentTypeDescription="Create a new document." ma:contentTypeScope="" ma:versionID="bdabfc5d5e91a36237e3819cb3e16004">
  <xsd:schema xmlns:xsd="http://www.w3.org/2001/XMLSchema" xmlns:xs="http://www.w3.org/2001/XMLSchema" xmlns:p="http://schemas.microsoft.com/office/2006/metadata/properties" xmlns:ns2="5194e944-b457-4bd4-836f-449767aed5e3" targetNamespace="http://schemas.microsoft.com/office/2006/metadata/properties" ma:root="true" ma:fieldsID="3c4977b83a99b0daab690117e58bd6c3"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ce98e-2699-4e2a-91ea-798fa10ddf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D8574-F3B6-4848-AE04-62279F45CCC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74470974-a355-45b5-9cf5-8f306faabc0b"/>
    <ds:schemaRef ds:uri="4c9a133b-294a-41b6-bebc-8c968fe68782"/>
    <ds:schemaRef ds:uri="http://www.w3.org/XML/1998/namespace"/>
    <ds:schemaRef ds:uri="http://purl.org/dc/dcmitype/"/>
    <ds:schemaRef ds:uri="f91c672c-d16f-4e4c-9014-c349a51ce51c"/>
    <ds:schemaRef ds:uri="f4af9c1b-e15d-4f17-8860-148f73d50437"/>
  </ds:schemaRefs>
</ds:datastoreItem>
</file>

<file path=customXml/itemProps2.xml><?xml version="1.0" encoding="utf-8"?>
<ds:datastoreItem xmlns:ds="http://schemas.openxmlformats.org/officeDocument/2006/customXml" ds:itemID="{02F38CAC-B70D-4A00-9CF6-70931FC453A6}">
  <ds:schemaRefs>
    <ds:schemaRef ds:uri="http://schemas.microsoft.com/sharepoint/v3/contenttype/forms"/>
  </ds:schemaRefs>
</ds:datastoreItem>
</file>

<file path=customXml/itemProps3.xml><?xml version="1.0" encoding="utf-8"?>
<ds:datastoreItem xmlns:ds="http://schemas.openxmlformats.org/officeDocument/2006/customXml" ds:itemID="{A8E80BAE-5AB1-42AC-BB5B-37BA6DEEACEC}"/>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7324</Characters>
  <Application>Microsoft Office Word</Application>
  <DocSecurity>0</DocSecurity>
  <Lines>236</Lines>
  <Paragraphs>146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Forster, Sara</dc:creator>
  <dc:description/>
  <cp:lastModifiedBy>Miss L Amerigo</cp:lastModifiedBy>
  <cp:revision>2</cp:revision>
  <cp:lastPrinted>2014-09-18T05:26:00Z</cp:lastPrinted>
  <dcterms:created xsi:type="dcterms:W3CDTF">2025-11-26T12:48:00Z</dcterms:created>
  <dcterms:modified xsi:type="dcterms:W3CDTF">2025-11-26T12:48:00Z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0x0101006C50810A4F8CEA4B9A3A3BCBE3FA3F68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Order">
    <vt:r8>1026600</vt:r8>
  </property>
</Properties>
</file>